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C9" w:rsidRPr="0059065C" w:rsidRDefault="001029C9" w:rsidP="001029C9">
      <w:pPr>
        <w:jc w:val="right"/>
        <w:rPr>
          <w:b/>
          <w:sz w:val="28"/>
          <w:szCs w:val="28"/>
        </w:rPr>
      </w:pPr>
      <w:r w:rsidRPr="0059065C">
        <w:rPr>
          <w:b/>
          <w:sz w:val="28"/>
          <w:szCs w:val="28"/>
        </w:rPr>
        <w:t>Приложение №1</w:t>
      </w:r>
    </w:p>
    <w:p w:rsidR="001029C9" w:rsidRDefault="001029C9" w:rsidP="001029C9">
      <w:pPr>
        <w:jc w:val="center"/>
      </w:pPr>
    </w:p>
    <w:p w:rsidR="001029C9" w:rsidRPr="00E93F0C" w:rsidRDefault="001029C9" w:rsidP="001029C9">
      <w:pPr>
        <w:jc w:val="center"/>
      </w:pPr>
      <w:r w:rsidRPr="00E93F0C">
        <w:t>Прогноз объемов  продукции,</w:t>
      </w:r>
    </w:p>
    <w:p w:rsidR="001029C9" w:rsidRPr="00E93F0C" w:rsidRDefault="001029C9" w:rsidP="001029C9">
      <w:pPr>
        <w:jc w:val="center"/>
      </w:pPr>
      <w:r>
        <w:t>закупаемой для муниципальных</w:t>
      </w:r>
      <w:r w:rsidRPr="00E93F0C">
        <w:t xml:space="preserve"> нужд за счет </w:t>
      </w:r>
      <w:r w:rsidR="00F512BC">
        <w:t>средств местного бюджета на 201</w:t>
      </w:r>
      <w:r w:rsidR="00996AE2">
        <w:t>6</w:t>
      </w:r>
      <w:r w:rsidR="00F512BC">
        <w:t>-201</w:t>
      </w:r>
      <w:r w:rsidR="00996AE2">
        <w:t>8</w:t>
      </w:r>
      <w:r w:rsidRPr="00E93F0C">
        <w:t>гг</w:t>
      </w:r>
      <w:r w:rsidR="00EF15A1">
        <w:t xml:space="preserve"> с/</w:t>
      </w:r>
      <w:proofErr w:type="gramStart"/>
      <w:r w:rsidR="00EF15A1">
        <w:t>п</w:t>
      </w:r>
      <w:proofErr w:type="gramEnd"/>
      <w:r w:rsidR="00EF15A1">
        <w:t xml:space="preserve"> </w:t>
      </w:r>
      <w:proofErr w:type="spellStart"/>
      <w:r w:rsidR="00EF15A1">
        <w:t>Чупровское</w:t>
      </w:r>
      <w:proofErr w:type="spellEnd"/>
    </w:p>
    <w:p w:rsidR="001029C9" w:rsidRPr="00E93F0C" w:rsidRDefault="001029C9" w:rsidP="001029C9"/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1440"/>
        <w:gridCol w:w="1080"/>
        <w:gridCol w:w="1260"/>
        <w:gridCol w:w="1440"/>
        <w:gridCol w:w="1260"/>
        <w:gridCol w:w="1414"/>
      </w:tblGrid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t>Наименование продукции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Ед. изм.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F512BC" w:rsidP="00996AE2">
            <w:r>
              <w:t>201</w:t>
            </w:r>
            <w:r w:rsidR="00996AE2">
              <w:t>4</w:t>
            </w:r>
            <w:r w:rsidR="001029C9" w:rsidRPr="00E93F0C">
              <w:t>г факт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F512BC" w:rsidP="00996AE2">
            <w:r>
              <w:t>201</w:t>
            </w:r>
            <w:r w:rsidR="00996AE2">
              <w:t>5</w:t>
            </w:r>
            <w:r w:rsidR="001029C9" w:rsidRPr="00E93F0C">
              <w:t>г оценка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F512BC" w:rsidP="00996AE2">
            <w:r>
              <w:t>201</w:t>
            </w:r>
            <w:r w:rsidR="00996AE2">
              <w:t>6</w:t>
            </w:r>
            <w:r w:rsidR="001029C9" w:rsidRPr="00E93F0C">
              <w:t>г прогноз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F512BC" w:rsidP="00996AE2">
            <w:r>
              <w:t>201</w:t>
            </w:r>
            <w:r w:rsidR="00996AE2">
              <w:t>7</w:t>
            </w:r>
            <w:r w:rsidR="001029C9" w:rsidRPr="00E93F0C">
              <w:t>г прогноз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F512BC" w:rsidP="00996AE2">
            <w:r>
              <w:t>201</w:t>
            </w:r>
            <w:r w:rsidR="00996AE2">
              <w:t>8</w:t>
            </w:r>
            <w:r w:rsidR="001029C9" w:rsidRPr="00E93F0C">
              <w:t>г прогноз</w:t>
            </w:r>
          </w:p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CF1434">
              <w:rPr>
                <w:rFonts w:ascii="Arial" w:hAnsi="Arial" w:cs="Arial"/>
                <w:sz w:val="20"/>
                <w:szCs w:val="20"/>
              </w:rPr>
              <w:t>Огурцы 01.12.140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>
              <w:t>тонна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CF1434">
              <w:rPr>
                <w:rFonts w:ascii="Arial" w:hAnsi="Arial" w:cs="Arial"/>
                <w:sz w:val="20"/>
                <w:szCs w:val="20"/>
              </w:rPr>
              <w:t>Столовая морковь 01.12.111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>
              <w:t>тонна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CF1434">
              <w:rPr>
                <w:rFonts w:ascii="Arial" w:hAnsi="Arial" w:cs="Arial"/>
                <w:sz w:val="20"/>
                <w:szCs w:val="20"/>
              </w:rPr>
              <w:t>Столовая свекла 01.12.112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>
              <w:t>тонна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CF1434" w:rsidRDefault="001029C9" w:rsidP="00AA501D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CF1434">
              <w:rPr>
                <w:rFonts w:ascii="Arial" w:hAnsi="Arial" w:cs="Arial"/>
                <w:sz w:val="20"/>
                <w:szCs w:val="20"/>
              </w:rPr>
              <w:t>Овощные луковичные культуры 01.12.12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>
              <w:t>тонна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CF1434">
              <w:rPr>
                <w:rFonts w:ascii="Arial" w:hAnsi="Arial" w:cs="Arial"/>
                <w:sz w:val="20"/>
                <w:szCs w:val="20"/>
              </w:rPr>
              <w:t>Томаты (помидоры) 01.12.130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>
              <w:t>тонна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CF1434" w:rsidRDefault="001029C9" w:rsidP="00AA501D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CF1434">
              <w:rPr>
                <w:rFonts w:ascii="Arial" w:hAnsi="Arial" w:cs="Arial"/>
                <w:sz w:val="20"/>
                <w:szCs w:val="20"/>
              </w:rPr>
              <w:t>Бобовые овощи 01.12.150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>
              <w:t>тонна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CF1434">
              <w:rPr>
                <w:rFonts w:ascii="Arial" w:hAnsi="Arial" w:cs="Arial"/>
                <w:sz w:val="20"/>
                <w:szCs w:val="20"/>
              </w:rPr>
              <w:t>Бахчевые продовольственные культуры 01.12.160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>
              <w:t>тонна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CF1434">
              <w:rPr>
                <w:rFonts w:ascii="Arial" w:hAnsi="Arial" w:cs="Arial"/>
                <w:sz w:val="20"/>
                <w:szCs w:val="20"/>
              </w:rPr>
              <w:t>Капуста 01.12.170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>
              <w:t>тонна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CF1434">
              <w:rPr>
                <w:rFonts w:ascii="Arial" w:hAnsi="Arial" w:cs="Arial"/>
                <w:sz w:val="20"/>
                <w:szCs w:val="20"/>
              </w:rPr>
              <w:t>Овощные салатные культуры 01.12.180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>
              <w:t>тонна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CF1434">
              <w:rPr>
                <w:rFonts w:ascii="Arial" w:hAnsi="Arial" w:cs="Arial"/>
                <w:sz w:val="20"/>
                <w:szCs w:val="20"/>
              </w:rPr>
              <w:t>Грибы 01.12.220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>
              <w:t>тонна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>
              <w:t>Куринные яйца 01.24.311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Тыс.шт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CF1434">
              <w:rPr>
                <w:rFonts w:ascii="Arial" w:hAnsi="Arial" w:cs="Arial"/>
                <w:sz w:val="20"/>
                <w:szCs w:val="20"/>
              </w:rPr>
              <w:t>Столовый виноград  01.13.110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>
              <w:t>тонна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CF1434">
              <w:rPr>
                <w:rFonts w:ascii="Arial" w:hAnsi="Arial" w:cs="Arial"/>
                <w:sz w:val="20"/>
                <w:szCs w:val="20"/>
              </w:rPr>
              <w:t xml:space="preserve">Бананы, включая </w:t>
            </w:r>
            <w:proofErr w:type="spellStart"/>
            <w:r w:rsidRPr="00CF1434">
              <w:rPr>
                <w:rFonts w:ascii="Arial" w:hAnsi="Arial" w:cs="Arial"/>
                <w:sz w:val="20"/>
                <w:szCs w:val="20"/>
              </w:rPr>
              <w:t>плантайны</w:t>
            </w:r>
            <w:proofErr w:type="spellEnd"/>
            <w:r w:rsidRPr="00CF1434">
              <w:rPr>
                <w:rFonts w:ascii="Arial" w:hAnsi="Arial" w:cs="Arial"/>
                <w:sz w:val="20"/>
                <w:szCs w:val="20"/>
              </w:rPr>
              <w:t xml:space="preserve">  01.13.160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>
              <w:t>тонна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CF1434">
              <w:rPr>
                <w:rFonts w:ascii="Arial" w:hAnsi="Arial" w:cs="Arial"/>
                <w:sz w:val="20"/>
                <w:szCs w:val="20"/>
              </w:rPr>
              <w:t>Яблоки 01.13.251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>
              <w:t>тонна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CF1434">
              <w:rPr>
                <w:rFonts w:ascii="Arial" w:hAnsi="Arial" w:cs="Arial"/>
                <w:sz w:val="20"/>
                <w:szCs w:val="20"/>
              </w:rPr>
              <w:t>Груши 01.13.252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>
              <w:t>тонна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CF1434">
              <w:rPr>
                <w:rFonts w:ascii="Arial" w:hAnsi="Arial" w:cs="Arial"/>
                <w:sz w:val="20"/>
                <w:szCs w:val="20"/>
              </w:rPr>
              <w:t>Боярышник 01.13.255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>
              <w:t>тонна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CF1434">
              <w:rPr>
                <w:rFonts w:ascii="Arial" w:hAnsi="Arial" w:cs="Arial"/>
                <w:sz w:val="20"/>
                <w:szCs w:val="20"/>
              </w:rPr>
              <w:t>Шиповник 01.13.256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>
              <w:t>тонна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>
              <w:t>Тыс.руб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Круглые лесоматериалы для распиловки</w:t>
            </w:r>
          </w:p>
          <w:p w:rsidR="001029C9" w:rsidRPr="00E93F0C" w:rsidRDefault="001029C9" w:rsidP="00AA501D">
            <w:r w:rsidRPr="00E93F0C">
              <w:t>02.01.110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куб.м.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Топливная древесина</w:t>
            </w:r>
          </w:p>
          <w:p w:rsidR="001029C9" w:rsidRPr="00E93F0C" w:rsidRDefault="001029C9" w:rsidP="00AA501D">
            <w:r w:rsidRPr="00E93F0C">
              <w:t>02.01.260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куб.м.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4F4BBE" w:rsidP="00AA501D">
            <w:r>
              <w:t>27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4F4BBE" w:rsidP="00AA501D">
            <w:r>
              <w:t>13</w:t>
            </w:r>
            <w:r w:rsidR="00AA501D">
              <w:t>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4F4BBE" w:rsidP="00AA501D">
            <w:r>
              <w:t>13</w:t>
            </w:r>
            <w:r w:rsidR="00AA501D">
              <w:t>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4F4BBE" w:rsidP="00AA501D">
            <w:r>
              <w:t>13</w:t>
            </w:r>
            <w:r w:rsidR="00AA501D">
              <w:t>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4F4BBE" w:rsidP="00AA501D">
            <w:r>
              <w:t>13</w:t>
            </w:r>
            <w:r w:rsidR="00AA501D">
              <w:t>0</w:t>
            </w:r>
          </w:p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</w:t>
            </w:r>
            <w:proofErr w:type="gramStart"/>
            <w:r w:rsidRPr="00E93F0C">
              <w:t>.р</w:t>
            </w:r>
            <w:proofErr w:type="gramEnd"/>
            <w:r w:rsidRPr="00E93F0C">
              <w:t>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0F5431" w:rsidP="00AA501D">
            <w:r>
              <w:t>23600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4F4BBE" w:rsidP="00AA501D">
            <w:r>
              <w:t>10400</w:t>
            </w:r>
            <w:r w:rsidR="00AA501D">
              <w:t>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4F4BBE" w:rsidP="00AA501D">
            <w:r>
              <w:t>104000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4F4BBE" w:rsidP="00AA501D">
            <w:r>
              <w:t>104000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4F4BBE" w:rsidP="00AA501D">
            <w:r>
              <w:t>104000</w:t>
            </w:r>
          </w:p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Каменный уголь, бурый уголь</w:t>
            </w:r>
          </w:p>
          <w:p w:rsidR="001029C9" w:rsidRPr="00E93F0C" w:rsidRDefault="001029C9" w:rsidP="00AA501D">
            <w:r w:rsidRPr="00E93F0C">
              <w:t>10.20.110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тонн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Книги по юридическим и экономическим вопросам</w:t>
            </w:r>
          </w:p>
          <w:p w:rsidR="001029C9" w:rsidRPr="00E93F0C" w:rsidRDefault="001029C9" w:rsidP="00AA501D">
            <w:r w:rsidRPr="00E93F0C">
              <w:t>22.11.410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Писчая и тетрадная бумага</w:t>
            </w:r>
          </w:p>
          <w:p w:rsidR="001029C9" w:rsidRPr="00E93F0C" w:rsidRDefault="001029C9" w:rsidP="00AA501D">
            <w:r w:rsidRPr="00E93F0C">
              <w:t>21.12.230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кг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AA501D" w:rsidP="00AA501D">
            <w:r>
              <w:t>6000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AA501D" w:rsidP="00AA501D">
            <w:r>
              <w:t>8000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AA501D" w:rsidP="00AA501D">
            <w:r>
              <w:t>8000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AA501D" w:rsidP="00AA501D">
            <w:r>
              <w:t>8000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AA501D" w:rsidP="00AA501D">
            <w:r>
              <w:t>8000</w:t>
            </w:r>
          </w:p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Художественная литература</w:t>
            </w:r>
          </w:p>
          <w:p w:rsidR="001029C9" w:rsidRPr="00E93F0C" w:rsidRDefault="001029C9" w:rsidP="00AA501D">
            <w:r w:rsidRPr="00E93F0C">
              <w:t>22.11.480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Печатные газеты</w:t>
            </w:r>
          </w:p>
          <w:p w:rsidR="001029C9" w:rsidRPr="00E93F0C" w:rsidRDefault="001029C9" w:rsidP="00AA501D">
            <w:r w:rsidRPr="00E93F0C">
              <w:t>22.12.110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rPr>
          <w:trHeight w:val="158"/>
        </w:trPr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lastRenderedPageBreak/>
              <w:t>Книги по медицине и здравоохранению</w:t>
            </w:r>
          </w:p>
          <w:p w:rsidR="001029C9" w:rsidRPr="00E93F0C" w:rsidRDefault="001029C9" w:rsidP="00AA501D">
            <w:r w:rsidRPr="00E93F0C">
              <w:t>22.11.460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rPr>
          <w:trHeight w:val="157"/>
        </w:trPr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rPr>
          <w:trHeight w:val="323"/>
        </w:trPr>
        <w:tc>
          <w:tcPr>
            <w:tcW w:w="7128" w:type="dxa"/>
            <w:vMerge w:val="restart"/>
          </w:tcPr>
          <w:p w:rsidR="001029C9" w:rsidRDefault="001029C9" w:rsidP="00AA501D">
            <w:r w:rsidRPr="00E93F0C">
              <w:t>Книги по образованию, культуре, филологическим наукам   22.11.470</w:t>
            </w:r>
          </w:p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rPr>
          <w:trHeight w:val="322"/>
        </w:trPr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Печатные журналы</w:t>
            </w:r>
          </w:p>
          <w:p w:rsidR="001029C9" w:rsidRPr="00E93F0C" w:rsidRDefault="001029C9" w:rsidP="00AA501D">
            <w:r w:rsidRPr="00E93F0C">
              <w:t>22.12.120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Моторный бензин АИ-76</w:t>
            </w:r>
          </w:p>
          <w:p w:rsidR="001029C9" w:rsidRPr="00E93F0C" w:rsidRDefault="001029C9" w:rsidP="00AA501D">
            <w:r w:rsidRPr="00E93F0C">
              <w:t>23.20.121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тонн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Моторный бензин АИ-80</w:t>
            </w:r>
          </w:p>
          <w:p w:rsidR="001029C9" w:rsidRPr="00E93F0C" w:rsidRDefault="001029C9" w:rsidP="00AA501D">
            <w:r w:rsidRPr="00E93F0C">
              <w:t>23.20.122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тонн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Моторный бензин АИ-92</w:t>
            </w:r>
          </w:p>
          <w:p w:rsidR="001029C9" w:rsidRPr="00E93F0C" w:rsidRDefault="001029C9" w:rsidP="00AA501D">
            <w:r w:rsidRPr="00E93F0C">
              <w:t>23.20.124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тонн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AA501D" w:rsidP="00AA501D">
            <w:r>
              <w:t>1,9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9A59E8" w:rsidP="00AA501D">
            <w:r>
              <w:t>2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2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9A59E8" w:rsidP="00AA501D">
            <w:r>
              <w:t>2</w:t>
            </w:r>
          </w:p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4F4BBE" w:rsidP="00AA501D">
            <w:r>
              <w:t>69439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79600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9A59E8" w:rsidP="00AA501D">
            <w:r>
              <w:t>79600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79600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9A59E8" w:rsidP="00AA501D">
            <w:r>
              <w:t>79600</w:t>
            </w:r>
          </w:p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Дизельное топливо для автодорожного транспорта</w:t>
            </w:r>
          </w:p>
          <w:p w:rsidR="001029C9" w:rsidRPr="00E93F0C" w:rsidRDefault="001029C9" w:rsidP="00AA501D">
            <w:r w:rsidRPr="00E93F0C">
              <w:t>23.20.241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тонн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Default="001029C9" w:rsidP="00AA501D">
            <w:r w:rsidRPr="00E93F0C">
              <w:t>Лекарственные средства</w:t>
            </w:r>
          </w:p>
          <w:p w:rsidR="001029C9" w:rsidRPr="00E93F0C" w:rsidRDefault="001029C9" w:rsidP="00AA501D">
            <w:r>
              <w:t>24.42.000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кг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>
              <w:t>Музыкальные инструменты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Default="001029C9" w:rsidP="00AA501D">
            <w:r w:rsidRPr="00E93F0C">
              <w:t>Постельное белье</w:t>
            </w:r>
          </w:p>
          <w:p w:rsidR="001029C9" w:rsidRPr="00E93F0C" w:rsidRDefault="001029C9" w:rsidP="00AA501D">
            <w:r>
              <w:t>17.40.164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комплект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Краски, лаки</w:t>
            </w:r>
          </w:p>
          <w:p w:rsidR="001029C9" w:rsidRPr="00E93F0C" w:rsidRDefault="001029C9" w:rsidP="00AA501D">
            <w:r w:rsidRPr="00E93F0C">
              <w:t>24.30.110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тонн.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9A59E8" w:rsidP="00AA501D">
            <w:r>
              <w:t>0,3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0,3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9A59E8" w:rsidP="00AA501D">
            <w:r>
              <w:t>0,3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0,3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9A59E8" w:rsidP="00AA501D">
            <w:r>
              <w:t>0,3</w:t>
            </w:r>
          </w:p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9A59E8" w:rsidP="00AA501D">
            <w:r>
              <w:t>9000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6B060F" w:rsidP="00AA501D">
            <w:r>
              <w:t>10</w:t>
            </w:r>
            <w:r w:rsidR="009A59E8">
              <w:t>000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6B060F" w:rsidP="00AA501D">
            <w:r>
              <w:t>10</w:t>
            </w:r>
            <w:r w:rsidR="009A59E8">
              <w:t>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6B060F" w:rsidP="00AA501D">
            <w:r>
              <w:t>10</w:t>
            </w:r>
            <w:r w:rsidR="009A59E8">
              <w:t>000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6B060F" w:rsidP="00AA501D">
            <w:r>
              <w:t>10</w:t>
            </w:r>
            <w:r w:rsidR="009A59E8">
              <w:t>000</w:t>
            </w:r>
          </w:p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lastRenderedPageBreak/>
              <w:t>Шины и покрышки для легковых автомобилей</w:t>
            </w:r>
          </w:p>
          <w:p w:rsidR="001029C9" w:rsidRPr="00E93F0C" w:rsidRDefault="001029C9" w:rsidP="00AA501D">
            <w:r w:rsidRPr="00E93F0C">
              <w:t>25.11.110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3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9A59E8" w:rsidP="00AA501D">
            <w:r>
              <w:t>3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3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9A59E8" w:rsidP="00AA501D">
            <w:r>
              <w:t>3</w:t>
            </w:r>
          </w:p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</w:t>
            </w:r>
            <w:proofErr w:type="gramStart"/>
            <w:r w:rsidRPr="00E93F0C">
              <w:t>.р</w:t>
            </w:r>
            <w:proofErr w:type="gramEnd"/>
            <w:r w:rsidRPr="00E93F0C">
              <w:t>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15000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9A59E8" w:rsidP="00AA501D">
            <w:r>
              <w:t>15000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15000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9A59E8" w:rsidP="00AA501D">
            <w:r>
              <w:t>15000</w:t>
            </w:r>
          </w:p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Стиральные машины</w:t>
            </w:r>
          </w:p>
          <w:p w:rsidR="001029C9" w:rsidRPr="00E93F0C" w:rsidRDefault="001029C9" w:rsidP="00AA501D">
            <w:r w:rsidRPr="00E93F0C">
              <w:t>29.71.213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Бытовые пылесосы</w:t>
            </w:r>
          </w:p>
          <w:p w:rsidR="001029C9" w:rsidRPr="00E93F0C" w:rsidRDefault="001029C9" w:rsidP="00AA501D">
            <w:r w:rsidRPr="00E93F0C">
              <w:t>29.71.311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Электроутюги</w:t>
            </w:r>
          </w:p>
          <w:p w:rsidR="001029C9" w:rsidRPr="00E93F0C" w:rsidRDefault="001029C9" w:rsidP="00AA501D">
            <w:r w:rsidRPr="00E93F0C">
              <w:t>29.71.416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Электрочайники</w:t>
            </w:r>
          </w:p>
          <w:p w:rsidR="001029C9" w:rsidRPr="00E93F0C" w:rsidRDefault="001029C9" w:rsidP="00AA501D">
            <w:r w:rsidRPr="00E93F0C">
              <w:t>29.71.451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Электропечи</w:t>
            </w:r>
          </w:p>
          <w:p w:rsidR="001029C9" w:rsidRPr="00E93F0C" w:rsidRDefault="001029C9" w:rsidP="00AA501D">
            <w:r w:rsidRPr="00E93F0C">
              <w:t>29.71.618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Калькуляторы</w:t>
            </w:r>
          </w:p>
          <w:p w:rsidR="001029C9" w:rsidRPr="00E93F0C" w:rsidRDefault="001029C9" w:rsidP="00AA501D">
            <w:r w:rsidRPr="00E93F0C">
              <w:t>30.01.150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9A59E8" w:rsidP="00AA501D">
            <w:r>
              <w:t>2</w:t>
            </w:r>
          </w:p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0,400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9A59E8" w:rsidP="00AA501D">
            <w:r>
              <w:t>0,400</w:t>
            </w:r>
          </w:p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Копировальные аппараты</w:t>
            </w:r>
          </w:p>
          <w:p w:rsidR="001029C9" w:rsidRPr="00E93F0C" w:rsidRDefault="001029C9" w:rsidP="00AA501D">
            <w:r w:rsidRPr="00E93F0C">
              <w:t>30.01.410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Серверы</w:t>
            </w:r>
          </w:p>
          <w:p w:rsidR="001029C9" w:rsidRPr="00E93F0C" w:rsidRDefault="001029C9" w:rsidP="00AA501D">
            <w:r w:rsidRPr="00E93F0C">
              <w:t>30.02.313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клавиатура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Принтеры</w:t>
            </w:r>
          </w:p>
          <w:p w:rsidR="001029C9" w:rsidRPr="00E93F0C" w:rsidRDefault="001029C9" w:rsidP="00AA501D">
            <w:r w:rsidRPr="00E93F0C">
              <w:t>30.02.520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Сканеры</w:t>
            </w:r>
          </w:p>
          <w:p w:rsidR="001029C9" w:rsidRPr="00E93F0C" w:rsidRDefault="001029C9" w:rsidP="00AA501D">
            <w:r w:rsidRPr="00E93F0C">
              <w:t>30.02.540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Телефонные аппараты</w:t>
            </w:r>
          </w:p>
          <w:p w:rsidR="001029C9" w:rsidRPr="00E93F0C" w:rsidRDefault="001029C9" w:rsidP="00AA501D">
            <w:r w:rsidRPr="00E93F0C">
              <w:t>32.20.210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6B060F" w:rsidP="00AA501D"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6B060F" w:rsidP="00AA501D">
            <w:r>
              <w:t>1937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Телефаксы</w:t>
            </w:r>
          </w:p>
          <w:p w:rsidR="001029C9" w:rsidRDefault="001029C9" w:rsidP="00AA501D">
            <w:r w:rsidRPr="00E93F0C">
              <w:t xml:space="preserve">32.20.230 </w:t>
            </w:r>
          </w:p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6B060F" w:rsidP="00AA501D"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6B060F" w:rsidP="00AA501D">
            <w:r>
              <w:t>7500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lastRenderedPageBreak/>
              <w:t>Портативные цифровые вычислительные машины (ноутбуки) 30.02.130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4F4BBE" w:rsidP="00AA501D"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4F4BBE" w:rsidP="00AA501D">
            <w:r>
              <w:t>21308</w:t>
            </w:r>
            <w:bookmarkStart w:id="0" w:name="_GoBack"/>
            <w:bookmarkEnd w:id="0"/>
          </w:p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Персональные цифровые электронные машины</w:t>
            </w:r>
          </w:p>
          <w:p w:rsidR="001029C9" w:rsidRPr="00E93F0C" w:rsidRDefault="001029C9" w:rsidP="00AA501D">
            <w:r w:rsidRPr="00E93F0C">
              <w:t>30.02.311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Легковые автомобили</w:t>
            </w:r>
          </w:p>
          <w:p w:rsidR="001029C9" w:rsidRPr="00E93F0C" w:rsidRDefault="001029C9" w:rsidP="00AA501D">
            <w:r w:rsidRPr="00E93F0C">
              <w:t>34.10.212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Автотранспортные средства для перевозки людей</w:t>
            </w:r>
          </w:p>
          <w:p w:rsidR="001029C9" w:rsidRPr="00E93F0C" w:rsidRDefault="001029C9" w:rsidP="00AA501D">
            <w:r w:rsidRPr="00E93F0C">
              <w:t>34.10.314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Шариковые ручки</w:t>
            </w:r>
          </w:p>
          <w:p w:rsidR="001029C9" w:rsidRPr="00E93F0C" w:rsidRDefault="001029C9" w:rsidP="00AA501D">
            <w:r w:rsidRPr="00E93F0C">
              <w:t>36.63.211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9A59E8" w:rsidP="00AA501D">
            <w:r>
              <w:t>100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100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9A59E8" w:rsidP="00AA501D">
            <w:r>
              <w:t>100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100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9A59E8" w:rsidP="00AA501D">
            <w:r>
              <w:t>100</w:t>
            </w:r>
          </w:p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9A59E8" w:rsidP="00AA501D">
            <w:r>
              <w:t>3000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3000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9A59E8" w:rsidP="00AA501D">
            <w:r>
              <w:t>3000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3000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9A59E8" w:rsidP="00AA501D">
            <w:r>
              <w:t>3000</w:t>
            </w:r>
          </w:p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Карандаши</w:t>
            </w:r>
          </w:p>
          <w:p w:rsidR="001029C9" w:rsidRPr="00E93F0C" w:rsidRDefault="001029C9" w:rsidP="00AA501D">
            <w:r w:rsidRPr="00E93F0C">
              <w:t>36.63.271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9A59E8" w:rsidP="00AA501D">
            <w:r>
              <w:t>100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100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9A59E8" w:rsidP="00AA501D">
            <w:r>
              <w:t>100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100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9A59E8" w:rsidP="00AA501D">
            <w:r>
              <w:t>100</w:t>
            </w:r>
          </w:p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9A59E8" w:rsidP="00AA501D">
            <w:r>
              <w:t>2000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2000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9A59E8" w:rsidP="00AA501D">
            <w:r>
              <w:t>2000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2000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9A59E8" w:rsidP="00AA501D">
            <w:r>
              <w:t>2000</w:t>
            </w:r>
          </w:p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Электроэнергия</w:t>
            </w:r>
          </w:p>
          <w:p w:rsidR="001029C9" w:rsidRPr="00E93F0C" w:rsidRDefault="001029C9" w:rsidP="00AA501D">
            <w:r w:rsidRPr="00E93F0C">
              <w:t>40.11.110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proofErr w:type="spellStart"/>
            <w:r w:rsidRPr="00E93F0C">
              <w:t>квт</w:t>
            </w:r>
            <w:proofErr w:type="gramStart"/>
            <w:r w:rsidRPr="00E93F0C">
              <w:t>.ч</w:t>
            </w:r>
            <w:proofErr w:type="gramEnd"/>
            <w:r w:rsidRPr="00E93F0C">
              <w:t>ас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29C9" w:rsidRPr="00E93F0C" w:rsidRDefault="006B060F" w:rsidP="00AA501D">
            <w:r>
              <w:t>4319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6B060F" w:rsidP="00AA501D">
            <w:r>
              <w:t>6154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9A59E8" w:rsidP="00AA501D">
            <w:r>
              <w:t>7500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9A59E8" w:rsidP="00AA501D">
            <w:r>
              <w:t>7500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9A59E8" w:rsidP="00AA501D">
            <w:r>
              <w:t>7500</w:t>
            </w:r>
          </w:p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</w:t>
            </w:r>
            <w:proofErr w:type="gramStart"/>
            <w:r w:rsidRPr="00E93F0C">
              <w:t>.р</w:t>
            </w:r>
            <w:proofErr w:type="gramEnd"/>
            <w:r w:rsidRPr="00E93F0C">
              <w:t>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6B060F" w:rsidP="00AA501D">
            <w:r>
              <w:t>19819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6B060F" w:rsidP="00AA501D">
            <w:r>
              <w:t>31500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6B060F" w:rsidP="00AA501D">
            <w:r>
              <w:t>32</w:t>
            </w:r>
            <w:r w:rsidR="009A59E8">
              <w:t>500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6B060F" w:rsidP="00AA501D">
            <w:r>
              <w:t>32</w:t>
            </w:r>
            <w:r w:rsidR="009A59E8">
              <w:t>500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6B060F" w:rsidP="00AA501D">
            <w:r>
              <w:t>32</w:t>
            </w:r>
            <w:r w:rsidR="009A59E8">
              <w:t>500</w:t>
            </w:r>
          </w:p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 xml:space="preserve">Тепловая энергия </w:t>
            </w:r>
          </w:p>
          <w:p w:rsidR="001029C9" w:rsidRPr="00E93F0C" w:rsidRDefault="001029C9" w:rsidP="00AA501D">
            <w:r w:rsidRPr="00E93F0C">
              <w:t>40.30.330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ккал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Питьевая вода</w:t>
            </w:r>
          </w:p>
          <w:p w:rsidR="001029C9" w:rsidRPr="00E93F0C" w:rsidRDefault="001029C9" w:rsidP="00AA501D">
            <w:r w:rsidRPr="00E93F0C">
              <w:t>41.00.110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куб.м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t>Общестроительные работы по возведению административных зданий   45.21.211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t>Общестроительные работы по капитальному ремонту административных зданий 45.21.214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t>Общестроительные работы по текущему ремонту административных зданий 45.21.215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6B060F" w:rsidP="00AA501D">
            <w:r>
              <w:t>1</w:t>
            </w:r>
            <w:r w:rsidR="00B43C16">
              <w:t>50000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6B060F" w:rsidP="00AA501D">
            <w:r>
              <w:t>8</w:t>
            </w:r>
            <w:r w:rsidR="00B43C16">
              <w:t>0000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B43C16" w:rsidP="00AA501D">
            <w:r>
              <w:t>80000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B43C16" w:rsidP="00AA501D">
            <w:r>
              <w:t>80000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B43C16" w:rsidP="00AA501D">
            <w:r>
              <w:t>80000</w:t>
            </w:r>
          </w:p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t>Общестроительные работы по ремонту дорог</w:t>
            </w:r>
          </w:p>
          <w:p w:rsidR="001029C9" w:rsidRPr="00E93F0C" w:rsidRDefault="001029C9" w:rsidP="00AA501D">
            <w:r w:rsidRPr="00E93F0C">
              <w:t>45.23.150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</w:t>
            </w:r>
            <w:proofErr w:type="gramStart"/>
            <w:r w:rsidRPr="00E93F0C">
              <w:t>.р</w:t>
            </w:r>
            <w:proofErr w:type="gramEnd"/>
            <w:r w:rsidRPr="00E93F0C">
              <w:t>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B938B0" w:rsidP="00AA501D">
            <w:r>
              <w:t>152600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B43C16" w:rsidP="00AA501D">
            <w:r>
              <w:t>100000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B938B0" w:rsidP="00AA501D">
            <w:r>
              <w:t>5</w:t>
            </w:r>
            <w:r w:rsidR="00B43C16">
              <w:t>0000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B938B0" w:rsidP="00AA501D">
            <w:r>
              <w:t>5</w:t>
            </w:r>
            <w:r w:rsidR="00B43C16">
              <w:t>0000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6B060F" w:rsidP="00AA501D">
            <w:r>
              <w:t>5</w:t>
            </w:r>
            <w:r w:rsidR="00B43C16">
              <w:t>0000</w:t>
            </w:r>
          </w:p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t>Работы по установке системы пожарной  сигнализации</w:t>
            </w:r>
          </w:p>
          <w:p w:rsidR="001029C9" w:rsidRPr="00E93F0C" w:rsidRDefault="001029C9" w:rsidP="00AA501D">
            <w:r w:rsidRPr="00E93F0C">
              <w:t>45.31.360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t>Аренда помещений  45.70.310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</w:t>
            </w:r>
            <w:proofErr w:type="gramStart"/>
            <w:r w:rsidRPr="00E93F0C">
              <w:t>.р</w:t>
            </w:r>
            <w:proofErr w:type="gramEnd"/>
            <w:r w:rsidRPr="00E93F0C">
              <w:t>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B938B0" w:rsidP="00AA501D">
            <w:r>
              <w:t>6</w:t>
            </w:r>
            <w:r w:rsidR="00B43C16">
              <w:t>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B43C16" w:rsidP="00AA501D">
            <w:r>
              <w:t>10000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B43C16" w:rsidP="00AA501D">
            <w:r>
              <w:t>10000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B43C16" w:rsidP="00AA501D">
            <w:r>
              <w:t>10000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B43C16" w:rsidP="00AA501D">
            <w:r>
              <w:t>10000</w:t>
            </w:r>
          </w:p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t>Услуги по ремонту легковых автомобилей   50.20.120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</w:t>
            </w:r>
            <w:proofErr w:type="gramStart"/>
            <w:r w:rsidRPr="00E93F0C">
              <w:t>.р</w:t>
            </w:r>
            <w:proofErr w:type="gramEnd"/>
            <w:r w:rsidRPr="00E93F0C">
              <w:t>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B938B0" w:rsidP="00AA501D">
            <w:r>
              <w:t>4</w:t>
            </w:r>
            <w:r w:rsidR="00B43C16">
              <w:t>0000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B938B0" w:rsidP="00AA501D">
            <w:r>
              <w:t>4</w:t>
            </w:r>
            <w:r w:rsidR="00B43C16">
              <w:t>0000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B43C16" w:rsidP="00AA501D">
            <w:r>
              <w:t>50000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B43C16" w:rsidP="00AA501D">
            <w:r>
              <w:t>50000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B43C16" w:rsidP="00AA501D">
            <w:r>
              <w:t>50000</w:t>
            </w:r>
          </w:p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t>Услуги гостиниц  55.10.000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t>Услуги школьных столовых  55.51.120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lastRenderedPageBreak/>
              <w:t>Услуги автотранспорта по перевозке грузов   60.24.330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t>Услуги почтовой связи   64.11.230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B43C16" w:rsidP="00AA501D">
            <w:r>
              <w:t>5000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B43C16" w:rsidP="00AA501D">
            <w:r>
              <w:t>5000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B43C16" w:rsidP="00AA501D">
            <w:r>
              <w:t>5000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B43C16" w:rsidP="00AA501D">
            <w:r>
              <w:t>5000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B43C16" w:rsidP="00AA501D">
            <w:r>
              <w:t>5000</w:t>
            </w:r>
          </w:p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t>Услуги курьерской доставки   64.12.110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t>Услуги электросвязи            64.20.110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t>Услуги по удалению сточных вод   90.01.110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 xml:space="preserve">Мебель по видам  </w:t>
            </w:r>
          </w:p>
          <w:p w:rsidR="001029C9" w:rsidRPr="00E93F0C" w:rsidRDefault="001029C9" w:rsidP="00AA501D">
            <w:r w:rsidRPr="00E93F0C">
              <w:t xml:space="preserve">  36.11.00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B43C16" w:rsidP="00AA501D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B43C16" w:rsidP="00AA501D">
            <w:r>
              <w:t>2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B43C16" w:rsidP="00AA501D">
            <w:r>
              <w:t>2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B43C16" w:rsidP="00AA501D">
            <w:r>
              <w:t>2</w:t>
            </w:r>
          </w:p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</w:t>
            </w:r>
            <w:proofErr w:type="gramStart"/>
            <w:r w:rsidRPr="00E93F0C">
              <w:t>.р</w:t>
            </w:r>
            <w:proofErr w:type="gramEnd"/>
            <w:r w:rsidRPr="00E93F0C">
              <w:t>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B43C16" w:rsidP="00AA501D">
            <w:r>
              <w:t>30000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B43C16" w:rsidP="00AA501D">
            <w:r>
              <w:t>30000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B43C16" w:rsidP="00AA501D">
            <w:r>
              <w:t>30000</w:t>
            </w:r>
          </w:p>
        </w:tc>
        <w:tc>
          <w:tcPr>
            <w:tcW w:w="1414" w:type="dxa"/>
            <w:shd w:val="clear" w:color="auto" w:fill="auto"/>
          </w:tcPr>
          <w:p w:rsidR="001029C9" w:rsidRPr="00E93F0C" w:rsidRDefault="00B43C16" w:rsidP="00AA501D">
            <w:r>
              <w:t>30000</w:t>
            </w:r>
          </w:p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t>Услуги вневедомственной охраны       75.24.210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Спортивные товары по видам</w:t>
            </w:r>
          </w:p>
          <w:p w:rsidR="001029C9" w:rsidRPr="00E93F0C" w:rsidRDefault="001029C9" w:rsidP="00AA501D">
            <w:r w:rsidRPr="00E93F0C">
              <w:t>36.40.000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 w:rsidRPr="00E93F0C">
              <w:t>Фармацевтические препараты</w:t>
            </w:r>
          </w:p>
          <w:p w:rsidR="001029C9" w:rsidRPr="00E93F0C" w:rsidRDefault="001029C9" w:rsidP="00AA501D">
            <w:r w:rsidRPr="00E93F0C">
              <w:t>24.42.000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Кг.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 w:rsidRPr="00E93F0C">
              <w:t>Изделия медицинской техники, включая хирургическое оборудование, ортопедические приспособления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Pr="00E93F0C" w:rsidRDefault="001029C9" w:rsidP="00AA501D">
            <w:r>
              <w:t>Чугунные радиаторы центрального отопления и их секции 28.22.110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B43C16" w:rsidP="00AA501D">
            <w:r>
              <w:t>3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B43C16" w:rsidP="00AA501D">
            <w:r>
              <w:t>3</w:t>
            </w:r>
          </w:p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</w:t>
            </w:r>
            <w:proofErr w:type="gramStart"/>
            <w:r w:rsidRPr="00E93F0C">
              <w:t>.р</w:t>
            </w:r>
            <w:proofErr w:type="gramEnd"/>
            <w:r w:rsidRPr="00E93F0C">
              <w:t>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B43C16" w:rsidP="00AA501D">
            <w:r>
              <w:t>15000</w:t>
            </w:r>
          </w:p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B43C16" w:rsidP="00AA501D">
            <w:r>
              <w:t>15000</w:t>
            </w:r>
          </w:p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Default="001029C9" w:rsidP="00AA501D">
            <w:r>
              <w:t>Котлы центрального отопления</w:t>
            </w:r>
          </w:p>
          <w:p w:rsidR="001029C9" w:rsidRPr="00E93F0C" w:rsidRDefault="001029C9" w:rsidP="00AA501D">
            <w:r>
              <w:t>28.22.230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 w:val="restart"/>
          </w:tcPr>
          <w:p w:rsidR="001029C9" w:rsidRDefault="001029C9" w:rsidP="00AA501D">
            <w:r>
              <w:t>Прочие части котлов</w:t>
            </w:r>
          </w:p>
          <w:p w:rsidR="001029C9" w:rsidRPr="00E93F0C" w:rsidRDefault="001029C9" w:rsidP="00AA501D">
            <w:r>
              <w:t>28.22.340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шт.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  <w:vMerge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>
              <w:t>Услуги по монтажу котлов  28.22.810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  <w:tr w:rsidR="001029C9" w:rsidRPr="00E93F0C" w:rsidTr="00AA501D">
        <w:tc>
          <w:tcPr>
            <w:tcW w:w="7128" w:type="dxa"/>
          </w:tcPr>
          <w:p w:rsidR="001029C9" w:rsidRPr="00E93F0C" w:rsidRDefault="001029C9" w:rsidP="00AA501D">
            <w:r>
              <w:t>Услуги по ремонту котлов     28.22.820</w:t>
            </w:r>
          </w:p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>
            <w:r w:rsidRPr="00E93F0C"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40" w:type="dxa"/>
            <w:shd w:val="clear" w:color="auto" w:fill="auto"/>
          </w:tcPr>
          <w:p w:rsidR="001029C9" w:rsidRPr="00E93F0C" w:rsidRDefault="001029C9" w:rsidP="00AA501D"/>
        </w:tc>
        <w:tc>
          <w:tcPr>
            <w:tcW w:w="1260" w:type="dxa"/>
            <w:shd w:val="clear" w:color="auto" w:fill="auto"/>
          </w:tcPr>
          <w:p w:rsidR="001029C9" w:rsidRPr="00E93F0C" w:rsidRDefault="001029C9" w:rsidP="00AA501D"/>
        </w:tc>
        <w:tc>
          <w:tcPr>
            <w:tcW w:w="1414" w:type="dxa"/>
            <w:shd w:val="clear" w:color="auto" w:fill="auto"/>
          </w:tcPr>
          <w:p w:rsidR="001029C9" w:rsidRPr="00E93F0C" w:rsidRDefault="001029C9" w:rsidP="00AA501D"/>
        </w:tc>
      </w:tr>
    </w:tbl>
    <w:p w:rsidR="001029C9" w:rsidRPr="00E93F0C" w:rsidRDefault="001029C9" w:rsidP="001029C9"/>
    <w:p w:rsidR="001029C9" w:rsidRPr="00E93F0C" w:rsidRDefault="001029C9" w:rsidP="001029C9"/>
    <w:p w:rsidR="001029C9" w:rsidRPr="00E93F0C" w:rsidRDefault="001029C9" w:rsidP="001029C9"/>
    <w:p w:rsidR="001029C9" w:rsidRPr="00E93F0C" w:rsidRDefault="001029C9" w:rsidP="001029C9"/>
    <w:p w:rsidR="001029C9" w:rsidRDefault="001029C9" w:rsidP="001029C9">
      <w:r>
        <w:t>Руководитель организации:</w:t>
      </w:r>
    </w:p>
    <w:p w:rsidR="001029C9" w:rsidRDefault="001029C9" w:rsidP="001029C9"/>
    <w:p w:rsidR="001029C9" w:rsidRDefault="001029C9" w:rsidP="001029C9"/>
    <w:p w:rsidR="001029C9" w:rsidRDefault="001029C9" w:rsidP="001029C9"/>
    <w:p w:rsidR="001029C9" w:rsidRPr="00E93F0C" w:rsidRDefault="001029C9" w:rsidP="001029C9">
      <w:r>
        <w:t>Исполнитель:</w:t>
      </w:r>
    </w:p>
    <w:p w:rsidR="00A415A8" w:rsidRDefault="00A415A8"/>
    <w:sectPr w:rsidR="00A415A8" w:rsidSect="00AA50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9C9"/>
    <w:rsid w:val="000F5431"/>
    <w:rsid w:val="001029C9"/>
    <w:rsid w:val="004F4BBE"/>
    <w:rsid w:val="006B060F"/>
    <w:rsid w:val="006B08F0"/>
    <w:rsid w:val="00996AE2"/>
    <w:rsid w:val="009A59E8"/>
    <w:rsid w:val="00A415A8"/>
    <w:rsid w:val="00AA501D"/>
    <w:rsid w:val="00B43C16"/>
    <w:rsid w:val="00B938B0"/>
    <w:rsid w:val="00EF15A1"/>
    <w:rsid w:val="00F512BC"/>
    <w:rsid w:val="00FC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5A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2014-08-19T23:29:00Z</cp:lastPrinted>
  <dcterms:created xsi:type="dcterms:W3CDTF">2014-07-18T01:54:00Z</dcterms:created>
  <dcterms:modified xsi:type="dcterms:W3CDTF">2015-07-03T00:53:00Z</dcterms:modified>
</cp:coreProperties>
</file>