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CB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6A51F9">
        <w:rPr>
          <w:rFonts w:ascii="Times New Roman" w:hAnsi="Times New Roman" w:cs="Times New Roman"/>
          <w:sz w:val="28"/>
          <w:szCs w:val="28"/>
        </w:rPr>
        <w:t>6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hAnsi="Times New Roman" w:cs="Times New Roman"/>
          <w:sz w:val="28"/>
          <w:szCs w:val="28"/>
        </w:rPr>
        <w:t>июня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="002E39D3">
        <w:rPr>
          <w:rFonts w:ascii="Times New Roman" w:hAnsi="Times New Roman" w:cs="Times New Roman"/>
          <w:sz w:val="28"/>
          <w:szCs w:val="28"/>
        </w:rPr>
        <w:t>77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CB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9D3" w:rsidRPr="003D47BE" w:rsidRDefault="002E39D3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r w:rsidR="00C80258">
        <w:rPr>
          <w:b/>
          <w:sz w:val="28"/>
          <w:szCs w:val="28"/>
        </w:rPr>
        <w:t>Кадаинское</w:t>
      </w:r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r w:rsidR="00C80258">
        <w:rPr>
          <w:b/>
          <w:sz w:val="28"/>
          <w:szCs w:val="28"/>
        </w:rPr>
        <w:t>Кадаинское</w:t>
      </w:r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C80258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C80258">
        <w:rPr>
          <w:rFonts w:ascii="Times New Roman" w:hAnsi="Times New Roman" w:cs="Times New Roman"/>
          <w:b w:val="0"/>
          <w:bCs w:val="0"/>
          <w:sz w:val="28"/>
          <w:szCs w:val="28"/>
        </w:rPr>
        <w:t>Кадаинское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C80258"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lastRenderedPageBreak/>
        <w:t>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80258">
        <w:rPr>
          <w:rFonts w:ascii="Times New Roman" w:hAnsi="Times New Roman" w:cs="Times New Roman"/>
          <w:sz w:val="28"/>
          <w:szCs w:val="28"/>
        </w:rPr>
        <w:t>Кадаинское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r w:rsidR="00C80258">
        <w:rPr>
          <w:sz w:val="28"/>
          <w:szCs w:val="28"/>
        </w:rPr>
        <w:t>Кадаинское</w:t>
      </w:r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r w:rsidR="00C80258">
        <w:rPr>
          <w:sz w:val="28"/>
          <w:szCs w:val="28"/>
        </w:rPr>
        <w:t>Кадаинское</w:t>
      </w:r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</w:t>
      </w:r>
      <w:r w:rsidR="006A51F9">
        <w:rPr>
          <w:rFonts w:ascii="Times New Roman" w:hAnsi="Times New Roman" w:cs="Times New Roman"/>
          <w:sz w:val="28"/>
          <w:szCs w:val="28"/>
        </w:rPr>
        <w:t>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80258">
        <w:rPr>
          <w:rFonts w:ascii="Times New Roman" w:hAnsi="Times New Roman" w:cs="Times New Roman"/>
          <w:sz w:val="28"/>
          <w:szCs w:val="28"/>
        </w:rPr>
        <w:t>Кадаинское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75F49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A75F49" w:rsidRPr="0059108A" w:rsidRDefault="00A75F49" w:rsidP="00A75F4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2E39D3">
        <w:rPr>
          <w:rFonts w:ascii="Times New Roman" w:hAnsi="Times New Roman" w:cs="Times New Roman"/>
          <w:sz w:val="28"/>
          <w:szCs w:val="28"/>
        </w:rPr>
        <w:t>77</w:t>
      </w:r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A75F49" w:rsidRPr="0059108A" w:rsidRDefault="00A75F49" w:rsidP="00A75F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9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A75F49" w:rsidRPr="0059108A" w:rsidRDefault="00A75F49" w:rsidP="00A75F49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A75F49" w:rsidRPr="0059108A" w:rsidRDefault="00A75F49" w:rsidP="00A75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F49" w:rsidRPr="0059108A" w:rsidRDefault="00A75F49" w:rsidP="00A75F4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 xml:space="preserve">СОГЛАШЕНИЕ </w:t>
      </w:r>
      <w:r w:rsidR="002E39D3">
        <w:rPr>
          <w:b/>
          <w:bCs/>
          <w:sz w:val="28"/>
          <w:szCs w:val="28"/>
        </w:rPr>
        <w:t>№3</w:t>
      </w:r>
    </w:p>
    <w:p w:rsidR="00A75F49" w:rsidRPr="0059108A" w:rsidRDefault="00A75F49" w:rsidP="00A75F4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Кадаинское</w:t>
      </w:r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r>
        <w:rPr>
          <w:b/>
          <w:sz w:val="28"/>
          <w:szCs w:val="28"/>
        </w:rPr>
        <w:t>Кадаинское</w:t>
      </w:r>
      <w:r w:rsidRPr="0059108A">
        <w:rPr>
          <w:b/>
          <w:sz w:val="28"/>
          <w:szCs w:val="28"/>
        </w:rPr>
        <w:t>»</w:t>
      </w:r>
    </w:p>
    <w:p w:rsidR="00A75F49" w:rsidRPr="0059108A" w:rsidRDefault="00A75F49" w:rsidP="00A75F4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A75F49" w:rsidRPr="0059108A" w:rsidRDefault="00A75F49" w:rsidP="00A75F4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Муратовой Светланы Валерьевны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A75F49" w:rsidRPr="0059108A" w:rsidRDefault="00A75F49" w:rsidP="00A75F4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75F49" w:rsidRPr="0059108A" w:rsidRDefault="00A75F49" w:rsidP="00A75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F49" w:rsidRPr="0059108A" w:rsidRDefault="00A75F49" w:rsidP="00A75F4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A75F49" w:rsidRPr="0059108A" w:rsidRDefault="00A75F49" w:rsidP="00A75F4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1.2. Сторона 1 передает, а Сторона 2 принимает на себя следующие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полномочия (далее – переданные полномочия):</w:t>
      </w:r>
    </w:p>
    <w:p w:rsidR="00A75F49" w:rsidRPr="0059108A" w:rsidRDefault="00A75F49" w:rsidP="00A75F49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A75F49" w:rsidRPr="0059108A" w:rsidRDefault="00A75F49" w:rsidP="00A75F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Кадаинское</w:t>
      </w:r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3.3.1. 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75F49" w:rsidRPr="0059108A" w:rsidRDefault="00A75F49" w:rsidP="00A75F4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A75F49" w:rsidRPr="0059108A" w:rsidRDefault="00A75F49" w:rsidP="00A75F4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A75F49" w:rsidRPr="0059108A" w:rsidRDefault="00A75F49" w:rsidP="00A75F4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A75F49" w:rsidRPr="0059108A" w:rsidRDefault="00A75F49" w:rsidP="00A75F4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75F49" w:rsidRPr="0059108A" w:rsidRDefault="00A75F49" w:rsidP="00A75F4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lastRenderedPageBreak/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75F49" w:rsidRPr="0059108A" w:rsidRDefault="00A75F49" w:rsidP="00A75F4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A75F49" w:rsidRPr="0059108A" w:rsidRDefault="00A75F49" w:rsidP="00A75F4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>01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108A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01</w:t>
      </w:r>
      <w:bookmarkStart w:id="5" w:name="_GoBack"/>
      <w:bookmarkEnd w:id="5"/>
      <w:r w:rsidRPr="0059108A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0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75F49" w:rsidRPr="0059108A" w:rsidRDefault="00A75F49" w:rsidP="00A75F49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A75F49" w:rsidRPr="0059108A" w:rsidRDefault="00A75F49" w:rsidP="00A75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оформляются Сторонами в письменном виде и 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A75F49" w:rsidRPr="0059108A" w:rsidRDefault="00A75F49" w:rsidP="00A75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A75F49" w:rsidRPr="0059108A" w:rsidRDefault="00A75F49" w:rsidP="00A75F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75F49" w:rsidRPr="0059108A" w:rsidTr="001D138A">
        <w:tc>
          <w:tcPr>
            <w:tcW w:w="4926" w:type="dxa"/>
          </w:tcPr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Кадаинское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A75F49" w:rsidRPr="00CB7C4F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/750701001</w:t>
            </w:r>
          </w:p>
          <w:p w:rsidR="00A75F49" w:rsidRPr="0059108A" w:rsidRDefault="00A75F49" w:rsidP="001D1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F49" w:rsidRPr="0059108A" w:rsidTr="001D138A">
        <w:tc>
          <w:tcPr>
            <w:tcW w:w="4926" w:type="dxa"/>
          </w:tcPr>
          <w:p w:rsidR="00A75F49" w:rsidRPr="0059108A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A75F49" w:rsidRPr="0059108A" w:rsidRDefault="00A75F49" w:rsidP="001D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Кадаинское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5F49" w:rsidRPr="0059108A" w:rsidTr="001D138A">
        <w:tc>
          <w:tcPr>
            <w:tcW w:w="4926" w:type="dxa"/>
          </w:tcPr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С.В.</w:t>
            </w:r>
          </w:p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F49" w:rsidRPr="0059108A" w:rsidTr="001D138A">
        <w:tc>
          <w:tcPr>
            <w:tcW w:w="4926" w:type="dxa"/>
          </w:tcPr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A75F49" w:rsidRPr="0059108A" w:rsidRDefault="00A75F49" w:rsidP="001D13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A75F49" w:rsidRPr="0059108A" w:rsidRDefault="00A75F49" w:rsidP="00A75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525" w:rsidRPr="003D47BE" w:rsidSect="002E39D3">
      <w:pgSz w:w="11906" w:h="16838"/>
      <w:pgMar w:top="1134" w:right="851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07" w:rsidRDefault="00EE1B07">
      <w:r>
        <w:separator/>
      </w:r>
    </w:p>
  </w:endnote>
  <w:endnote w:type="continuationSeparator" w:id="0">
    <w:p w:rsidR="00EE1B07" w:rsidRDefault="00EE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07" w:rsidRDefault="00EE1B07">
      <w:r>
        <w:separator/>
      </w:r>
    </w:p>
  </w:footnote>
  <w:footnote w:type="continuationSeparator" w:id="0">
    <w:p w:rsidR="00EE1B07" w:rsidRDefault="00EE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400"/>
    <w:rsid w:val="0002695E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5E2C"/>
    <w:rsid w:val="00247856"/>
    <w:rsid w:val="00271FA4"/>
    <w:rsid w:val="002722E4"/>
    <w:rsid w:val="00274EAA"/>
    <w:rsid w:val="002B6BCE"/>
    <w:rsid w:val="002D4AF3"/>
    <w:rsid w:val="002E39D3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C396E"/>
    <w:rsid w:val="003D47BE"/>
    <w:rsid w:val="0040695D"/>
    <w:rsid w:val="00407FC6"/>
    <w:rsid w:val="0041255C"/>
    <w:rsid w:val="0041281D"/>
    <w:rsid w:val="00436CAA"/>
    <w:rsid w:val="00462673"/>
    <w:rsid w:val="00474E13"/>
    <w:rsid w:val="00484370"/>
    <w:rsid w:val="00490D36"/>
    <w:rsid w:val="00497065"/>
    <w:rsid w:val="004B6958"/>
    <w:rsid w:val="004C54BC"/>
    <w:rsid w:val="004C7535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E04AA"/>
    <w:rsid w:val="005F5696"/>
    <w:rsid w:val="006079E8"/>
    <w:rsid w:val="00621998"/>
    <w:rsid w:val="00635374"/>
    <w:rsid w:val="0063697D"/>
    <w:rsid w:val="00667694"/>
    <w:rsid w:val="0067700C"/>
    <w:rsid w:val="006A51F9"/>
    <w:rsid w:val="006B3AFC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2C46"/>
    <w:rsid w:val="007E6E98"/>
    <w:rsid w:val="008108F7"/>
    <w:rsid w:val="00837AB2"/>
    <w:rsid w:val="00862C20"/>
    <w:rsid w:val="0086621E"/>
    <w:rsid w:val="00871F5A"/>
    <w:rsid w:val="008835CB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1A65"/>
    <w:rsid w:val="009A249B"/>
    <w:rsid w:val="009A79C6"/>
    <w:rsid w:val="009C3297"/>
    <w:rsid w:val="009F486A"/>
    <w:rsid w:val="00A06E6D"/>
    <w:rsid w:val="00A3672C"/>
    <w:rsid w:val="00A75F49"/>
    <w:rsid w:val="00A80B6C"/>
    <w:rsid w:val="00A95940"/>
    <w:rsid w:val="00AA3AB7"/>
    <w:rsid w:val="00AB4D47"/>
    <w:rsid w:val="00AC5F44"/>
    <w:rsid w:val="00AC6E18"/>
    <w:rsid w:val="00B00F3E"/>
    <w:rsid w:val="00B11866"/>
    <w:rsid w:val="00B30E43"/>
    <w:rsid w:val="00B56B23"/>
    <w:rsid w:val="00B60E4C"/>
    <w:rsid w:val="00B62270"/>
    <w:rsid w:val="00B62DC4"/>
    <w:rsid w:val="00B671F8"/>
    <w:rsid w:val="00B97103"/>
    <w:rsid w:val="00BB4A40"/>
    <w:rsid w:val="00BC2153"/>
    <w:rsid w:val="00BE3833"/>
    <w:rsid w:val="00BE46F6"/>
    <w:rsid w:val="00C33F3E"/>
    <w:rsid w:val="00C4029D"/>
    <w:rsid w:val="00C5743B"/>
    <w:rsid w:val="00C66714"/>
    <w:rsid w:val="00C80258"/>
    <w:rsid w:val="00C80748"/>
    <w:rsid w:val="00CB1AB3"/>
    <w:rsid w:val="00CB4430"/>
    <w:rsid w:val="00CD405A"/>
    <w:rsid w:val="00CD5DD9"/>
    <w:rsid w:val="00CE1820"/>
    <w:rsid w:val="00D21DDA"/>
    <w:rsid w:val="00D363E0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7AF7"/>
    <w:rsid w:val="00EC4DFB"/>
    <w:rsid w:val="00ED7A9E"/>
    <w:rsid w:val="00EE1B07"/>
    <w:rsid w:val="00EE2092"/>
    <w:rsid w:val="00F005B6"/>
    <w:rsid w:val="00F06342"/>
    <w:rsid w:val="00F36C40"/>
    <w:rsid w:val="00F406DE"/>
    <w:rsid w:val="00F505B5"/>
    <w:rsid w:val="00F75AD6"/>
    <w:rsid w:val="00F905A1"/>
    <w:rsid w:val="00FB5364"/>
    <w:rsid w:val="00FC1C3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ED6A-1B4F-48A4-964F-E3254F89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15</cp:revision>
  <cp:lastPrinted>2019-05-20T01:53:00Z</cp:lastPrinted>
  <dcterms:created xsi:type="dcterms:W3CDTF">2019-04-25T07:51:00Z</dcterms:created>
  <dcterms:modified xsi:type="dcterms:W3CDTF">2019-06-26T06:17:00Z</dcterms:modified>
</cp:coreProperties>
</file>