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C5" w:rsidRDefault="00C222D0" w:rsidP="00C22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«КОЗЛОВСКОЕ»</w:t>
      </w:r>
    </w:p>
    <w:p w:rsidR="00C222D0" w:rsidRDefault="00C222D0" w:rsidP="00C22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2D0" w:rsidRDefault="00C222D0" w:rsidP="00C22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222D0" w:rsidRDefault="00C222D0" w:rsidP="00C22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2D0" w:rsidRDefault="00C222D0" w:rsidP="00C22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2D0" w:rsidRDefault="00C222D0" w:rsidP="00C22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октября 2019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9</w:t>
      </w:r>
    </w:p>
    <w:p w:rsidR="00C222D0" w:rsidRDefault="00C222D0" w:rsidP="00C22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2D0" w:rsidRDefault="00C222D0" w:rsidP="00C22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2D0" w:rsidRDefault="00C222D0" w:rsidP="00C2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Козлово</w:t>
      </w:r>
    </w:p>
    <w:p w:rsidR="00C222D0" w:rsidRDefault="00C222D0" w:rsidP="00C2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2D0" w:rsidRDefault="00C222D0" w:rsidP="00C2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2D0" w:rsidRDefault="00C222D0" w:rsidP="00C22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комиссии по проведению специальной оценки условий труда</w:t>
      </w:r>
    </w:p>
    <w:p w:rsidR="00C222D0" w:rsidRDefault="00C222D0" w:rsidP="00C22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2D0" w:rsidRDefault="00C222D0" w:rsidP="00C22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2D0" w:rsidRDefault="00C222D0" w:rsidP="00C22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Федерального Закона № 426н от 28.12.2013 г. «О специальной оценки условий труда»</w:t>
      </w:r>
      <w:r w:rsidR="00A8354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8354B" w:rsidRDefault="00A8354B" w:rsidP="00C22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54B" w:rsidRDefault="00A8354B" w:rsidP="00A835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по проведению специальной оценки труда с 29 октября 2019 года в составе:</w:t>
      </w:r>
    </w:p>
    <w:p w:rsidR="00A8354B" w:rsidRDefault="00A8354B" w:rsidP="00A83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54B" w:rsidRDefault="00A8354B" w:rsidP="00A83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аттестационной комиссии:</w:t>
      </w:r>
    </w:p>
    <w:p w:rsidR="00A8354B" w:rsidRDefault="00A8354B" w:rsidP="00A83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54B" w:rsidRDefault="00A8354B" w:rsidP="00A8354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Владимировна – 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8354B" w:rsidRDefault="00A8354B" w:rsidP="00A83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54B" w:rsidRDefault="00A8354B" w:rsidP="00A83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аттестационной комиссии:</w:t>
      </w:r>
    </w:p>
    <w:p w:rsidR="00A8354B" w:rsidRDefault="00A8354B" w:rsidP="00A83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54B" w:rsidRDefault="00A8354B" w:rsidP="00A8354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</w:t>
      </w:r>
      <w:r w:rsidR="003525D9">
        <w:rPr>
          <w:rFonts w:ascii="Times New Roman" w:hAnsi="Times New Roman" w:cs="Times New Roman"/>
          <w:sz w:val="28"/>
          <w:szCs w:val="28"/>
        </w:rPr>
        <w:t>Владимировна – специалист администрации</w:t>
      </w:r>
    </w:p>
    <w:p w:rsidR="003525D9" w:rsidRDefault="003525D9" w:rsidP="00A8354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Туркина Наталья Викторовна – курьер администрации</w:t>
      </w:r>
    </w:p>
    <w:p w:rsidR="003525D9" w:rsidRDefault="003525D9" w:rsidP="00352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5D9" w:rsidRDefault="003525D9" w:rsidP="003525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определить перечень рабочих мест, подлежащих специальной оценке условий труда.</w:t>
      </w:r>
    </w:p>
    <w:p w:rsidR="003525D9" w:rsidRDefault="003525D9" w:rsidP="00352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5D9" w:rsidRDefault="003525D9" w:rsidP="003525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3525D9" w:rsidRPr="003525D9" w:rsidRDefault="003525D9" w:rsidP="003525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25D9" w:rsidRDefault="003525D9" w:rsidP="00352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5D9" w:rsidRDefault="003525D9" w:rsidP="00352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3525D9" w:rsidRPr="003525D9" w:rsidRDefault="003525D9" w:rsidP="00352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Кутенкова</w:t>
      </w:r>
    </w:p>
    <w:sectPr w:rsidR="003525D9" w:rsidRPr="0035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382D"/>
    <w:multiLevelType w:val="hybridMultilevel"/>
    <w:tmpl w:val="B6FC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66E03"/>
    <w:multiLevelType w:val="hybridMultilevel"/>
    <w:tmpl w:val="ABDC8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7C5"/>
    <w:rsid w:val="000B67C5"/>
    <w:rsid w:val="003525D9"/>
    <w:rsid w:val="0079612E"/>
    <w:rsid w:val="00A8354B"/>
    <w:rsid w:val="00C2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cp:lastPrinted>2019-10-29T18:20:00Z</cp:lastPrinted>
  <dcterms:created xsi:type="dcterms:W3CDTF">2019-10-29T17:37:00Z</dcterms:created>
  <dcterms:modified xsi:type="dcterms:W3CDTF">2019-10-29T18:25:00Z</dcterms:modified>
</cp:coreProperties>
</file>