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B4" w:rsidRPr="006F4BD6" w:rsidRDefault="006F4BD6" w:rsidP="006F4BD6">
      <w:pPr>
        <w:ind w:left="360"/>
        <w:jc w:val="center"/>
        <w:rPr>
          <w:b/>
          <w:sz w:val="32"/>
          <w:szCs w:val="32"/>
        </w:rPr>
      </w:pPr>
      <w:r w:rsidRPr="006F4BD6">
        <w:rPr>
          <w:b/>
          <w:sz w:val="32"/>
          <w:szCs w:val="32"/>
        </w:rPr>
        <w:t xml:space="preserve">Рекомендации по организации работы предприятий в условиях сохранения рисков распространения </w:t>
      </w:r>
      <w:r w:rsidRPr="006F4BD6">
        <w:rPr>
          <w:b/>
          <w:sz w:val="32"/>
          <w:szCs w:val="32"/>
          <w:lang w:val="en-US"/>
        </w:rPr>
        <w:t>COVID</w:t>
      </w:r>
      <w:r w:rsidRPr="006F4BD6">
        <w:rPr>
          <w:b/>
          <w:sz w:val="32"/>
          <w:szCs w:val="32"/>
        </w:rPr>
        <w:t>-19</w:t>
      </w:r>
    </w:p>
    <w:p w:rsidR="00842537" w:rsidRDefault="00842537" w:rsidP="00842537">
      <w:pPr>
        <w:ind w:left="360"/>
        <w:rPr>
          <w:sz w:val="28"/>
          <w:szCs w:val="28"/>
        </w:rPr>
      </w:pPr>
      <w:r>
        <w:rPr>
          <w:sz w:val="28"/>
          <w:szCs w:val="28"/>
        </w:rPr>
        <w:t>Позиции, при</w:t>
      </w:r>
      <w:r w:rsidR="006F4BD6">
        <w:rPr>
          <w:sz w:val="28"/>
          <w:szCs w:val="28"/>
        </w:rPr>
        <w:t xml:space="preserve">веденные </w:t>
      </w:r>
      <w:r>
        <w:rPr>
          <w:sz w:val="28"/>
          <w:szCs w:val="28"/>
        </w:rPr>
        <w:t xml:space="preserve">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      </w:t>
      </w:r>
    </w:p>
    <w:p w:rsidR="0047744E" w:rsidRDefault="0047744E" w:rsidP="0047744E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7744E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 xml:space="preserve">организация деятельности предприятия   </w:t>
      </w:r>
    </w:p>
    <w:p w:rsidR="00F66A96" w:rsidRDefault="0047744E" w:rsidP="00477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1.1.Преимуществен</w:t>
      </w:r>
      <w:r w:rsidR="00B41B16">
        <w:rPr>
          <w:sz w:val="28"/>
          <w:szCs w:val="28"/>
        </w:rPr>
        <w:t>н</w:t>
      </w:r>
      <w:r>
        <w:rPr>
          <w:sz w:val="28"/>
          <w:szCs w:val="28"/>
        </w:rPr>
        <w:t xml:space="preserve">о, сотрудники должны быть </w:t>
      </w:r>
      <w:r w:rsidR="00F66A96">
        <w:rPr>
          <w:sz w:val="28"/>
          <w:szCs w:val="28"/>
        </w:rPr>
        <w:t>пере</w:t>
      </w:r>
      <w:r>
        <w:rPr>
          <w:sz w:val="28"/>
          <w:szCs w:val="28"/>
        </w:rPr>
        <w:t xml:space="preserve">ведены </w:t>
      </w:r>
      <w:r w:rsidR="00F66A96">
        <w:rPr>
          <w:sz w:val="28"/>
          <w:szCs w:val="28"/>
        </w:rPr>
        <w:t>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  <w:r w:rsidRPr="0047744E">
        <w:rPr>
          <w:b/>
          <w:sz w:val="28"/>
          <w:szCs w:val="28"/>
        </w:rPr>
        <w:t xml:space="preserve">                                                                    </w:t>
      </w:r>
    </w:p>
    <w:p w:rsidR="00630806" w:rsidRDefault="00F66A96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Организация работы курьерской службы</w:t>
      </w:r>
      <w:r w:rsidR="00630806">
        <w:rPr>
          <w:sz w:val="28"/>
          <w:szCs w:val="28"/>
        </w:rPr>
        <w:t xml:space="preserve"> и прием  корреспонденции бесконтактным способом (выделение специальных мест и устрой</w:t>
      </w:r>
      <w:proofErr w:type="gramStart"/>
      <w:r w:rsidR="00630806">
        <w:rPr>
          <w:sz w:val="28"/>
          <w:szCs w:val="28"/>
        </w:rPr>
        <w:t>ств пр</w:t>
      </w:r>
      <w:proofErr w:type="gramEnd"/>
      <w:r w:rsidR="00630806">
        <w:rPr>
          <w:sz w:val="28"/>
          <w:szCs w:val="28"/>
        </w:rPr>
        <w:t>иема и выдачи корреспонденции) с соблюдением режима дезинфекции.</w:t>
      </w:r>
    </w:p>
    <w:p w:rsidR="00D90C1F" w:rsidRDefault="00630806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9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Внедрение преимущественно электронного взаимодействия, а также использование телефонной связи и видеоконференцсвязи </w:t>
      </w:r>
      <w:r w:rsidR="00DD75D3">
        <w:rPr>
          <w:sz w:val="28"/>
          <w:szCs w:val="28"/>
        </w:rPr>
        <w:t>для передачи информации.</w:t>
      </w:r>
    </w:p>
    <w:p w:rsidR="00D90C1F" w:rsidRDefault="00D90C1F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1.4 .Прекращение проведения любых массовых мероприятий на предприятии (в организации), запрет участия работников в мероприятиях других  коллективов.</w:t>
      </w:r>
    </w:p>
    <w:p w:rsidR="00D90C1F" w:rsidRDefault="00D90C1F" w:rsidP="00D90C1F">
      <w:pPr>
        <w:rPr>
          <w:sz w:val="28"/>
          <w:szCs w:val="28"/>
        </w:rPr>
      </w:pPr>
      <w:r>
        <w:rPr>
          <w:sz w:val="28"/>
          <w:szCs w:val="28"/>
        </w:rPr>
        <w:t>1.5. Ограничение направления сотрудников в командировки.</w:t>
      </w:r>
    </w:p>
    <w:p w:rsidR="00D90C1F" w:rsidRDefault="00D90C1F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1.6. Обеспечение прохождения предварительных и периодических медицинских осмотров в установленном порядке.</w:t>
      </w:r>
    </w:p>
    <w:p w:rsidR="0047744E" w:rsidRDefault="00D90C1F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При организации медицинских осмотров </w:t>
      </w:r>
      <w:r w:rsidR="00D304B4">
        <w:rPr>
          <w:sz w:val="28"/>
          <w:szCs w:val="28"/>
        </w:rPr>
        <w:t xml:space="preserve">и выборе медицинской организации, необходимо учитывать возможность соблюдения медицинскими организациями рекомендаций к организации работы в период </w:t>
      </w:r>
      <w:r w:rsidR="00566BE1">
        <w:rPr>
          <w:sz w:val="28"/>
          <w:szCs w:val="28"/>
        </w:rPr>
        <w:t>действия ограничительных мероприятий, в том необходимость максимального ограничения контактов, не допущение массового скопления людей и др. Предпочтение должно быть отдано медицинским организациям,</w:t>
      </w:r>
      <w:r w:rsidR="00772349">
        <w:rPr>
          <w:sz w:val="28"/>
          <w:szCs w:val="28"/>
        </w:rPr>
        <w:t xml:space="preserve"> имеющим возможность организации мобильных медицинских комплексов, с выездом на предприятие.</w:t>
      </w:r>
      <w:r w:rsidR="001A5B78">
        <w:rPr>
          <w:sz w:val="28"/>
          <w:szCs w:val="28"/>
        </w:rPr>
        <w:t xml:space="preserve"> </w:t>
      </w:r>
      <w:proofErr w:type="gramEnd"/>
    </w:p>
    <w:p w:rsidR="00092C3F" w:rsidRDefault="001A5B78" w:rsidP="00092C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учетом ограничений пропускной способности медицинских организаций, </w:t>
      </w:r>
      <w:proofErr w:type="spellStart"/>
      <w:r>
        <w:rPr>
          <w:sz w:val="28"/>
          <w:szCs w:val="28"/>
        </w:rPr>
        <w:t>первоочередно</w:t>
      </w:r>
      <w:proofErr w:type="spellEnd"/>
      <w:r>
        <w:rPr>
          <w:sz w:val="28"/>
          <w:szCs w:val="28"/>
        </w:rPr>
        <w:t xml:space="preserve"> д</w:t>
      </w:r>
      <w:r w:rsidR="00092C3F">
        <w:rPr>
          <w:sz w:val="28"/>
          <w:szCs w:val="28"/>
        </w:rPr>
        <w:t>о</w:t>
      </w:r>
      <w:r>
        <w:rPr>
          <w:sz w:val="28"/>
          <w:szCs w:val="28"/>
        </w:rPr>
        <w:t xml:space="preserve">лжен быть организован медицинский осмотр контингентов, предоставляющих эпидемиологическую </w:t>
      </w:r>
      <w:r w:rsidR="0084405B">
        <w:rPr>
          <w:sz w:val="28"/>
          <w:szCs w:val="28"/>
        </w:rPr>
        <w:t>опасность, в т.ч.- работников организаций, пищевой промышленности, общественного питания,</w:t>
      </w:r>
      <w:r w:rsidR="00092C3F">
        <w:rPr>
          <w:sz w:val="28"/>
          <w:szCs w:val="28"/>
        </w:rPr>
        <w:t xml:space="preserve">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092C3F" w:rsidRPr="00092C3F" w:rsidRDefault="00092C3F" w:rsidP="00092C3F">
      <w:pPr>
        <w:ind w:left="720"/>
        <w:jc w:val="both"/>
        <w:rPr>
          <w:b/>
          <w:sz w:val="28"/>
          <w:szCs w:val="28"/>
        </w:rPr>
      </w:pPr>
      <w:r w:rsidRPr="00092C3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2. </w:t>
      </w:r>
      <w:r w:rsidRPr="00092C3F">
        <w:rPr>
          <w:b/>
          <w:sz w:val="28"/>
          <w:szCs w:val="28"/>
        </w:rPr>
        <w:t>На этапах деятельности предприятия</w:t>
      </w:r>
    </w:p>
    <w:p w:rsidR="00092C3F" w:rsidRPr="00092C3F" w:rsidRDefault="00092C3F" w:rsidP="00092C3F">
      <w:pPr>
        <w:rPr>
          <w:sz w:val="28"/>
          <w:szCs w:val="28"/>
        </w:rPr>
      </w:pPr>
      <w:r>
        <w:rPr>
          <w:sz w:val="28"/>
          <w:szCs w:val="28"/>
        </w:rPr>
        <w:t>Информирование работников:</w:t>
      </w:r>
    </w:p>
    <w:p w:rsidR="001A5B78" w:rsidRDefault="00092C3F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 Информирование о клинических признаках коронавирусной инфекции </w:t>
      </w:r>
      <w:r>
        <w:rPr>
          <w:sz w:val="28"/>
          <w:szCs w:val="28"/>
          <w:lang w:val="en-US"/>
        </w:rPr>
        <w:t>COVID</w:t>
      </w:r>
      <w:r w:rsidRPr="00092C3F">
        <w:rPr>
          <w:sz w:val="28"/>
          <w:szCs w:val="28"/>
        </w:rPr>
        <w:t>-19 (</w:t>
      </w:r>
      <w:r>
        <w:rPr>
          <w:sz w:val="28"/>
          <w:szCs w:val="28"/>
        </w:rPr>
        <w:t>ОРВИ).</w:t>
      </w:r>
    </w:p>
    <w:p w:rsidR="00092C3F" w:rsidRDefault="00092C3F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Информирование о действиях при выявлении признаков коронавирусной инфекции </w:t>
      </w:r>
      <w:r w:rsidR="00950E7B">
        <w:rPr>
          <w:sz w:val="28"/>
          <w:szCs w:val="28"/>
          <w:lang w:val="en-US"/>
        </w:rPr>
        <w:t>COVID</w:t>
      </w:r>
      <w:r w:rsidR="00950E7B" w:rsidRPr="00950E7B">
        <w:rPr>
          <w:sz w:val="28"/>
          <w:szCs w:val="28"/>
        </w:rPr>
        <w:t>-19 (</w:t>
      </w:r>
      <w:r w:rsidR="00950E7B">
        <w:rPr>
          <w:sz w:val="28"/>
          <w:szCs w:val="28"/>
        </w:rPr>
        <w:t>ОРВИ) у работника и (или) членов его семьи в домашних условиях:</w:t>
      </w:r>
    </w:p>
    <w:p w:rsid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акцент на необходимости вызова врача на дом;</w:t>
      </w:r>
    </w:p>
    <w:p w:rsid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акцент на запрете самостоятельного посещения медицинской организации;</w:t>
      </w:r>
    </w:p>
    <w:p w:rsid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на посещение работы при выявлении признаков ОРВИ.</w:t>
      </w:r>
    </w:p>
    <w:p w:rsid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Информирование о действиях при выявлении признаков коронавирусной инфекции </w:t>
      </w:r>
      <w:r>
        <w:rPr>
          <w:sz w:val="28"/>
          <w:szCs w:val="28"/>
          <w:lang w:val="en-US"/>
        </w:rPr>
        <w:t>COVID</w:t>
      </w:r>
      <w:r w:rsidRPr="00950E7B">
        <w:rPr>
          <w:sz w:val="28"/>
          <w:szCs w:val="28"/>
        </w:rPr>
        <w:t>-19(</w:t>
      </w:r>
      <w:r>
        <w:rPr>
          <w:sz w:val="28"/>
          <w:szCs w:val="28"/>
        </w:rPr>
        <w:t>ОРВИ)  у работника на рабочем месте:</w:t>
      </w:r>
    </w:p>
    <w:p w:rsid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акцент на необходимости обращения к уполномоченному </w:t>
      </w:r>
      <w:r w:rsidR="00AD6689">
        <w:rPr>
          <w:sz w:val="28"/>
          <w:szCs w:val="28"/>
        </w:rPr>
        <w:t>должностному лицу, для последующей изоляции и организации транспортировки;</w:t>
      </w:r>
    </w:p>
    <w:p w:rsidR="00145AE7" w:rsidRDefault="00145AE7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акцент на запрете самостоятельного передвижения по территории организации, за исключением места временной изоляции, за исключением места временной изоляции, до принятия решения о способах транспортировки.</w:t>
      </w:r>
    </w:p>
    <w:p w:rsidR="00145AE7" w:rsidRDefault="00145AE7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Информирование о мерах профилактики коронавирусной инфекции  </w:t>
      </w:r>
      <w:r>
        <w:rPr>
          <w:sz w:val="28"/>
          <w:szCs w:val="28"/>
          <w:lang w:val="en-US"/>
        </w:rPr>
        <w:t>COVID</w:t>
      </w:r>
      <w:r w:rsidRPr="00145AE7">
        <w:rPr>
          <w:sz w:val="28"/>
          <w:szCs w:val="28"/>
        </w:rPr>
        <w:t>-19</w:t>
      </w:r>
      <w:r w:rsidR="00FE670B" w:rsidRPr="00FE670B">
        <w:rPr>
          <w:sz w:val="28"/>
          <w:szCs w:val="28"/>
        </w:rPr>
        <w:t xml:space="preserve"> </w:t>
      </w:r>
      <w:r w:rsidR="00FE670B">
        <w:rPr>
          <w:sz w:val="28"/>
          <w:szCs w:val="28"/>
        </w:rPr>
        <w:t>(ОРВИ), о правилах личной и общественной гигиены.</w:t>
      </w:r>
    </w:p>
    <w:p w:rsidR="00FE670B" w:rsidRDefault="00FE670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E7FBD">
        <w:rPr>
          <w:sz w:val="28"/>
          <w:szCs w:val="28"/>
        </w:rPr>
        <w:t>Информирование о нежелательности планирования проведения отпусков в странах и регионах РФ, неблагополучных по коронавирусной инфекции.</w:t>
      </w:r>
    </w:p>
    <w:p w:rsidR="006E7FBD" w:rsidRDefault="006E7FBD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Информирование о правилах использования спецодежды и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, в т.ч. масок и перчаток.</w:t>
      </w:r>
    </w:p>
    <w:p w:rsidR="006E7FBD" w:rsidRDefault="006E7FBD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Информирование о «горячих» телефонах </w:t>
      </w:r>
      <w:r w:rsidR="003D00E4">
        <w:rPr>
          <w:sz w:val="28"/>
          <w:szCs w:val="28"/>
        </w:rPr>
        <w:t>для вызова врача и для получения необходимых консультаций.</w:t>
      </w:r>
    </w:p>
    <w:p w:rsidR="003D00E4" w:rsidRDefault="003D00E4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F31149">
        <w:rPr>
          <w:sz w:val="28"/>
          <w:szCs w:val="28"/>
        </w:rPr>
        <w:t xml:space="preserve"> Информирование об официальных информационных ресурсах (сайты Всемирной организации здравоохранения, органов исполнительной власти субъектов РФ, территориальных органов </w:t>
      </w:r>
      <w:proofErr w:type="spellStart"/>
      <w:r w:rsidR="00F31149">
        <w:rPr>
          <w:sz w:val="28"/>
          <w:szCs w:val="28"/>
        </w:rPr>
        <w:t>Роспотребнадзора</w:t>
      </w:r>
      <w:proofErr w:type="spellEnd"/>
      <w:r w:rsidR="00F31149">
        <w:rPr>
          <w:sz w:val="28"/>
          <w:szCs w:val="28"/>
        </w:rPr>
        <w:t>).</w:t>
      </w:r>
    </w:p>
    <w:p w:rsidR="00F31149" w:rsidRDefault="00F31149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2.9.  Информирование об ответственности за распространение ложной информации.</w:t>
      </w:r>
    </w:p>
    <w:p w:rsidR="00F31149" w:rsidRDefault="00F31149" w:rsidP="00772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Доставка на работу/ с работы.</w:t>
      </w:r>
    </w:p>
    <w:p w:rsidR="00F31149" w:rsidRDefault="00F31149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3.1. С целью минимизации контактов, для лиц, у которых отсутствует личный транспорт, рекомендуется доставка на работу (и с работы) транспортом предприятия.</w:t>
      </w:r>
    </w:p>
    <w:p w:rsidR="00F31149" w:rsidRDefault="00F31149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Транспортные средства, которыми </w:t>
      </w:r>
      <w:r w:rsidR="003857F8">
        <w:rPr>
          <w:sz w:val="28"/>
          <w:szCs w:val="28"/>
        </w:rPr>
        <w:t xml:space="preserve">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 w:rsidR="003857F8">
        <w:rPr>
          <w:sz w:val="28"/>
          <w:szCs w:val="28"/>
        </w:rPr>
        <w:t>Роспотребнадзора</w:t>
      </w:r>
      <w:proofErr w:type="spellEnd"/>
      <w:r w:rsidR="003857F8">
        <w:rPr>
          <w:sz w:val="28"/>
          <w:szCs w:val="28"/>
        </w:rPr>
        <w:t xml:space="preserve"> от 13.02.2020 №02/2120-2020-32).</w:t>
      </w:r>
    </w:p>
    <w:p w:rsidR="003857F8" w:rsidRDefault="003857F8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При наличии технологической возможности, для предотвращения одновременного скопления большого количества людей на входе/выходе (в т.ч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проходных заводов) рекомендуется:</w:t>
      </w:r>
    </w:p>
    <w:p w:rsidR="003857F8" w:rsidRDefault="003857F8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упрощение процедуры идентификации работников на КПП</w:t>
      </w:r>
    </w:p>
    <w:p w:rsidR="003857F8" w:rsidRDefault="003857F8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прохождении пропускных пунктов рекомендуется обеспечить соблюдение дистанции между гражданами не </w:t>
      </w:r>
      <w:proofErr w:type="gramStart"/>
      <w:r>
        <w:rPr>
          <w:sz w:val="28"/>
          <w:szCs w:val="28"/>
        </w:rPr>
        <w:t>менее полутора метров; рекомендуется</w:t>
      </w:r>
      <w:proofErr w:type="gramEnd"/>
      <w:r>
        <w:rPr>
          <w:sz w:val="28"/>
          <w:szCs w:val="28"/>
        </w:rPr>
        <w:t xml:space="preserve"> нанести соответствующую</w:t>
      </w:r>
      <w:r w:rsidR="00B61326">
        <w:rPr>
          <w:sz w:val="28"/>
          <w:szCs w:val="28"/>
        </w:rPr>
        <w:t xml:space="preserve"> сигнальную разметку на полу помещения пропускного пункта, и на подходе к нему;</w:t>
      </w:r>
    </w:p>
    <w:p w:rsidR="00B61326" w:rsidRDefault="00B61326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 для прохождения всех работников смены через КПП без очереди.</w:t>
      </w:r>
    </w:p>
    <w:p w:rsidR="00B61326" w:rsidRDefault="00B61326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разделение входов на территорию и в здания для работников разных</w:t>
      </w:r>
      <w:r w:rsidR="00FF0611">
        <w:rPr>
          <w:sz w:val="28"/>
          <w:szCs w:val="28"/>
        </w:rPr>
        <w:t xml:space="preserve"> производственных подразделений, не контактирующих в течение смены.</w:t>
      </w:r>
    </w:p>
    <w:p w:rsidR="00FF0611" w:rsidRDefault="00FF0611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FF0611" w:rsidRDefault="00FF0611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РФ.</w:t>
      </w:r>
    </w:p>
    <w:p w:rsidR="00FF0611" w:rsidRDefault="00FF0611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B4381">
        <w:rPr>
          <w:sz w:val="28"/>
          <w:szCs w:val="28"/>
        </w:rPr>
        <w:t>Организация при входе на предприятие мест обработки рук кожными антисептиками, предназначенными для этих целей, или дезинфицирующими салфетками.</w:t>
      </w:r>
    </w:p>
    <w:p w:rsidR="001B4381" w:rsidRDefault="001B4381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3.7. Исключение доступа на предприятие (в организацию) лиц, не связанных с его деятельностью, за исключением работ, связанных с производственными процессами.</w:t>
      </w:r>
    </w:p>
    <w:p w:rsidR="001B4381" w:rsidRDefault="001B4381" w:rsidP="007723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 Технологический процесс.</w:t>
      </w:r>
    </w:p>
    <w:p w:rsidR="001B4381" w:rsidRDefault="001B4381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Ограничение контактов между коллективами отдельных цехов, участков, отделов и функциональных рабочих групп, не связанных общими задачами </w:t>
      </w:r>
      <w:r w:rsidR="00A20B7D">
        <w:rPr>
          <w:sz w:val="28"/>
          <w:szCs w:val="28"/>
        </w:rPr>
        <w:t>и производственными процессами.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A20B7D" w:rsidRDefault="00A20B7D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4.2. Выделение сотрудников, отвечающих за перемещение материалов, изделий и документов между цехами, участками, отделами  и обеспечение их средствами защиты органов дыхания</w:t>
      </w:r>
      <w:r w:rsidR="00742267">
        <w:rPr>
          <w:sz w:val="28"/>
          <w:szCs w:val="28"/>
        </w:rPr>
        <w:t xml:space="preserve"> и перчатками.</w:t>
      </w:r>
    </w:p>
    <w:p w:rsidR="00742267" w:rsidRDefault="00742267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85BFA">
        <w:rPr>
          <w:sz w:val="28"/>
          <w:szCs w:val="28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E85BFA" w:rsidRDefault="00E85BFA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</w:t>
      </w:r>
      <w:r w:rsidR="00EE55AB">
        <w:rPr>
          <w:sz w:val="28"/>
          <w:szCs w:val="28"/>
        </w:rPr>
        <w:t>максимальному сокращению контакта рабочих с промышленными аэрозолями, парам, газами.</w:t>
      </w: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целях обеспечения соблюдения гражданами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не рекомендуется допускать превышения предельного количества лиц, которые могут одновременно находиться в одном помещении:</w:t>
      </w:r>
    </w:p>
    <w:p w:rsidR="00EE55AB" w:rsidRDefault="00EE55AB" w:rsidP="00772349">
      <w:pPr>
        <w:jc w:val="both"/>
        <w:rPr>
          <w:sz w:val="28"/>
          <w:szCs w:val="28"/>
        </w:rPr>
      </w:pPr>
    </w:p>
    <w:p w:rsidR="00EE55AB" w:rsidRDefault="00EE55AB" w:rsidP="00772349">
      <w:pPr>
        <w:jc w:val="both"/>
        <w:rPr>
          <w:sz w:val="28"/>
          <w:szCs w:val="28"/>
        </w:rPr>
      </w:pP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 50 кв.м. - не более 5 человек;</w:t>
      </w: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до 100 кв.м. – не более 10 человек;</w:t>
      </w: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до 200 кв.м. -  не более 25 человек;</w:t>
      </w: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- свыше 200 кв.м. – не более 50 человек.</w:t>
      </w:r>
    </w:p>
    <w:p w:rsidR="00EE55AB" w:rsidRDefault="00EE55A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 w:rsidR="00B41B16">
        <w:rPr>
          <w:sz w:val="28"/>
          <w:szCs w:val="28"/>
        </w:rPr>
        <w:t xml:space="preserve"> </w:t>
      </w:r>
      <w:r w:rsidR="002B2334">
        <w:rPr>
          <w:sz w:val="28"/>
          <w:szCs w:val="28"/>
        </w:rPr>
        <w:t>В</w:t>
      </w:r>
      <w:proofErr w:type="gramEnd"/>
      <w:r w:rsidR="002B2334">
        <w:rPr>
          <w:sz w:val="28"/>
          <w:szCs w:val="28"/>
        </w:rPr>
        <w:t xml:space="preserve"> местах, где возможно скопление людей (производственные помещения, столовые и др.), рекомендуется обеспечить соблюдение дистанции между гражданами не менее полутора метров; рекомендуется нанести соответствующую сигнальную метку.</w:t>
      </w:r>
    </w:p>
    <w:p w:rsidR="002B2334" w:rsidRDefault="002B2334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Организация опроса и осмотров работников </w:t>
      </w:r>
      <w:r w:rsidR="001106FA">
        <w:rPr>
          <w:sz w:val="28"/>
          <w:szCs w:val="28"/>
        </w:rPr>
        <w:t>на признаки респираторных заболеваний, с термометрией в течение рабочего дня.</w:t>
      </w:r>
    </w:p>
    <w:p w:rsidR="001106FA" w:rsidRDefault="001106FA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Проведение ежедневной (ежесменной) влажной уборки производственных, служебных помещений  и мест общественного пользования с применением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оргтехники.</w:t>
      </w:r>
    </w:p>
    <w:p w:rsidR="00CD4D9D" w:rsidRDefault="001106FA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Применение в помещениях с постоянным нахождением работников бактерицидных облучателей воздуха </w:t>
      </w:r>
      <w:proofErr w:type="spellStart"/>
      <w:r>
        <w:rPr>
          <w:sz w:val="28"/>
          <w:szCs w:val="28"/>
        </w:rPr>
        <w:t>рециркуляторного</w:t>
      </w:r>
      <w:proofErr w:type="spellEnd"/>
      <w:r>
        <w:rPr>
          <w:sz w:val="28"/>
          <w:szCs w:val="28"/>
        </w:rP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 к данным установкам</w:t>
      </w:r>
      <w:r w:rsidR="00CD4D9D">
        <w:rPr>
          <w:sz w:val="28"/>
          <w:szCs w:val="28"/>
        </w:rPr>
        <w:t>.</w:t>
      </w:r>
    </w:p>
    <w:p w:rsidR="001106FA" w:rsidRDefault="00CD4D9D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проветривание (каждые 2 часа) рабочих помещений.</w:t>
      </w:r>
    </w:p>
    <w:p w:rsidR="00CD4D9D" w:rsidRDefault="00CD4D9D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4.10.  Обеспечение работников на рабочих местах запасом одноразовых масок, а также дезинфицирующих салфеток, кожных антисептиков для обработки рук, дезинфицирующих средств, перчаток.</w:t>
      </w:r>
    </w:p>
    <w:p w:rsidR="00CD4D9D" w:rsidRDefault="003B6AC9" w:rsidP="007723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CD4D9D">
        <w:rPr>
          <w:sz w:val="28"/>
          <w:szCs w:val="28"/>
        </w:rPr>
        <w:t>за</w:t>
      </w:r>
      <w:proofErr w:type="gramEnd"/>
      <w:r w:rsidR="00CD4D9D">
        <w:rPr>
          <w:sz w:val="28"/>
          <w:szCs w:val="28"/>
        </w:rPr>
        <w:t xml:space="preserve"> использованием указанных средств.</w:t>
      </w:r>
    </w:p>
    <w:p w:rsidR="003B6AC9" w:rsidRDefault="003B6AC9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4.11. При централизованном питании работников –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3B6AC9" w:rsidRDefault="003B6AC9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столовой – запрет приема пищи на рабочих местах, выделение для </w:t>
      </w:r>
      <w:r w:rsidR="00B9213E">
        <w:rPr>
          <w:sz w:val="28"/>
          <w:szCs w:val="28"/>
        </w:rPr>
        <w:t>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B9213E" w:rsidRDefault="00B9213E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B9213E" w:rsidRDefault="006620F3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умывальников для мытья рук с мылом и дозаторов для обработки рук кожными антисептиками в местах общественного питания.</w:t>
      </w:r>
    </w:p>
    <w:p w:rsidR="003B6AC9" w:rsidRDefault="003B6AC9" w:rsidP="00772349">
      <w:pPr>
        <w:jc w:val="both"/>
        <w:rPr>
          <w:sz w:val="28"/>
          <w:szCs w:val="28"/>
        </w:rPr>
      </w:pPr>
    </w:p>
    <w:p w:rsidR="00EE55AB" w:rsidRDefault="00EE55AB" w:rsidP="00772349">
      <w:pPr>
        <w:jc w:val="both"/>
        <w:rPr>
          <w:sz w:val="28"/>
          <w:szCs w:val="28"/>
        </w:rPr>
      </w:pPr>
    </w:p>
    <w:p w:rsidR="00E85BFA" w:rsidRPr="001B4381" w:rsidRDefault="00E85BFA" w:rsidP="00772349">
      <w:pPr>
        <w:jc w:val="both"/>
        <w:rPr>
          <w:sz w:val="28"/>
          <w:szCs w:val="28"/>
        </w:rPr>
      </w:pPr>
    </w:p>
    <w:p w:rsidR="00B61326" w:rsidRDefault="00B61326" w:rsidP="00772349">
      <w:pPr>
        <w:jc w:val="both"/>
        <w:rPr>
          <w:sz w:val="28"/>
          <w:szCs w:val="28"/>
        </w:rPr>
      </w:pPr>
    </w:p>
    <w:p w:rsidR="00B61326" w:rsidRDefault="00B61326" w:rsidP="00772349">
      <w:pPr>
        <w:jc w:val="both"/>
        <w:rPr>
          <w:sz w:val="28"/>
          <w:szCs w:val="28"/>
        </w:rPr>
      </w:pPr>
    </w:p>
    <w:p w:rsidR="003857F8" w:rsidRPr="00F31149" w:rsidRDefault="003857F8" w:rsidP="00772349">
      <w:pPr>
        <w:jc w:val="both"/>
        <w:rPr>
          <w:sz w:val="28"/>
          <w:szCs w:val="28"/>
        </w:rPr>
      </w:pPr>
    </w:p>
    <w:p w:rsidR="006E7FBD" w:rsidRPr="00FE670B" w:rsidRDefault="006E7FBD" w:rsidP="00772349">
      <w:pPr>
        <w:jc w:val="both"/>
        <w:rPr>
          <w:sz w:val="28"/>
          <w:szCs w:val="28"/>
        </w:rPr>
      </w:pPr>
    </w:p>
    <w:p w:rsidR="00950E7B" w:rsidRPr="00950E7B" w:rsidRDefault="00950E7B" w:rsidP="0077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sectPr w:rsidR="00950E7B" w:rsidRPr="00950E7B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44F"/>
    <w:multiLevelType w:val="multilevel"/>
    <w:tmpl w:val="C6D43748"/>
    <w:lvl w:ilvl="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5" w:hanging="2160"/>
      </w:pPr>
      <w:rPr>
        <w:rFonts w:hint="default"/>
      </w:rPr>
    </w:lvl>
  </w:abstractNum>
  <w:abstractNum w:abstractNumId="1">
    <w:nsid w:val="3E951C71"/>
    <w:multiLevelType w:val="multilevel"/>
    <w:tmpl w:val="45CC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56A134EB"/>
    <w:multiLevelType w:val="hybridMultilevel"/>
    <w:tmpl w:val="8D9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91D"/>
    <w:multiLevelType w:val="hybridMultilevel"/>
    <w:tmpl w:val="AC30605E"/>
    <w:lvl w:ilvl="0" w:tplc="9E64E3B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64137481"/>
    <w:multiLevelType w:val="hybridMultilevel"/>
    <w:tmpl w:val="04AA3F1E"/>
    <w:lvl w:ilvl="0" w:tplc="BF6653A2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1A88"/>
    <w:rsid w:val="00092C3F"/>
    <w:rsid w:val="000B6FB0"/>
    <w:rsid w:val="001106FA"/>
    <w:rsid w:val="00123765"/>
    <w:rsid w:val="00145AE7"/>
    <w:rsid w:val="001A5B78"/>
    <w:rsid w:val="001B4381"/>
    <w:rsid w:val="00294DB0"/>
    <w:rsid w:val="002B2334"/>
    <w:rsid w:val="003857F8"/>
    <w:rsid w:val="003B6AC9"/>
    <w:rsid w:val="003D00E4"/>
    <w:rsid w:val="00417227"/>
    <w:rsid w:val="0047744E"/>
    <w:rsid w:val="00566BE1"/>
    <w:rsid w:val="00630806"/>
    <w:rsid w:val="006620F3"/>
    <w:rsid w:val="006E7FBD"/>
    <w:rsid w:val="006F4BD6"/>
    <w:rsid w:val="00742267"/>
    <w:rsid w:val="00772349"/>
    <w:rsid w:val="007A1124"/>
    <w:rsid w:val="007B3594"/>
    <w:rsid w:val="007C30B4"/>
    <w:rsid w:val="007C6917"/>
    <w:rsid w:val="00842537"/>
    <w:rsid w:val="0084405B"/>
    <w:rsid w:val="00897803"/>
    <w:rsid w:val="00950E7B"/>
    <w:rsid w:val="009C2F5D"/>
    <w:rsid w:val="009D01EA"/>
    <w:rsid w:val="009F1604"/>
    <w:rsid w:val="00A20B7D"/>
    <w:rsid w:val="00A360C4"/>
    <w:rsid w:val="00AD6689"/>
    <w:rsid w:val="00B41B16"/>
    <w:rsid w:val="00B61326"/>
    <w:rsid w:val="00B9213E"/>
    <w:rsid w:val="00B9460C"/>
    <w:rsid w:val="00BD4392"/>
    <w:rsid w:val="00CD4D9D"/>
    <w:rsid w:val="00CD548C"/>
    <w:rsid w:val="00D304B4"/>
    <w:rsid w:val="00D31001"/>
    <w:rsid w:val="00D4764D"/>
    <w:rsid w:val="00D57D8C"/>
    <w:rsid w:val="00D90C1F"/>
    <w:rsid w:val="00DD75D3"/>
    <w:rsid w:val="00E55F34"/>
    <w:rsid w:val="00E85BFA"/>
    <w:rsid w:val="00E86FA2"/>
    <w:rsid w:val="00E87551"/>
    <w:rsid w:val="00EE55AB"/>
    <w:rsid w:val="00F11A88"/>
    <w:rsid w:val="00F31149"/>
    <w:rsid w:val="00F52946"/>
    <w:rsid w:val="00F619BE"/>
    <w:rsid w:val="00F66A96"/>
    <w:rsid w:val="00FE670B"/>
    <w:rsid w:val="00FF0611"/>
    <w:rsid w:val="00F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7"/>
  </w:style>
  <w:style w:type="paragraph" w:styleId="3">
    <w:name w:val="heading 3"/>
    <w:basedOn w:val="a"/>
    <w:link w:val="30"/>
    <w:uiPriority w:val="9"/>
    <w:qFormat/>
    <w:rsid w:val="00F11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21</cp:revision>
  <cp:lastPrinted>2018-03-21T07:18:00Z</cp:lastPrinted>
  <dcterms:created xsi:type="dcterms:W3CDTF">2020-05-06T02:33:00Z</dcterms:created>
  <dcterms:modified xsi:type="dcterms:W3CDTF">2020-05-14T23:45:00Z</dcterms:modified>
</cp:coreProperties>
</file>