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9F" w:rsidRPr="00B42FA0" w:rsidRDefault="0053219F" w:rsidP="0053219F">
      <w:pPr>
        <w:jc w:val="center"/>
        <w:rPr>
          <w:b/>
          <w:bCs/>
          <w:sz w:val="28"/>
          <w:szCs w:val="28"/>
        </w:rPr>
      </w:pPr>
      <w:r w:rsidRPr="00B42FA0">
        <w:rPr>
          <w:b/>
          <w:bCs/>
          <w:sz w:val="28"/>
          <w:szCs w:val="28"/>
        </w:rPr>
        <w:t>АДМИНИСТРАЦИЯ</w:t>
      </w:r>
    </w:p>
    <w:p w:rsidR="0053219F" w:rsidRPr="00B42FA0" w:rsidRDefault="0053219F" w:rsidP="0053219F">
      <w:pPr>
        <w:jc w:val="center"/>
        <w:rPr>
          <w:b/>
          <w:bCs/>
          <w:sz w:val="28"/>
          <w:szCs w:val="28"/>
        </w:rPr>
      </w:pPr>
      <w:r w:rsidRPr="00B42FA0">
        <w:rPr>
          <w:b/>
          <w:bCs/>
          <w:sz w:val="28"/>
          <w:szCs w:val="28"/>
        </w:rPr>
        <w:t>МУНИЦИПАЛЬНОГО РАЙОНА «КАЛГАНСКИЙ РАЙОН»</w:t>
      </w:r>
    </w:p>
    <w:p w:rsidR="0053219F" w:rsidRPr="00B42FA0" w:rsidRDefault="0053219F" w:rsidP="0053219F">
      <w:pPr>
        <w:jc w:val="center"/>
        <w:rPr>
          <w:b/>
          <w:bCs/>
          <w:sz w:val="28"/>
          <w:szCs w:val="28"/>
        </w:rPr>
      </w:pPr>
    </w:p>
    <w:p w:rsidR="0053219F" w:rsidRPr="00B42FA0" w:rsidRDefault="0053219F" w:rsidP="0053219F">
      <w:pPr>
        <w:rPr>
          <w:sz w:val="28"/>
          <w:szCs w:val="28"/>
        </w:rPr>
      </w:pPr>
    </w:p>
    <w:p w:rsidR="0053219F" w:rsidRPr="00B42FA0" w:rsidRDefault="0053219F" w:rsidP="0053219F">
      <w:pPr>
        <w:jc w:val="center"/>
        <w:rPr>
          <w:b/>
          <w:sz w:val="28"/>
          <w:szCs w:val="28"/>
        </w:rPr>
      </w:pPr>
      <w:r w:rsidRPr="00B42FA0">
        <w:rPr>
          <w:b/>
          <w:sz w:val="28"/>
          <w:szCs w:val="28"/>
        </w:rPr>
        <w:t>ПОСТАНОВЛЕНИЕ</w:t>
      </w:r>
    </w:p>
    <w:p w:rsidR="0053219F" w:rsidRPr="00B42FA0" w:rsidRDefault="0053219F" w:rsidP="0053219F">
      <w:pPr>
        <w:rPr>
          <w:sz w:val="28"/>
          <w:szCs w:val="28"/>
        </w:rPr>
      </w:pPr>
    </w:p>
    <w:p w:rsidR="0053219F" w:rsidRPr="00B42FA0" w:rsidRDefault="0053219F" w:rsidP="0053219F">
      <w:pPr>
        <w:rPr>
          <w:sz w:val="28"/>
          <w:szCs w:val="28"/>
        </w:rPr>
      </w:pPr>
    </w:p>
    <w:p w:rsidR="00D3561C" w:rsidRPr="00B42FA0" w:rsidRDefault="007819BD" w:rsidP="00D3561C">
      <w:pPr>
        <w:rPr>
          <w:sz w:val="28"/>
          <w:szCs w:val="28"/>
        </w:rPr>
      </w:pPr>
      <w:r>
        <w:rPr>
          <w:sz w:val="28"/>
          <w:szCs w:val="28"/>
        </w:rPr>
        <w:t>25</w:t>
      </w:r>
      <w:r w:rsidR="00CB3DA3">
        <w:rPr>
          <w:sz w:val="28"/>
          <w:szCs w:val="28"/>
        </w:rPr>
        <w:t xml:space="preserve"> </w:t>
      </w:r>
      <w:r w:rsidR="00CF510B">
        <w:rPr>
          <w:sz w:val="28"/>
          <w:szCs w:val="28"/>
        </w:rPr>
        <w:t>мая</w:t>
      </w:r>
      <w:r w:rsidR="003B0D0F">
        <w:rPr>
          <w:sz w:val="28"/>
          <w:szCs w:val="28"/>
        </w:rPr>
        <w:t xml:space="preserve"> 2020</w:t>
      </w:r>
      <w:r w:rsidR="00D3561C">
        <w:rPr>
          <w:sz w:val="28"/>
          <w:szCs w:val="28"/>
        </w:rPr>
        <w:t xml:space="preserve"> года</w:t>
      </w:r>
      <w:r>
        <w:rPr>
          <w:sz w:val="28"/>
          <w:szCs w:val="28"/>
        </w:rPr>
        <w:tab/>
        <w:t xml:space="preserve">                                                                                    </w:t>
      </w:r>
      <w:r w:rsidR="00D3561C" w:rsidRPr="00B42FA0">
        <w:rPr>
          <w:sz w:val="28"/>
          <w:szCs w:val="28"/>
        </w:rPr>
        <w:t>№</w:t>
      </w:r>
      <w:bookmarkStart w:id="0" w:name="_GoBack"/>
      <w:bookmarkEnd w:id="0"/>
      <w:r w:rsidR="00CF510B">
        <w:rPr>
          <w:sz w:val="28"/>
          <w:szCs w:val="28"/>
        </w:rPr>
        <w:t xml:space="preserve"> </w:t>
      </w:r>
    </w:p>
    <w:p w:rsidR="0053219F" w:rsidRPr="00B42FA0" w:rsidRDefault="0053219F" w:rsidP="0053219F">
      <w:pPr>
        <w:rPr>
          <w:sz w:val="28"/>
          <w:szCs w:val="28"/>
        </w:rPr>
      </w:pPr>
    </w:p>
    <w:p w:rsidR="0053219F" w:rsidRDefault="0053219F" w:rsidP="0053219F">
      <w:pPr>
        <w:jc w:val="center"/>
        <w:rPr>
          <w:b/>
          <w:bCs/>
          <w:sz w:val="28"/>
          <w:szCs w:val="28"/>
        </w:rPr>
      </w:pPr>
      <w:r w:rsidRPr="00B42FA0">
        <w:rPr>
          <w:sz w:val="28"/>
          <w:szCs w:val="28"/>
        </w:rPr>
        <w:t>с. Калга</w:t>
      </w:r>
    </w:p>
    <w:p w:rsidR="0053219F" w:rsidRDefault="0053219F" w:rsidP="0053219F">
      <w:pPr>
        <w:jc w:val="both"/>
        <w:rPr>
          <w:b/>
          <w:bCs/>
          <w:sz w:val="28"/>
          <w:szCs w:val="28"/>
        </w:rPr>
      </w:pPr>
    </w:p>
    <w:p w:rsidR="001C46C9" w:rsidRDefault="0053219F" w:rsidP="00745854">
      <w:pPr>
        <w:jc w:val="center"/>
        <w:rPr>
          <w:b/>
          <w:bCs/>
          <w:sz w:val="28"/>
          <w:szCs w:val="28"/>
        </w:rPr>
      </w:pPr>
      <w:r>
        <w:rPr>
          <w:b/>
          <w:bCs/>
          <w:sz w:val="28"/>
          <w:szCs w:val="28"/>
        </w:rPr>
        <w:t xml:space="preserve">Об </w:t>
      </w:r>
      <w:r w:rsidR="001C46C9">
        <w:rPr>
          <w:b/>
          <w:bCs/>
          <w:sz w:val="28"/>
          <w:szCs w:val="28"/>
        </w:rPr>
        <w:t>утверждении порядка создания и деятельности координационного органа в сфере межнациональных, межконфессиональных отношений и противодействия экстремизму в муниципальном районе</w:t>
      </w:r>
    </w:p>
    <w:p w:rsidR="001C46C9" w:rsidRDefault="001C46C9" w:rsidP="00745854">
      <w:pPr>
        <w:jc w:val="center"/>
        <w:rPr>
          <w:b/>
          <w:bCs/>
          <w:sz w:val="28"/>
          <w:szCs w:val="28"/>
        </w:rPr>
      </w:pPr>
      <w:r>
        <w:rPr>
          <w:b/>
          <w:bCs/>
          <w:sz w:val="28"/>
          <w:szCs w:val="28"/>
        </w:rPr>
        <w:t xml:space="preserve"> «Калганский район»</w:t>
      </w:r>
    </w:p>
    <w:p w:rsidR="001C46C9" w:rsidRDefault="001C46C9" w:rsidP="001C46C9">
      <w:pPr>
        <w:jc w:val="center"/>
        <w:rPr>
          <w:b/>
          <w:bCs/>
          <w:sz w:val="28"/>
          <w:szCs w:val="28"/>
        </w:rPr>
      </w:pPr>
      <w:r>
        <w:rPr>
          <w:b/>
          <w:bCs/>
          <w:sz w:val="28"/>
          <w:szCs w:val="28"/>
        </w:rPr>
        <w:t xml:space="preserve"> </w:t>
      </w:r>
    </w:p>
    <w:p w:rsidR="001C46C9" w:rsidRDefault="001C46C9" w:rsidP="001C46C9">
      <w:pPr>
        <w:jc w:val="center"/>
        <w:rPr>
          <w:color w:val="000000"/>
          <w:sz w:val="28"/>
          <w:szCs w:val="28"/>
        </w:rPr>
      </w:pPr>
    </w:p>
    <w:p w:rsidR="00745854" w:rsidRPr="001C46C9" w:rsidRDefault="001C46C9" w:rsidP="001C46C9">
      <w:pPr>
        <w:ind w:firstLine="709"/>
        <w:contextualSpacing/>
        <w:jc w:val="both"/>
        <w:rPr>
          <w:b/>
          <w:bCs/>
          <w:spacing w:val="40"/>
          <w:sz w:val="28"/>
          <w:szCs w:val="28"/>
        </w:rPr>
      </w:pPr>
      <w:proofErr w:type="gramStart"/>
      <w:r w:rsidRPr="009F2D28">
        <w:rPr>
          <w:color w:val="000000" w:themeColor="text1"/>
          <w:sz w:val="28"/>
          <w:szCs w:val="28"/>
        </w:rPr>
        <w:t xml:space="preserve">В соответствии с Федеральным законом от 06 октября 2003 года </w:t>
      </w:r>
      <w:r w:rsidRPr="009F2D28">
        <w:rPr>
          <w:color w:val="000000" w:themeColor="text1"/>
          <w:sz w:val="28"/>
          <w:szCs w:val="28"/>
        </w:rPr>
        <w:br/>
        <w:t>№ 131-</w:t>
      </w:r>
      <w:r w:rsidR="00CB3DA3">
        <w:rPr>
          <w:color w:val="000000" w:themeColor="text1"/>
          <w:sz w:val="28"/>
          <w:szCs w:val="28"/>
        </w:rPr>
        <w:t xml:space="preserve"> </w:t>
      </w:r>
      <w:r w:rsidRPr="009F2D28">
        <w:rPr>
          <w:color w:val="000000" w:themeColor="text1"/>
          <w:sz w:val="28"/>
          <w:szCs w:val="28"/>
        </w:rPr>
        <w:t>ФЗ «Об общих принципах организации местного самоуправления в Российской Федерации»,</w:t>
      </w:r>
      <w:r>
        <w:rPr>
          <w:sz w:val="28"/>
          <w:szCs w:val="28"/>
        </w:rPr>
        <w:t xml:space="preserve"> </w:t>
      </w:r>
      <w:r w:rsidRPr="00102097">
        <w:rPr>
          <w:sz w:val="28"/>
          <w:szCs w:val="28"/>
        </w:rPr>
        <w:t>ст. 25 Устава муниципального района «Калганский район»,</w:t>
      </w:r>
      <w:r w:rsidRPr="009F2D28">
        <w:rPr>
          <w:color w:val="000000" w:themeColor="text1"/>
          <w:sz w:val="28"/>
          <w:szCs w:val="28"/>
        </w:rPr>
        <w:t xml:space="preserve"> </w:t>
      </w:r>
      <w:r w:rsidRPr="009F2D28">
        <w:rPr>
          <w:color w:val="000000" w:themeColor="text1"/>
          <w:kern w:val="16"/>
          <w:sz w:val="28"/>
          <w:szCs w:val="28"/>
        </w:rPr>
        <w:t xml:space="preserve">в целях </w:t>
      </w:r>
      <w:r w:rsidRPr="009F2D28">
        <w:rPr>
          <w:color w:val="000000" w:themeColor="text1"/>
          <w:sz w:val="28"/>
          <w:szCs w:val="28"/>
        </w:rPr>
        <w:t>обеспечения взаимодействия лиц, уч</w:t>
      </w:r>
      <w:r w:rsidRPr="001C46C9">
        <w:rPr>
          <w:color w:val="000000" w:themeColor="text1"/>
          <w:sz w:val="28"/>
          <w:szCs w:val="28"/>
        </w:rPr>
        <w:t xml:space="preserve">аствующих в </w:t>
      </w:r>
      <w:r w:rsidRPr="001C46C9">
        <w:rPr>
          <w:sz w:val="28"/>
          <w:szCs w:val="28"/>
        </w:rPr>
        <w:t>решении вопросов, связанных с гармонизацией межэтнических и межконфессиональных отношений, противодействия экстремизму</w:t>
      </w:r>
      <w:r w:rsidRPr="001C46C9">
        <w:rPr>
          <w:color w:val="000000" w:themeColor="text1"/>
          <w:sz w:val="28"/>
          <w:szCs w:val="28"/>
        </w:rPr>
        <w:t>, на территории</w:t>
      </w:r>
      <w:r w:rsidRPr="001C46C9">
        <w:rPr>
          <w:sz w:val="28"/>
          <w:szCs w:val="28"/>
        </w:rPr>
        <w:t xml:space="preserve">  </w:t>
      </w:r>
      <w:r w:rsidR="00745854" w:rsidRPr="001C46C9">
        <w:rPr>
          <w:sz w:val="28"/>
          <w:szCs w:val="28"/>
        </w:rPr>
        <w:t xml:space="preserve">муниципального района «Калганский район», </w:t>
      </w:r>
      <w:r w:rsidR="00745854" w:rsidRPr="001C46C9">
        <w:rPr>
          <w:b/>
          <w:bCs/>
          <w:spacing w:val="40"/>
          <w:sz w:val="28"/>
          <w:szCs w:val="28"/>
        </w:rPr>
        <w:t>постановляет:</w:t>
      </w:r>
      <w:proofErr w:type="gramEnd"/>
    </w:p>
    <w:p w:rsidR="001C46C9" w:rsidRPr="00BF402B" w:rsidRDefault="001C46C9" w:rsidP="00BF402B">
      <w:pPr>
        <w:spacing w:line="240" w:lineRule="atLeast"/>
        <w:ind w:firstLine="709"/>
        <w:contextualSpacing/>
        <w:jc w:val="both"/>
        <w:rPr>
          <w:sz w:val="28"/>
          <w:szCs w:val="28"/>
        </w:rPr>
      </w:pPr>
      <w:r w:rsidRPr="001C46C9">
        <w:rPr>
          <w:color w:val="000000" w:themeColor="text1"/>
          <w:sz w:val="28"/>
          <w:szCs w:val="28"/>
        </w:rPr>
        <w:t>1.</w:t>
      </w:r>
      <w:r w:rsidR="00BF402B">
        <w:rPr>
          <w:color w:val="000000" w:themeColor="text1"/>
          <w:sz w:val="28"/>
          <w:szCs w:val="28"/>
        </w:rPr>
        <w:t xml:space="preserve">Утвердить </w:t>
      </w:r>
      <w:r w:rsidRPr="001C46C9">
        <w:rPr>
          <w:color w:val="000000" w:themeColor="text1"/>
          <w:sz w:val="28"/>
          <w:szCs w:val="28"/>
        </w:rPr>
        <w:t>Порядок создания и деятельности координационного органа в сфере межнациональных, межконфессиональных отношений и противодействия экстремизму</w:t>
      </w:r>
      <w:r w:rsidRPr="001C46C9">
        <w:rPr>
          <w:b/>
          <w:color w:val="000000" w:themeColor="text1"/>
          <w:sz w:val="28"/>
          <w:szCs w:val="28"/>
        </w:rPr>
        <w:t xml:space="preserve"> </w:t>
      </w:r>
      <w:r w:rsidRPr="001C46C9">
        <w:rPr>
          <w:color w:val="000000" w:themeColor="text1"/>
          <w:sz w:val="28"/>
          <w:szCs w:val="28"/>
        </w:rPr>
        <w:t xml:space="preserve">в </w:t>
      </w:r>
      <w:r w:rsidRPr="001C46C9">
        <w:rPr>
          <w:sz w:val="28"/>
          <w:szCs w:val="28"/>
        </w:rPr>
        <w:t>муниципальном районе «Калганский район»</w:t>
      </w:r>
      <w:r w:rsidR="00BF402B">
        <w:rPr>
          <w:sz w:val="28"/>
          <w:szCs w:val="28"/>
        </w:rPr>
        <w:t xml:space="preserve"> (Приложение № 1</w:t>
      </w:r>
      <w:r w:rsidR="00BF402B" w:rsidRPr="003E33BE">
        <w:rPr>
          <w:sz w:val="28"/>
          <w:szCs w:val="28"/>
        </w:rPr>
        <w:t>).</w:t>
      </w:r>
    </w:p>
    <w:p w:rsidR="00102097" w:rsidRPr="001C46C9" w:rsidRDefault="00102097" w:rsidP="00102097">
      <w:pPr>
        <w:ind w:firstLine="567"/>
        <w:contextualSpacing/>
        <w:jc w:val="both"/>
        <w:rPr>
          <w:sz w:val="28"/>
          <w:szCs w:val="28"/>
        </w:rPr>
      </w:pPr>
      <w:r w:rsidRPr="001C46C9">
        <w:rPr>
          <w:sz w:val="28"/>
          <w:szCs w:val="28"/>
        </w:rPr>
        <w:t>2. Настоящее постановление вступает в силу на следующий день, после дня его официального опубликования (обнародования).</w:t>
      </w:r>
    </w:p>
    <w:p w:rsidR="00102097" w:rsidRPr="001C46C9" w:rsidRDefault="00102097" w:rsidP="00102097">
      <w:pPr>
        <w:ind w:firstLine="567"/>
        <w:contextualSpacing/>
        <w:jc w:val="both"/>
        <w:rPr>
          <w:bCs/>
          <w:sz w:val="28"/>
          <w:szCs w:val="28"/>
        </w:rPr>
      </w:pPr>
      <w:r w:rsidRPr="001C46C9">
        <w:rPr>
          <w:sz w:val="28"/>
          <w:szCs w:val="28"/>
        </w:rPr>
        <w:t xml:space="preserve">3. </w:t>
      </w:r>
      <w:r w:rsidRPr="001C46C9">
        <w:rPr>
          <w:bCs/>
          <w:sz w:val="28"/>
          <w:szCs w:val="28"/>
        </w:rPr>
        <w:t>Полный текст постановления</w:t>
      </w:r>
      <w:r w:rsidR="00BF402B">
        <w:rPr>
          <w:bCs/>
          <w:sz w:val="28"/>
          <w:szCs w:val="28"/>
        </w:rPr>
        <w:t xml:space="preserve"> </w:t>
      </w:r>
      <w:r w:rsidRPr="001C46C9">
        <w:rPr>
          <w:sz w:val="28"/>
          <w:szCs w:val="28"/>
        </w:rPr>
        <w:t xml:space="preserve">(обнародовать) на информационных стендах муниципального района «Калганский район» и в информационно-телекоммуникационной сети «Интернет» по адресу </w:t>
      </w:r>
      <w:hyperlink r:id="rId8" w:history="1">
        <w:r w:rsidRPr="001C46C9">
          <w:rPr>
            <w:rStyle w:val="aa"/>
            <w:bCs/>
            <w:color w:val="auto"/>
            <w:sz w:val="28"/>
            <w:szCs w:val="28"/>
          </w:rPr>
          <w:t>www.калга.забайкальскийкрай.рф</w:t>
        </w:r>
      </w:hyperlink>
      <w:r w:rsidRPr="001C46C9">
        <w:rPr>
          <w:bCs/>
          <w:sz w:val="28"/>
          <w:szCs w:val="28"/>
        </w:rPr>
        <w:t>.</w:t>
      </w:r>
    </w:p>
    <w:p w:rsidR="00102097" w:rsidRPr="001C46C9" w:rsidRDefault="00102097" w:rsidP="00102097">
      <w:pPr>
        <w:ind w:firstLine="567"/>
        <w:contextualSpacing/>
        <w:jc w:val="both"/>
        <w:rPr>
          <w:sz w:val="28"/>
          <w:szCs w:val="28"/>
        </w:rPr>
      </w:pPr>
      <w:r w:rsidRPr="001C46C9">
        <w:rPr>
          <w:sz w:val="28"/>
          <w:szCs w:val="28"/>
        </w:rPr>
        <w:t xml:space="preserve">4. </w:t>
      </w:r>
      <w:proofErr w:type="gramStart"/>
      <w:r w:rsidRPr="001C46C9">
        <w:rPr>
          <w:sz w:val="28"/>
          <w:szCs w:val="28"/>
        </w:rPr>
        <w:t>Контроль за</w:t>
      </w:r>
      <w:proofErr w:type="gramEnd"/>
      <w:r w:rsidRPr="001C46C9">
        <w:rPr>
          <w:sz w:val="28"/>
          <w:szCs w:val="28"/>
        </w:rPr>
        <w:t xml:space="preserve"> исполнением данного постановления оставляю за собой. </w:t>
      </w:r>
    </w:p>
    <w:p w:rsidR="00CF510B" w:rsidRPr="001C46C9" w:rsidRDefault="00CF510B" w:rsidP="00BF402B">
      <w:pPr>
        <w:ind w:left="2269" w:hanging="2269"/>
        <w:contextualSpacing/>
        <w:rPr>
          <w:color w:val="000000"/>
          <w:sz w:val="28"/>
          <w:szCs w:val="28"/>
        </w:rPr>
      </w:pPr>
    </w:p>
    <w:p w:rsidR="00102097" w:rsidRPr="001C46C9" w:rsidRDefault="00102097" w:rsidP="00463CA0">
      <w:pPr>
        <w:ind w:left="2269" w:hanging="2269"/>
        <w:contextualSpacing/>
        <w:rPr>
          <w:sz w:val="28"/>
          <w:szCs w:val="28"/>
        </w:rPr>
      </w:pPr>
    </w:p>
    <w:p w:rsidR="00463CA0" w:rsidRPr="001C46C9" w:rsidRDefault="00463CA0" w:rsidP="00463CA0">
      <w:pPr>
        <w:ind w:left="2269" w:hanging="2269"/>
        <w:contextualSpacing/>
        <w:rPr>
          <w:sz w:val="28"/>
          <w:szCs w:val="28"/>
        </w:rPr>
      </w:pPr>
      <w:r w:rsidRPr="001C46C9">
        <w:rPr>
          <w:sz w:val="28"/>
          <w:szCs w:val="28"/>
        </w:rPr>
        <w:t xml:space="preserve"> Глава  муниципального  района</w:t>
      </w:r>
    </w:p>
    <w:p w:rsidR="00463CA0" w:rsidRPr="001C46C9" w:rsidRDefault="001C46C9" w:rsidP="001C46C9">
      <w:pPr>
        <w:tabs>
          <w:tab w:val="left" w:pos="709"/>
        </w:tabs>
        <w:spacing w:line="240" w:lineRule="atLeast"/>
        <w:jc w:val="both"/>
        <w:rPr>
          <w:sz w:val="28"/>
          <w:szCs w:val="28"/>
        </w:rPr>
      </w:pPr>
      <w:r w:rsidRPr="001C46C9">
        <w:rPr>
          <w:sz w:val="28"/>
          <w:szCs w:val="28"/>
        </w:rPr>
        <w:t xml:space="preserve">       </w:t>
      </w:r>
      <w:r w:rsidR="00463CA0" w:rsidRPr="001C46C9">
        <w:rPr>
          <w:sz w:val="28"/>
          <w:szCs w:val="28"/>
        </w:rPr>
        <w:t xml:space="preserve">«Калганский район»                                        </w:t>
      </w:r>
      <w:r w:rsidR="00BF402B">
        <w:rPr>
          <w:sz w:val="28"/>
          <w:szCs w:val="28"/>
        </w:rPr>
        <w:t xml:space="preserve">          </w:t>
      </w:r>
      <w:r w:rsidR="00463CA0" w:rsidRPr="001C46C9">
        <w:rPr>
          <w:sz w:val="28"/>
          <w:szCs w:val="28"/>
        </w:rPr>
        <w:t xml:space="preserve">    М.Ю. Жбанчиков</w:t>
      </w:r>
    </w:p>
    <w:p w:rsidR="00AE0361" w:rsidRPr="001C46C9" w:rsidRDefault="00AE0361" w:rsidP="00463CA0">
      <w:pPr>
        <w:pStyle w:val="a9"/>
        <w:tabs>
          <w:tab w:val="left" w:pos="709"/>
        </w:tabs>
        <w:spacing w:line="240" w:lineRule="atLeast"/>
        <w:ind w:left="709"/>
        <w:jc w:val="both"/>
        <w:rPr>
          <w:rFonts w:ascii="Times New Roman" w:hAnsi="Times New Roman"/>
          <w:sz w:val="28"/>
          <w:szCs w:val="28"/>
        </w:rPr>
      </w:pPr>
    </w:p>
    <w:p w:rsidR="00AE0361" w:rsidRPr="001C46C9" w:rsidRDefault="00AE0361" w:rsidP="00463CA0">
      <w:pPr>
        <w:pStyle w:val="a9"/>
        <w:tabs>
          <w:tab w:val="left" w:pos="709"/>
        </w:tabs>
        <w:spacing w:line="240" w:lineRule="atLeast"/>
        <w:ind w:left="709"/>
        <w:jc w:val="both"/>
        <w:rPr>
          <w:rFonts w:ascii="Times New Roman" w:hAnsi="Times New Roman"/>
          <w:sz w:val="28"/>
          <w:szCs w:val="28"/>
        </w:rPr>
      </w:pPr>
    </w:p>
    <w:p w:rsidR="00463CA0" w:rsidRPr="001C46C9" w:rsidRDefault="00463CA0" w:rsidP="00463CA0">
      <w:pPr>
        <w:pStyle w:val="a9"/>
        <w:tabs>
          <w:tab w:val="left" w:pos="709"/>
        </w:tabs>
        <w:spacing w:line="240" w:lineRule="atLeast"/>
        <w:ind w:left="709"/>
        <w:jc w:val="both"/>
        <w:rPr>
          <w:rFonts w:ascii="Times New Roman" w:hAnsi="Times New Roman"/>
          <w:sz w:val="28"/>
          <w:szCs w:val="28"/>
        </w:rPr>
      </w:pPr>
    </w:p>
    <w:p w:rsidR="001C46C9" w:rsidRPr="003E33BE" w:rsidRDefault="001C46C9" w:rsidP="001C46C9">
      <w:pPr>
        <w:spacing w:line="240" w:lineRule="atLeast"/>
        <w:contextualSpacing/>
        <w:jc w:val="right"/>
        <w:rPr>
          <w:sz w:val="28"/>
          <w:szCs w:val="28"/>
        </w:rPr>
      </w:pPr>
      <w:r w:rsidRPr="003E33BE">
        <w:rPr>
          <w:sz w:val="28"/>
          <w:szCs w:val="28"/>
        </w:rPr>
        <w:lastRenderedPageBreak/>
        <w:t xml:space="preserve">Приложение № 1 к постановлению </w:t>
      </w:r>
    </w:p>
    <w:p w:rsidR="001C46C9" w:rsidRPr="003E33BE" w:rsidRDefault="001C46C9" w:rsidP="001C46C9">
      <w:pPr>
        <w:spacing w:line="240" w:lineRule="atLeast"/>
        <w:contextualSpacing/>
        <w:jc w:val="right"/>
        <w:rPr>
          <w:sz w:val="28"/>
          <w:szCs w:val="28"/>
        </w:rPr>
      </w:pPr>
      <w:r w:rsidRPr="003E33BE">
        <w:rPr>
          <w:sz w:val="28"/>
          <w:szCs w:val="28"/>
        </w:rPr>
        <w:t xml:space="preserve">администрации </w:t>
      </w:r>
      <w:proofErr w:type="gramStart"/>
      <w:r w:rsidRPr="003E33BE">
        <w:rPr>
          <w:sz w:val="28"/>
          <w:szCs w:val="28"/>
        </w:rPr>
        <w:t>муниципального</w:t>
      </w:r>
      <w:proofErr w:type="gramEnd"/>
    </w:p>
    <w:p w:rsidR="001C46C9" w:rsidRPr="003E33BE" w:rsidRDefault="001C46C9" w:rsidP="001C46C9">
      <w:pPr>
        <w:spacing w:line="240" w:lineRule="atLeast"/>
        <w:contextualSpacing/>
        <w:jc w:val="right"/>
        <w:rPr>
          <w:sz w:val="28"/>
          <w:szCs w:val="28"/>
        </w:rPr>
      </w:pPr>
      <w:r w:rsidRPr="003E33BE">
        <w:rPr>
          <w:sz w:val="28"/>
          <w:szCs w:val="28"/>
        </w:rPr>
        <w:t xml:space="preserve"> района «Калганский район»</w:t>
      </w:r>
    </w:p>
    <w:p w:rsidR="001C46C9" w:rsidRPr="003E33BE" w:rsidRDefault="00BF402B" w:rsidP="007819BD">
      <w:pPr>
        <w:spacing w:line="240" w:lineRule="atLeast"/>
        <w:ind w:left="4248" w:firstLine="708"/>
        <w:contextualSpacing/>
        <w:jc w:val="center"/>
        <w:rPr>
          <w:sz w:val="28"/>
          <w:szCs w:val="28"/>
        </w:rPr>
      </w:pPr>
      <w:r>
        <w:rPr>
          <w:sz w:val="28"/>
          <w:szCs w:val="28"/>
        </w:rPr>
        <w:t xml:space="preserve">от  « </w:t>
      </w:r>
      <w:r w:rsidR="007819BD">
        <w:rPr>
          <w:sz w:val="28"/>
          <w:szCs w:val="28"/>
        </w:rPr>
        <w:t xml:space="preserve">25 </w:t>
      </w:r>
      <w:r>
        <w:rPr>
          <w:sz w:val="28"/>
          <w:szCs w:val="28"/>
        </w:rPr>
        <w:t xml:space="preserve">» </w:t>
      </w:r>
      <w:r w:rsidR="007819BD">
        <w:rPr>
          <w:sz w:val="28"/>
          <w:szCs w:val="28"/>
        </w:rPr>
        <w:t xml:space="preserve">мая  </w:t>
      </w:r>
      <w:r>
        <w:rPr>
          <w:sz w:val="28"/>
          <w:szCs w:val="28"/>
        </w:rPr>
        <w:t>2020 г.</w:t>
      </w:r>
      <w:r w:rsidR="007819BD">
        <w:rPr>
          <w:sz w:val="28"/>
          <w:szCs w:val="28"/>
        </w:rPr>
        <w:t>, №</w:t>
      </w:r>
    </w:p>
    <w:p w:rsidR="001C46C9" w:rsidRPr="001C46C9" w:rsidRDefault="001C46C9" w:rsidP="001C46C9">
      <w:pPr>
        <w:autoSpaceDE w:val="0"/>
        <w:autoSpaceDN w:val="0"/>
        <w:adjustRightInd w:val="0"/>
        <w:jc w:val="center"/>
        <w:outlineLvl w:val="0"/>
        <w:rPr>
          <w:color w:val="000000" w:themeColor="text1"/>
          <w:sz w:val="28"/>
          <w:szCs w:val="28"/>
        </w:rPr>
      </w:pPr>
    </w:p>
    <w:p w:rsidR="001C46C9" w:rsidRPr="001C46C9" w:rsidRDefault="001C46C9" w:rsidP="001C46C9">
      <w:pPr>
        <w:autoSpaceDE w:val="0"/>
        <w:autoSpaceDN w:val="0"/>
        <w:adjustRightInd w:val="0"/>
        <w:jc w:val="center"/>
        <w:outlineLvl w:val="0"/>
        <w:rPr>
          <w:color w:val="000000" w:themeColor="text1"/>
          <w:sz w:val="28"/>
          <w:szCs w:val="28"/>
        </w:rPr>
      </w:pPr>
    </w:p>
    <w:p w:rsidR="001C46C9" w:rsidRPr="001C46C9" w:rsidRDefault="00FC354D" w:rsidP="001C46C9">
      <w:pPr>
        <w:pStyle w:val="2"/>
        <w:spacing w:after="0" w:line="240" w:lineRule="auto"/>
        <w:jc w:val="center"/>
        <w:rPr>
          <w:rFonts w:ascii="Times New Roman" w:hAnsi="Times New Roman"/>
          <w:color w:val="000000" w:themeColor="text1"/>
          <w:sz w:val="28"/>
          <w:szCs w:val="28"/>
        </w:rPr>
      </w:pPr>
      <w:hyperlink r:id="rId9" w:history="1">
        <w:r w:rsidR="001C46C9" w:rsidRPr="001C46C9">
          <w:rPr>
            <w:rFonts w:ascii="Times New Roman" w:hAnsi="Times New Roman"/>
            <w:b/>
            <w:color w:val="000000" w:themeColor="text1"/>
            <w:sz w:val="28"/>
            <w:szCs w:val="28"/>
          </w:rPr>
          <w:t>ПОРЯДОК</w:t>
        </w:r>
      </w:hyperlink>
    </w:p>
    <w:p w:rsidR="00BF402B" w:rsidRDefault="001C46C9" w:rsidP="00BF402B">
      <w:pPr>
        <w:ind w:firstLine="709"/>
        <w:jc w:val="center"/>
        <w:rPr>
          <w:b/>
          <w:sz w:val="28"/>
          <w:szCs w:val="28"/>
        </w:rPr>
      </w:pPr>
      <w:r w:rsidRPr="001C46C9">
        <w:rPr>
          <w:b/>
          <w:color w:val="000000" w:themeColor="text1"/>
          <w:sz w:val="28"/>
          <w:szCs w:val="28"/>
        </w:rPr>
        <w:t xml:space="preserve">создания и деятельности координационного органа в сфере межнациональных, межконфессиональных отношений и противодействия </w:t>
      </w:r>
      <w:r w:rsidRPr="00BF402B">
        <w:rPr>
          <w:b/>
          <w:color w:val="000000" w:themeColor="text1"/>
          <w:sz w:val="28"/>
          <w:szCs w:val="28"/>
        </w:rPr>
        <w:t xml:space="preserve">экстремизму </w:t>
      </w:r>
      <w:bookmarkStart w:id="1" w:name="sub_1011"/>
      <w:r w:rsidR="00BF402B" w:rsidRPr="00BF402B">
        <w:rPr>
          <w:b/>
          <w:color w:val="000000" w:themeColor="text1"/>
          <w:sz w:val="28"/>
          <w:szCs w:val="28"/>
        </w:rPr>
        <w:t xml:space="preserve">в </w:t>
      </w:r>
      <w:r w:rsidR="00BF402B" w:rsidRPr="00BF402B">
        <w:rPr>
          <w:b/>
          <w:sz w:val="28"/>
          <w:szCs w:val="28"/>
        </w:rPr>
        <w:t>муниципальном районе</w:t>
      </w:r>
    </w:p>
    <w:p w:rsidR="001C46C9" w:rsidRPr="00BF402B" w:rsidRDefault="00BF402B" w:rsidP="00BF402B">
      <w:pPr>
        <w:ind w:firstLine="709"/>
        <w:jc w:val="center"/>
        <w:rPr>
          <w:b/>
          <w:sz w:val="28"/>
          <w:szCs w:val="28"/>
        </w:rPr>
      </w:pPr>
      <w:r w:rsidRPr="00BF402B">
        <w:rPr>
          <w:b/>
          <w:sz w:val="28"/>
          <w:szCs w:val="28"/>
        </w:rPr>
        <w:t xml:space="preserve"> «Калганский район»</w:t>
      </w:r>
    </w:p>
    <w:p w:rsidR="00BF402B" w:rsidRPr="00BF402B" w:rsidRDefault="00BF402B" w:rsidP="00BF402B">
      <w:pPr>
        <w:ind w:firstLine="709"/>
        <w:jc w:val="center"/>
        <w:rPr>
          <w:b/>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1. Общие положения</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 </w:t>
      </w:r>
      <w:proofErr w:type="gramStart"/>
      <w:r w:rsidRPr="001C46C9">
        <w:rPr>
          <w:color w:val="000000" w:themeColor="text1"/>
          <w:sz w:val="28"/>
          <w:szCs w:val="28"/>
        </w:rPr>
        <w:t>Настоящий Порядок создания и деятельности координационного органа в сфере межнациональных, межконфессиональных отношений и противодействия экстремизму</w:t>
      </w:r>
      <w:r w:rsidRPr="001C46C9">
        <w:rPr>
          <w:b/>
          <w:color w:val="000000" w:themeColor="text1"/>
          <w:sz w:val="28"/>
          <w:szCs w:val="28"/>
        </w:rPr>
        <w:t xml:space="preserve"> </w:t>
      </w:r>
      <w:r w:rsidR="00BF402B" w:rsidRPr="001C46C9">
        <w:rPr>
          <w:color w:val="000000" w:themeColor="text1"/>
          <w:sz w:val="28"/>
          <w:szCs w:val="28"/>
        </w:rPr>
        <w:t xml:space="preserve">в </w:t>
      </w:r>
      <w:r w:rsidR="00BF402B" w:rsidRPr="001C46C9">
        <w:rPr>
          <w:sz w:val="28"/>
          <w:szCs w:val="28"/>
        </w:rPr>
        <w:t>муниципальном районе «Калганский район»</w:t>
      </w:r>
      <w:r w:rsidR="00BF402B">
        <w:rPr>
          <w:sz w:val="28"/>
          <w:szCs w:val="28"/>
        </w:rPr>
        <w:t xml:space="preserve"> </w:t>
      </w:r>
      <w:r w:rsidRPr="001C46C9">
        <w:rPr>
          <w:color w:val="000000" w:themeColor="text1"/>
          <w:sz w:val="28"/>
          <w:szCs w:val="28"/>
        </w:rPr>
        <w:t xml:space="preserve"> разработан в соответствии с</w:t>
      </w:r>
      <w:r w:rsidRPr="001C46C9">
        <w:rPr>
          <w:rFonts w:eastAsia="Calibri"/>
          <w:sz w:val="28"/>
          <w:szCs w:val="28"/>
        </w:rPr>
        <w:t xml:space="preserve"> подпунктом 6.2 части 1 статьи 15</w:t>
      </w:r>
      <w:r w:rsidR="00BF402B">
        <w:rPr>
          <w:i/>
          <w:color w:val="000000" w:themeColor="text1"/>
          <w:sz w:val="28"/>
          <w:szCs w:val="28"/>
        </w:rPr>
        <w:t xml:space="preserve"> </w:t>
      </w:r>
      <w:r w:rsidRPr="001C46C9">
        <w:rPr>
          <w:rFonts w:eastAsia="Calibri"/>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C46C9">
        <w:rPr>
          <w:color w:val="000000" w:themeColor="text1"/>
          <w:sz w:val="28"/>
          <w:szCs w:val="28"/>
        </w:rPr>
        <w:t xml:space="preserve"> и определяет основы создания и деятельности координационного органа в сфере межнациональных, межконфессиональных отношений</w:t>
      </w:r>
      <w:proofErr w:type="gramEnd"/>
      <w:r w:rsidRPr="001C46C9">
        <w:rPr>
          <w:color w:val="000000" w:themeColor="text1"/>
          <w:sz w:val="28"/>
          <w:szCs w:val="28"/>
        </w:rPr>
        <w:t xml:space="preserve"> и противодействия экстремизму </w:t>
      </w:r>
      <w:r w:rsidR="00BF402B" w:rsidRPr="001C46C9">
        <w:rPr>
          <w:color w:val="000000" w:themeColor="text1"/>
          <w:sz w:val="28"/>
          <w:szCs w:val="28"/>
        </w:rPr>
        <w:t xml:space="preserve">в </w:t>
      </w:r>
      <w:r w:rsidR="00BF402B" w:rsidRPr="001C46C9">
        <w:rPr>
          <w:sz w:val="28"/>
          <w:szCs w:val="28"/>
        </w:rPr>
        <w:t>муниципальном районе «Калганский район»</w:t>
      </w:r>
      <w:r w:rsidRPr="001C46C9">
        <w:rPr>
          <w:color w:val="000000" w:themeColor="text1"/>
          <w:sz w:val="28"/>
          <w:szCs w:val="28"/>
        </w:rPr>
        <w:t xml:space="preserve"> (далее – координационный орган).</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2. Координационный орган обеспечивает взаимодействие лиц, участвующих в </w:t>
      </w:r>
      <w:r w:rsidRPr="001C46C9">
        <w:rPr>
          <w:sz w:val="28"/>
          <w:szCs w:val="28"/>
        </w:rPr>
        <w:t>решении вопросов, связанных с гармонизацией межэтнических и межконфессиональных отношений, противодействия экстремизму</w:t>
      </w:r>
      <w:r w:rsidRPr="001C46C9">
        <w:rPr>
          <w:color w:val="000000" w:themeColor="text1"/>
          <w:sz w:val="28"/>
          <w:szCs w:val="28"/>
        </w:rPr>
        <w:t xml:space="preserve"> и способствует принятию обоснованных решений в сфере межнациональных, межконфессиональных отношений и противодействия экстремизму.</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3. 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Забайкальского края, нормативными правовыми актами </w:t>
      </w:r>
      <w:r w:rsidR="00BF402B" w:rsidRPr="001C46C9">
        <w:rPr>
          <w:color w:val="000000" w:themeColor="text1"/>
          <w:sz w:val="28"/>
          <w:szCs w:val="28"/>
        </w:rPr>
        <w:t xml:space="preserve"> </w:t>
      </w:r>
      <w:r w:rsidR="00BF402B">
        <w:rPr>
          <w:sz w:val="28"/>
          <w:szCs w:val="28"/>
        </w:rPr>
        <w:t>муниципального района</w:t>
      </w:r>
      <w:r w:rsidR="00BF402B" w:rsidRPr="001C46C9">
        <w:rPr>
          <w:sz w:val="28"/>
          <w:szCs w:val="28"/>
        </w:rPr>
        <w:t xml:space="preserve"> «Калганский район»</w:t>
      </w:r>
      <w:r w:rsidR="00BF402B">
        <w:rPr>
          <w:sz w:val="28"/>
          <w:szCs w:val="28"/>
        </w:rPr>
        <w:t>.</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2. Создание координационного органа</w:t>
      </w:r>
    </w:p>
    <w:p w:rsidR="001C46C9" w:rsidRPr="001C46C9" w:rsidRDefault="001C46C9" w:rsidP="001C46C9">
      <w:pPr>
        <w:shd w:val="clear" w:color="auto" w:fill="FFFFFF"/>
        <w:ind w:firstLine="709"/>
        <w:jc w:val="both"/>
        <w:rPr>
          <w:color w:val="000000" w:themeColor="text1"/>
          <w:sz w:val="28"/>
          <w:szCs w:val="28"/>
        </w:rPr>
      </w:pPr>
    </w:p>
    <w:p w:rsid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4. Координационный орган в сфере межнациональных, межконфессиональных отношений и противодействия экстремизму в </w:t>
      </w:r>
      <w:r w:rsidR="00BF402B" w:rsidRPr="001C46C9">
        <w:rPr>
          <w:color w:val="000000" w:themeColor="text1"/>
          <w:sz w:val="28"/>
          <w:szCs w:val="28"/>
        </w:rPr>
        <w:t xml:space="preserve"> </w:t>
      </w:r>
      <w:r w:rsidR="00BF402B" w:rsidRPr="001C46C9">
        <w:rPr>
          <w:sz w:val="28"/>
          <w:szCs w:val="28"/>
        </w:rPr>
        <w:t>муниципальном районе «Калганский район»</w:t>
      </w:r>
      <w:r w:rsidR="00BF402B">
        <w:rPr>
          <w:sz w:val="28"/>
          <w:szCs w:val="28"/>
        </w:rPr>
        <w:t xml:space="preserve"> </w:t>
      </w:r>
      <w:r w:rsidRPr="001C46C9">
        <w:rPr>
          <w:color w:val="000000" w:themeColor="text1"/>
          <w:sz w:val="28"/>
          <w:szCs w:val="28"/>
        </w:rPr>
        <w:t xml:space="preserve">создается для обеспечения </w:t>
      </w:r>
      <w:r w:rsidRPr="001C46C9">
        <w:rPr>
          <w:color w:val="000000" w:themeColor="text1"/>
          <w:sz w:val="28"/>
          <w:szCs w:val="28"/>
        </w:rPr>
        <w:lastRenderedPageBreak/>
        <w:t xml:space="preserve">согласованных действий органов местного самоуправления </w:t>
      </w:r>
      <w:r w:rsidR="00BF402B" w:rsidRPr="001C46C9">
        <w:rPr>
          <w:color w:val="000000" w:themeColor="text1"/>
          <w:sz w:val="28"/>
          <w:szCs w:val="28"/>
        </w:rPr>
        <w:t xml:space="preserve"> </w:t>
      </w:r>
      <w:r w:rsidR="00BF402B">
        <w:rPr>
          <w:sz w:val="28"/>
          <w:szCs w:val="28"/>
        </w:rPr>
        <w:t>муниципального района</w:t>
      </w:r>
      <w:r w:rsidR="00BF402B" w:rsidRPr="001C46C9">
        <w:rPr>
          <w:sz w:val="28"/>
          <w:szCs w:val="28"/>
        </w:rPr>
        <w:t xml:space="preserve"> «Калганский район»</w:t>
      </w:r>
      <w:r w:rsidRPr="001C46C9">
        <w:rPr>
          <w:color w:val="000000" w:themeColor="text1"/>
          <w:sz w:val="28"/>
          <w:szCs w:val="28"/>
        </w:rPr>
        <w:t xml:space="preserve">, исполнительных органов государственной власти Забайкальского края, территориальных органов федеральных органов исполнительной власти при решении задач в сфере межнациональных, межконфессиональных отношений и противодействия экстремизму. </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5. Образование, упразднение координационного органа, утверждение состава координационного органа осуществляется администрацией </w:t>
      </w:r>
      <w:r w:rsidR="00BF402B" w:rsidRPr="001C46C9">
        <w:rPr>
          <w:color w:val="000000" w:themeColor="text1"/>
          <w:sz w:val="28"/>
          <w:szCs w:val="28"/>
        </w:rPr>
        <w:t xml:space="preserve">в </w:t>
      </w:r>
      <w:r w:rsidR="00BF402B" w:rsidRPr="001C46C9">
        <w:rPr>
          <w:sz w:val="28"/>
          <w:szCs w:val="28"/>
        </w:rPr>
        <w:t>муниципальном районе «Калганский район»</w:t>
      </w:r>
      <w:r w:rsidRPr="001C46C9">
        <w:rPr>
          <w:color w:val="000000" w:themeColor="text1"/>
          <w:sz w:val="28"/>
          <w:szCs w:val="28"/>
        </w:rPr>
        <w:t>.</w:t>
      </w:r>
    </w:p>
    <w:p w:rsidR="001C46C9" w:rsidRPr="001C46C9" w:rsidRDefault="001C46C9" w:rsidP="001C46C9">
      <w:pPr>
        <w:pStyle w:val="ConsPlusNormal"/>
        <w:tabs>
          <w:tab w:val="left" w:pos="1134"/>
        </w:tabs>
        <w:ind w:firstLine="709"/>
        <w:jc w:val="both"/>
        <w:rPr>
          <w:rFonts w:ascii="Times New Roman" w:hAnsi="Times New Roman" w:cs="Times New Roman"/>
          <w:color w:val="000000" w:themeColor="text1"/>
          <w:sz w:val="28"/>
          <w:szCs w:val="28"/>
        </w:rPr>
      </w:pPr>
      <w:r w:rsidRPr="001C46C9">
        <w:rPr>
          <w:rFonts w:ascii="Times New Roman" w:hAnsi="Times New Roman" w:cs="Times New Roman"/>
          <w:color w:val="000000" w:themeColor="text1"/>
          <w:sz w:val="28"/>
          <w:szCs w:val="28"/>
        </w:rPr>
        <w:t>6. В состав координационного органа включаются председатель, его заместитель, секретарь и иные члены координационного органа.</w:t>
      </w:r>
    </w:p>
    <w:p w:rsidR="001C46C9" w:rsidRPr="001C46C9" w:rsidRDefault="001C46C9" w:rsidP="001C46C9">
      <w:pPr>
        <w:pStyle w:val="ConsPlusNormal"/>
        <w:tabs>
          <w:tab w:val="left" w:pos="1134"/>
        </w:tabs>
        <w:ind w:firstLine="709"/>
        <w:jc w:val="both"/>
        <w:rPr>
          <w:rFonts w:ascii="Times New Roman" w:hAnsi="Times New Roman" w:cs="Times New Roman"/>
          <w:color w:val="000000" w:themeColor="text1"/>
          <w:sz w:val="28"/>
          <w:szCs w:val="28"/>
        </w:rPr>
      </w:pPr>
      <w:r w:rsidRPr="001C46C9">
        <w:rPr>
          <w:rFonts w:ascii="Times New Roman" w:hAnsi="Times New Roman" w:cs="Times New Roman"/>
          <w:color w:val="000000" w:themeColor="text1"/>
          <w:sz w:val="28"/>
          <w:szCs w:val="28"/>
        </w:rPr>
        <w:t xml:space="preserve">7.Председателем координационного органа является глава </w:t>
      </w:r>
      <w:r w:rsidR="00BF402B" w:rsidRPr="001C46C9">
        <w:rPr>
          <w:rFonts w:ascii="Times New Roman" w:hAnsi="Times New Roman" w:cs="Times New Roman"/>
          <w:color w:val="000000" w:themeColor="text1"/>
          <w:sz w:val="28"/>
          <w:szCs w:val="28"/>
        </w:rPr>
        <w:t xml:space="preserve"> </w:t>
      </w:r>
      <w:r w:rsidR="00BF402B">
        <w:rPr>
          <w:rFonts w:ascii="Times New Roman" w:hAnsi="Times New Roman" w:cs="Times New Roman"/>
          <w:sz w:val="28"/>
          <w:szCs w:val="28"/>
        </w:rPr>
        <w:t>муниципального района</w:t>
      </w:r>
      <w:r w:rsidR="00BF402B" w:rsidRPr="001C46C9">
        <w:rPr>
          <w:rFonts w:ascii="Times New Roman" w:hAnsi="Times New Roman" w:cs="Times New Roman"/>
          <w:sz w:val="28"/>
          <w:szCs w:val="28"/>
        </w:rPr>
        <w:t xml:space="preserve"> «Калганский район»</w:t>
      </w:r>
      <w:r w:rsidRPr="001C46C9">
        <w:rPr>
          <w:rFonts w:ascii="Times New Roman" w:hAnsi="Times New Roman" w:cs="Times New Roman"/>
          <w:color w:val="000000" w:themeColor="text1"/>
          <w:sz w:val="28"/>
          <w:szCs w:val="28"/>
        </w:rPr>
        <w:t xml:space="preserve"> или лицо, исполняющее его обязанности. </w:t>
      </w:r>
    </w:p>
    <w:p w:rsidR="001C46C9" w:rsidRPr="001C46C9" w:rsidRDefault="001C46C9" w:rsidP="001C46C9">
      <w:pPr>
        <w:pStyle w:val="ConsPlusNormal"/>
        <w:tabs>
          <w:tab w:val="left" w:pos="1276"/>
        </w:tabs>
        <w:ind w:firstLine="709"/>
        <w:jc w:val="both"/>
        <w:rPr>
          <w:rFonts w:ascii="Times New Roman" w:hAnsi="Times New Roman" w:cs="Times New Roman"/>
          <w:color w:val="000000" w:themeColor="text1"/>
          <w:sz w:val="28"/>
          <w:szCs w:val="28"/>
        </w:rPr>
      </w:pPr>
      <w:r w:rsidRPr="001C46C9">
        <w:rPr>
          <w:rFonts w:ascii="Times New Roman" w:hAnsi="Times New Roman" w:cs="Times New Roman"/>
          <w:color w:val="000000" w:themeColor="text1"/>
          <w:sz w:val="28"/>
          <w:szCs w:val="28"/>
        </w:rPr>
        <w:t xml:space="preserve">8. В состав координационного органа включаются представители органов местного самоуправления </w:t>
      </w:r>
      <w:r w:rsidR="00BF402B" w:rsidRPr="001C46C9">
        <w:rPr>
          <w:rFonts w:ascii="Times New Roman" w:hAnsi="Times New Roman" w:cs="Times New Roman"/>
          <w:color w:val="000000" w:themeColor="text1"/>
          <w:sz w:val="28"/>
          <w:szCs w:val="28"/>
        </w:rPr>
        <w:t xml:space="preserve"> </w:t>
      </w:r>
      <w:r w:rsidR="00BF402B">
        <w:rPr>
          <w:rFonts w:ascii="Times New Roman" w:hAnsi="Times New Roman" w:cs="Times New Roman"/>
          <w:sz w:val="28"/>
          <w:szCs w:val="28"/>
        </w:rPr>
        <w:t>муниципального района</w:t>
      </w:r>
      <w:r w:rsidR="00BF402B" w:rsidRPr="001C46C9">
        <w:rPr>
          <w:rFonts w:ascii="Times New Roman" w:hAnsi="Times New Roman" w:cs="Times New Roman"/>
          <w:sz w:val="28"/>
          <w:szCs w:val="28"/>
        </w:rPr>
        <w:t xml:space="preserve"> «Калганский район»</w:t>
      </w:r>
      <w:r w:rsidRPr="001C46C9">
        <w:rPr>
          <w:rFonts w:ascii="Times New Roman" w:hAnsi="Times New Roman" w:cs="Times New Roman"/>
          <w:color w:val="000000" w:themeColor="text1"/>
          <w:sz w:val="28"/>
          <w:szCs w:val="28"/>
        </w:rPr>
        <w:t xml:space="preserve"> а также могут включаться по согласованию представители правоохранительных органов, организаций и общественных объединений, духовенства </w:t>
      </w:r>
      <w:r w:rsidR="00BF402B" w:rsidRPr="001C46C9">
        <w:rPr>
          <w:rFonts w:ascii="Times New Roman" w:hAnsi="Times New Roman" w:cs="Times New Roman"/>
          <w:color w:val="000000" w:themeColor="text1"/>
          <w:sz w:val="28"/>
          <w:szCs w:val="28"/>
        </w:rPr>
        <w:t xml:space="preserve"> </w:t>
      </w:r>
      <w:r w:rsidR="00BF402B">
        <w:rPr>
          <w:rFonts w:ascii="Times New Roman" w:hAnsi="Times New Roman" w:cs="Times New Roman"/>
          <w:sz w:val="28"/>
          <w:szCs w:val="28"/>
        </w:rPr>
        <w:t>муниципального района</w:t>
      </w:r>
      <w:r w:rsidR="00BF402B" w:rsidRPr="001C46C9">
        <w:rPr>
          <w:rFonts w:ascii="Times New Roman" w:hAnsi="Times New Roman" w:cs="Times New Roman"/>
          <w:sz w:val="28"/>
          <w:szCs w:val="28"/>
        </w:rPr>
        <w:t xml:space="preserve"> «Калганский район»</w:t>
      </w:r>
      <w:r w:rsidRPr="001C46C9">
        <w:rPr>
          <w:rFonts w:ascii="Times New Roman" w:hAnsi="Times New Roman" w:cs="Times New Roman"/>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9. Для решения отдельных задач в сфере межнациональных, межконфессиональных отношений и противодействия экстремизму координационным органом могут создаваться рабочие группы.</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3. Организация деятельности координационного органа</w:t>
      </w:r>
    </w:p>
    <w:p w:rsidR="001C46C9" w:rsidRPr="001C46C9" w:rsidRDefault="001C46C9" w:rsidP="001C46C9">
      <w:pPr>
        <w:shd w:val="clear" w:color="auto" w:fill="FFFFFF"/>
        <w:ind w:firstLine="709"/>
        <w:jc w:val="both"/>
        <w:rPr>
          <w:b/>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10. Заседания координационного органа проводятся по мере необходимости, но не реже одного раза в три месяца. Дата, время, место проведения заседаний определяются председателем координационного органа.</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11. 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12. На заседания координационного органа приглашаются руководители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организаций всех форм собственности, чьи интересы затрагивают вопросы, рассматриваемые на заседаниях.</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13. Решения координационного органа принимаются большинством голосов присутствующих на заседании членов координационного органа, в том числе с учетом письменного мнения отсутствующего члена. В случае равенства голосов решающим является голос председателя координационного органа. Решения, принимаемые на заседаниях </w:t>
      </w:r>
      <w:r w:rsidRPr="001C46C9">
        <w:rPr>
          <w:color w:val="000000" w:themeColor="text1"/>
          <w:sz w:val="28"/>
          <w:szCs w:val="28"/>
        </w:rPr>
        <w:lastRenderedPageBreak/>
        <w:t>координационного органа, оформляются протоколами. Решения координационного органа носят рекомендательный характер.</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14.Организационное и техническое обеспечение работы координационного органа осуществляет секретарь координационного органа.</w:t>
      </w:r>
    </w:p>
    <w:p w:rsidR="001C46C9" w:rsidRPr="001C46C9" w:rsidRDefault="001C46C9" w:rsidP="001C46C9">
      <w:pPr>
        <w:shd w:val="clear" w:color="auto" w:fill="FFFFFF"/>
        <w:ind w:firstLine="709"/>
        <w:jc w:val="both"/>
        <w:rPr>
          <w:color w:val="000000" w:themeColor="text1"/>
          <w:sz w:val="28"/>
          <w:szCs w:val="28"/>
        </w:rPr>
      </w:pPr>
    </w:p>
    <w:p w:rsidR="001C46C9" w:rsidRPr="001C46C9" w:rsidRDefault="001C46C9" w:rsidP="001C46C9">
      <w:pPr>
        <w:shd w:val="clear" w:color="auto" w:fill="FFFFFF"/>
        <w:ind w:firstLine="709"/>
        <w:jc w:val="center"/>
        <w:rPr>
          <w:b/>
          <w:color w:val="000000" w:themeColor="text1"/>
          <w:sz w:val="28"/>
          <w:szCs w:val="28"/>
        </w:rPr>
      </w:pPr>
      <w:r w:rsidRPr="001C46C9">
        <w:rPr>
          <w:b/>
          <w:color w:val="000000" w:themeColor="text1"/>
          <w:sz w:val="28"/>
          <w:szCs w:val="28"/>
        </w:rPr>
        <w:t>4. Основные цели создания координационного органа</w:t>
      </w:r>
    </w:p>
    <w:p w:rsidR="001C46C9" w:rsidRPr="001C46C9" w:rsidRDefault="001C46C9" w:rsidP="001C46C9">
      <w:pPr>
        <w:shd w:val="clear" w:color="auto" w:fill="FFFFFF"/>
        <w:ind w:firstLine="709"/>
        <w:jc w:val="both"/>
        <w:rPr>
          <w:b/>
          <w:color w:val="000000" w:themeColor="text1"/>
          <w:sz w:val="28"/>
          <w:szCs w:val="28"/>
        </w:rPr>
      </w:pP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15. Координационный орган создается в целях:</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15.1.</w:t>
      </w:r>
      <w:r w:rsidRPr="001C46C9">
        <w:rPr>
          <w:spacing w:val="-4"/>
          <w:sz w:val="28"/>
          <w:szCs w:val="28"/>
        </w:rPr>
        <w:t xml:space="preserve"> гармонизации межэтнических и межконфессиональных отношений, укреплению межнационального согласия, противодействию экстремизму, сохранению и развитию языков и культуры народов Российской Федерации, проживающих</w:t>
      </w:r>
      <w:r w:rsidRPr="001C46C9">
        <w:rPr>
          <w:color w:val="000000" w:themeColor="text1"/>
          <w:sz w:val="28"/>
          <w:szCs w:val="28"/>
        </w:rPr>
        <w:t xml:space="preserve"> на территории </w:t>
      </w:r>
      <w:r w:rsidR="00C72A16" w:rsidRPr="001C46C9">
        <w:rPr>
          <w:color w:val="000000" w:themeColor="text1"/>
          <w:sz w:val="28"/>
          <w:szCs w:val="28"/>
        </w:rPr>
        <w:t xml:space="preserve"> </w:t>
      </w:r>
      <w:r w:rsidR="00C72A16">
        <w:rPr>
          <w:sz w:val="28"/>
          <w:szCs w:val="28"/>
        </w:rPr>
        <w:t>муниципального района</w:t>
      </w:r>
      <w:r w:rsidR="00C72A16" w:rsidRPr="001C46C9">
        <w:rPr>
          <w:sz w:val="28"/>
          <w:szCs w:val="28"/>
        </w:rPr>
        <w:t xml:space="preserve"> «Калганский район»</w:t>
      </w:r>
      <w:r w:rsidRPr="001C46C9">
        <w:rPr>
          <w:color w:val="000000" w:themeColor="text1"/>
          <w:sz w:val="28"/>
          <w:szCs w:val="28"/>
        </w:rPr>
        <w:t>;</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15.2. осуществления координации деятельности органов местного самоуправления </w:t>
      </w:r>
      <w:r w:rsidR="00C72A16" w:rsidRPr="001C46C9">
        <w:rPr>
          <w:color w:val="000000" w:themeColor="text1"/>
          <w:sz w:val="28"/>
          <w:szCs w:val="28"/>
        </w:rPr>
        <w:t xml:space="preserve"> </w:t>
      </w:r>
      <w:r w:rsidR="00C72A16">
        <w:rPr>
          <w:sz w:val="28"/>
          <w:szCs w:val="28"/>
        </w:rPr>
        <w:t>муниципального района</w:t>
      </w:r>
      <w:r w:rsidR="00C72A16" w:rsidRPr="001C46C9">
        <w:rPr>
          <w:sz w:val="28"/>
          <w:szCs w:val="28"/>
        </w:rPr>
        <w:t xml:space="preserve"> «Калганский район»</w:t>
      </w:r>
      <w:r w:rsidRPr="001C46C9">
        <w:rPr>
          <w:color w:val="000000" w:themeColor="text1"/>
          <w:sz w:val="28"/>
          <w:szCs w:val="28"/>
        </w:rPr>
        <w:t xml:space="preserve"> с исполнительными органами государственной власти Забайкальского края, общественными объединениями и организациями, участвующих в </w:t>
      </w:r>
      <w:r w:rsidRPr="001C46C9">
        <w:rPr>
          <w:sz w:val="28"/>
          <w:szCs w:val="28"/>
        </w:rPr>
        <w:t>решении вопросов, связанных с гармонизацией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15.3. привлечения лиц, участвующих в </w:t>
      </w:r>
      <w:r w:rsidRPr="001C46C9">
        <w:rPr>
          <w:sz w:val="28"/>
          <w:szCs w:val="28"/>
        </w:rPr>
        <w:t>решении вопросов, связанных с гармонизацией межэтнических и межконфессиональных отношений, противодействием экстремизму</w:t>
      </w:r>
      <w:r w:rsidRPr="001C46C9">
        <w:rPr>
          <w:color w:val="000000" w:themeColor="text1"/>
          <w:sz w:val="28"/>
          <w:szCs w:val="28"/>
        </w:rPr>
        <w:t>, к выработке и реализации муниципальной политики в сфере</w:t>
      </w:r>
      <w:r w:rsidRPr="001C46C9">
        <w:rPr>
          <w:sz w:val="28"/>
          <w:szCs w:val="28"/>
        </w:rPr>
        <w:t xml:space="preserve"> гармонизации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15.4. привлечения граждан, общественных объединений, представителей средств массовой информации к обсуждению вопросов, касающихся реализации принимаемых мер, направленных на </w:t>
      </w:r>
      <w:r w:rsidRPr="001C46C9">
        <w:rPr>
          <w:sz w:val="28"/>
          <w:szCs w:val="28"/>
        </w:rPr>
        <w:t>гармонизацию межэтнических и межконфессиональных отношений, противодействие экстремизму</w:t>
      </w:r>
      <w:r w:rsidRPr="001C46C9">
        <w:rPr>
          <w:color w:val="000000" w:themeColor="text1"/>
          <w:sz w:val="28"/>
          <w:szCs w:val="28"/>
        </w:rPr>
        <w:t xml:space="preserve"> и выработки по данным вопросам рекомендаций;</w:t>
      </w:r>
    </w:p>
    <w:p w:rsidR="001C46C9" w:rsidRPr="001C46C9" w:rsidRDefault="001C46C9" w:rsidP="001C46C9">
      <w:pPr>
        <w:shd w:val="clear" w:color="auto" w:fill="FFFFFF"/>
        <w:ind w:firstLine="709"/>
        <w:jc w:val="both"/>
        <w:rPr>
          <w:color w:val="000000" w:themeColor="text1"/>
          <w:sz w:val="28"/>
          <w:szCs w:val="28"/>
        </w:rPr>
      </w:pPr>
      <w:r w:rsidRPr="001C46C9">
        <w:rPr>
          <w:color w:val="000000" w:themeColor="text1"/>
          <w:sz w:val="28"/>
          <w:szCs w:val="28"/>
        </w:rPr>
        <w:t xml:space="preserve">15.6. выдвижения и поддержки инициатив, направленных на реализацию муниципальной политики в области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jc w:val="center"/>
        <w:rPr>
          <w:b/>
          <w:color w:val="000000" w:themeColor="text1"/>
          <w:sz w:val="28"/>
          <w:szCs w:val="28"/>
        </w:rPr>
      </w:pPr>
    </w:p>
    <w:p w:rsidR="001C46C9" w:rsidRPr="001C46C9" w:rsidRDefault="001C46C9" w:rsidP="001C46C9">
      <w:pPr>
        <w:jc w:val="center"/>
        <w:rPr>
          <w:b/>
          <w:color w:val="000000" w:themeColor="text1"/>
          <w:sz w:val="28"/>
          <w:szCs w:val="28"/>
        </w:rPr>
      </w:pPr>
      <w:r w:rsidRPr="001C46C9">
        <w:rPr>
          <w:b/>
          <w:color w:val="000000" w:themeColor="text1"/>
          <w:sz w:val="28"/>
          <w:szCs w:val="28"/>
        </w:rPr>
        <w:t>5. Основные направления деятельности, функции и права координационного органа</w:t>
      </w:r>
    </w:p>
    <w:p w:rsidR="001C46C9" w:rsidRPr="001C46C9" w:rsidRDefault="001C46C9" w:rsidP="001C46C9">
      <w:pPr>
        <w:jc w:val="center"/>
        <w:rPr>
          <w:b/>
          <w:color w:val="000000" w:themeColor="text1"/>
          <w:sz w:val="28"/>
          <w:szCs w:val="28"/>
        </w:rPr>
      </w:pP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16. Основными направлениями деятельности координационного органа являются:</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16.1. </w:t>
      </w:r>
      <w:r w:rsidRPr="001C46C9">
        <w:rPr>
          <w:spacing w:val="-4"/>
          <w:sz w:val="28"/>
          <w:szCs w:val="28"/>
        </w:rPr>
        <w:t>гармонизация межэтнических и межконфессиональных отношений</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16.2. </w:t>
      </w:r>
      <w:r w:rsidRPr="001C46C9">
        <w:rPr>
          <w:spacing w:val="-4"/>
          <w:sz w:val="28"/>
          <w:szCs w:val="28"/>
        </w:rPr>
        <w:t>укрепление межнационального согласия</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16.3.</w:t>
      </w:r>
      <w:r w:rsidRPr="001C46C9">
        <w:rPr>
          <w:spacing w:val="-4"/>
          <w:sz w:val="28"/>
          <w:szCs w:val="28"/>
        </w:rPr>
        <w:t xml:space="preserve"> противодействие экстремизму</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lastRenderedPageBreak/>
        <w:t>16.4.</w:t>
      </w:r>
      <w:r w:rsidRPr="001C46C9">
        <w:rPr>
          <w:spacing w:val="-4"/>
          <w:sz w:val="28"/>
          <w:szCs w:val="28"/>
        </w:rPr>
        <w:t xml:space="preserve"> сохранению и развитию языков и культуры народов Российской Федерации, проживающих</w:t>
      </w:r>
      <w:r w:rsidRPr="001C46C9">
        <w:rPr>
          <w:color w:val="000000" w:themeColor="text1"/>
          <w:sz w:val="28"/>
          <w:szCs w:val="28"/>
        </w:rPr>
        <w:t xml:space="preserve"> на территории </w:t>
      </w:r>
      <w:r w:rsidR="00C72A16" w:rsidRPr="001C46C9">
        <w:rPr>
          <w:color w:val="000000" w:themeColor="text1"/>
          <w:sz w:val="28"/>
          <w:szCs w:val="28"/>
        </w:rPr>
        <w:t xml:space="preserve"> </w:t>
      </w:r>
      <w:r w:rsidR="00C72A16">
        <w:rPr>
          <w:sz w:val="28"/>
          <w:szCs w:val="28"/>
        </w:rPr>
        <w:t>муниципального района</w:t>
      </w:r>
      <w:r w:rsidR="00C72A16" w:rsidRPr="001C46C9">
        <w:rPr>
          <w:sz w:val="28"/>
          <w:szCs w:val="28"/>
        </w:rPr>
        <w:t xml:space="preserve"> «Калганский район»</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17. Координационный орган с целью выполнения возложенных на него задач осуществляет следующие функции:</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17.1. рассматривает в пределах своей компетенции вопросы в сфере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 xml:space="preserve"> и вносит предложения в соответствующие органы государственной власти Забайкальского края, территориальные органы федеральных органов исполнительной власти, органы местного самоуправления муниципальных образований Забайкальского края;</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17.3. определяет приоритетные направления, цели и задачи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 xml:space="preserve"> с учетом складывающейся ситуации в </w:t>
      </w:r>
      <w:r w:rsidR="00C72A16" w:rsidRPr="001C46C9">
        <w:rPr>
          <w:color w:val="000000" w:themeColor="text1"/>
          <w:sz w:val="28"/>
          <w:szCs w:val="28"/>
        </w:rPr>
        <w:t xml:space="preserve"> </w:t>
      </w:r>
      <w:r w:rsidR="00C72A16" w:rsidRPr="001C46C9">
        <w:rPr>
          <w:sz w:val="28"/>
          <w:szCs w:val="28"/>
        </w:rPr>
        <w:t>муниципальном районе «Калганский район»</w:t>
      </w:r>
      <w:r w:rsidR="00C72A16">
        <w:rPr>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17.4. осуществляет планирование в сфере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17.5. способствует установлению постоянного взаимодействия граждан, общественных объединений и иных организаций, участвующих в </w:t>
      </w:r>
      <w:r w:rsidRPr="001C46C9">
        <w:rPr>
          <w:sz w:val="28"/>
          <w:szCs w:val="28"/>
        </w:rPr>
        <w:t>гармонизации межэтнических и межконфессиональных отношений, противодействия экстремизму</w:t>
      </w:r>
      <w:r w:rsidRPr="001C46C9">
        <w:rPr>
          <w:color w:val="000000" w:themeColor="text1"/>
          <w:sz w:val="28"/>
          <w:szCs w:val="28"/>
        </w:rPr>
        <w:t xml:space="preserve"> на территории </w:t>
      </w:r>
      <w:r w:rsidR="00C72A16" w:rsidRPr="001C46C9">
        <w:rPr>
          <w:color w:val="000000" w:themeColor="text1"/>
          <w:sz w:val="28"/>
          <w:szCs w:val="28"/>
        </w:rPr>
        <w:t xml:space="preserve"> </w:t>
      </w:r>
      <w:r w:rsidR="00C72A16">
        <w:rPr>
          <w:sz w:val="28"/>
          <w:szCs w:val="28"/>
        </w:rPr>
        <w:t>муниципального района</w:t>
      </w:r>
      <w:r w:rsidR="00C72A16" w:rsidRPr="001C46C9">
        <w:rPr>
          <w:sz w:val="28"/>
          <w:szCs w:val="28"/>
        </w:rPr>
        <w:t xml:space="preserve"> «Калганский район»</w:t>
      </w:r>
      <w:r w:rsidRPr="001C46C9">
        <w:rPr>
          <w:color w:val="000000" w:themeColor="text1"/>
          <w:sz w:val="28"/>
          <w:szCs w:val="28"/>
        </w:rPr>
        <w:t>;</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17.12.взаимодействует со средствами массовой информации и населением;</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17.13. взаимодействует с местным религиозными организациями в целях недопущения проявления религиозного экстремизма.</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 Координационный орган в пределах своей компетенции имеет право:</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18.1. запрашивать у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органов социальной защиты, сферы образования и культуры, организаций и общественных объединений информацию, необходимую для работы координационного органа;</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18.2. заслушивать на своих заседаниях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организаций и общественных объединений, духовенства, а также граждан (по согласованию);</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 xml:space="preserve">18.3. привлекать для участия в своей работе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w:t>
      </w:r>
      <w:r w:rsidRPr="001C46C9">
        <w:rPr>
          <w:color w:val="000000" w:themeColor="text1"/>
          <w:sz w:val="28"/>
          <w:szCs w:val="28"/>
        </w:rPr>
        <w:lastRenderedPageBreak/>
        <w:t>самоуправления муниципальных образований Забайкальского края, правоохранительных органов, организаций и общественных объединений, духовенства, а также граждан (по согласованию);</w:t>
      </w:r>
    </w:p>
    <w:p w:rsidR="001C46C9" w:rsidRPr="001C46C9" w:rsidRDefault="001C46C9" w:rsidP="001C46C9">
      <w:pPr>
        <w:ind w:firstLine="709"/>
        <w:jc w:val="both"/>
        <w:rPr>
          <w:color w:val="000000" w:themeColor="text1"/>
          <w:sz w:val="28"/>
          <w:szCs w:val="28"/>
        </w:rPr>
      </w:pPr>
      <w:r w:rsidRPr="001C46C9">
        <w:rPr>
          <w:color w:val="000000" w:themeColor="text1"/>
          <w:sz w:val="28"/>
          <w:szCs w:val="28"/>
        </w:rPr>
        <w:t>18.4. вносить в установленном порядке должностным лицам органов власти предложения по вопросам, требующим решения в пределах компетенции.</w:t>
      </w:r>
    </w:p>
    <w:p w:rsidR="001C46C9" w:rsidRPr="001C46C9" w:rsidRDefault="001C46C9" w:rsidP="001C46C9">
      <w:pPr>
        <w:shd w:val="clear" w:color="auto" w:fill="FFFFFF"/>
        <w:ind w:firstLine="709"/>
        <w:jc w:val="center"/>
        <w:rPr>
          <w:color w:val="000000" w:themeColor="text1"/>
          <w:sz w:val="28"/>
          <w:szCs w:val="28"/>
        </w:rPr>
      </w:pPr>
      <w:r w:rsidRPr="001C46C9">
        <w:rPr>
          <w:color w:val="000000" w:themeColor="text1"/>
          <w:sz w:val="28"/>
          <w:szCs w:val="28"/>
        </w:rPr>
        <w:t>_________________</w:t>
      </w:r>
      <w:bookmarkEnd w:id="1"/>
    </w:p>
    <w:p w:rsidR="001C46C9" w:rsidRDefault="001C46C9" w:rsidP="00463CA0">
      <w:pPr>
        <w:pStyle w:val="a9"/>
        <w:tabs>
          <w:tab w:val="left" w:pos="709"/>
        </w:tabs>
        <w:spacing w:line="240" w:lineRule="atLeast"/>
        <w:ind w:left="709"/>
        <w:jc w:val="both"/>
        <w:rPr>
          <w:rFonts w:ascii="Times New Roman" w:hAnsi="Times New Roman"/>
          <w:sz w:val="28"/>
          <w:szCs w:val="28"/>
        </w:rPr>
      </w:pPr>
    </w:p>
    <w:sectPr w:rsidR="001C46C9" w:rsidSect="001C46C9">
      <w:headerReference w:type="default" r:id="rId10"/>
      <w:pgSz w:w="11906" w:h="16838" w:code="9"/>
      <w:pgMar w:top="1134" w:right="849"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4D" w:rsidRDefault="00FC354D" w:rsidP="00516CEA">
      <w:r>
        <w:separator/>
      </w:r>
    </w:p>
  </w:endnote>
  <w:endnote w:type="continuationSeparator" w:id="0">
    <w:p w:rsidR="00FC354D" w:rsidRDefault="00FC354D" w:rsidP="0051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4D" w:rsidRDefault="00FC354D" w:rsidP="00516CEA">
      <w:r>
        <w:separator/>
      </w:r>
    </w:p>
  </w:footnote>
  <w:footnote w:type="continuationSeparator" w:id="0">
    <w:p w:rsidR="00FC354D" w:rsidRDefault="00FC354D" w:rsidP="0051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16" w:rsidRPr="007B66EC" w:rsidRDefault="0070672C" w:rsidP="005F0C16">
    <w:pPr>
      <w:pStyle w:val="a3"/>
      <w:framePr w:wrap="auto" w:vAnchor="text" w:hAnchor="page" w:x="6666" w:y="-224"/>
      <w:rPr>
        <w:rStyle w:val="a5"/>
        <w:sz w:val="28"/>
        <w:szCs w:val="28"/>
      </w:rPr>
    </w:pPr>
    <w:r w:rsidRPr="007B66EC">
      <w:rPr>
        <w:rStyle w:val="a5"/>
        <w:sz w:val="28"/>
        <w:szCs w:val="28"/>
      </w:rPr>
      <w:fldChar w:fldCharType="begin"/>
    </w:r>
    <w:r w:rsidR="0024432C" w:rsidRPr="007B66EC">
      <w:rPr>
        <w:rStyle w:val="a5"/>
        <w:sz w:val="28"/>
        <w:szCs w:val="28"/>
      </w:rPr>
      <w:instrText xml:space="preserve">PAGE  </w:instrText>
    </w:r>
    <w:r w:rsidRPr="007B66EC">
      <w:rPr>
        <w:rStyle w:val="a5"/>
        <w:sz w:val="28"/>
        <w:szCs w:val="28"/>
      </w:rPr>
      <w:fldChar w:fldCharType="separate"/>
    </w:r>
    <w:r w:rsidR="00554EE0">
      <w:rPr>
        <w:rStyle w:val="a5"/>
        <w:noProof/>
        <w:sz w:val="28"/>
        <w:szCs w:val="28"/>
      </w:rPr>
      <w:t>6</w:t>
    </w:r>
    <w:r w:rsidRPr="007B66EC">
      <w:rPr>
        <w:rStyle w:val="a5"/>
        <w:sz w:val="28"/>
        <w:szCs w:val="28"/>
      </w:rPr>
      <w:fldChar w:fldCharType="end"/>
    </w:r>
  </w:p>
  <w:p w:rsidR="005F0C16" w:rsidRDefault="005F0C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2FC0"/>
    <w:multiLevelType w:val="hybridMultilevel"/>
    <w:tmpl w:val="7BC4AE80"/>
    <w:lvl w:ilvl="0" w:tplc="35428346">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6348B3"/>
    <w:multiLevelType w:val="hybridMultilevel"/>
    <w:tmpl w:val="4DBC9008"/>
    <w:lvl w:ilvl="0" w:tplc="EF7ADFE2">
      <w:start w:val="1"/>
      <w:numFmt w:val="decimal"/>
      <w:lvlText w:val="%1."/>
      <w:lvlJc w:val="left"/>
      <w:pPr>
        <w:ind w:left="1864" w:hanging="11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721A04"/>
    <w:multiLevelType w:val="multilevel"/>
    <w:tmpl w:val="968E5D92"/>
    <w:lvl w:ilvl="0">
      <w:start w:val="3"/>
      <w:numFmt w:val="decimal"/>
      <w:lvlText w:val="%1"/>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
    <w:nsid w:val="39A3531D"/>
    <w:multiLevelType w:val="hybridMultilevel"/>
    <w:tmpl w:val="1C9A984A"/>
    <w:lvl w:ilvl="0" w:tplc="133891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5122C83"/>
    <w:multiLevelType w:val="hybridMultilevel"/>
    <w:tmpl w:val="4B100AD2"/>
    <w:lvl w:ilvl="0" w:tplc="6422D1AA">
      <w:start w:val="6"/>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219F"/>
    <w:rsid w:val="000359D2"/>
    <w:rsid w:val="000941D4"/>
    <w:rsid w:val="000C7786"/>
    <w:rsid w:val="00102097"/>
    <w:rsid w:val="0015251C"/>
    <w:rsid w:val="001673FC"/>
    <w:rsid w:val="001770F6"/>
    <w:rsid w:val="001C46C9"/>
    <w:rsid w:val="0024432C"/>
    <w:rsid w:val="00247979"/>
    <w:rsid w:val="00256E26"/>
    <w:rsid w:val="00262834"/>
    <w:rsid w:val="002747C3"/>
    <w:rsid w:val="002A782F"/>
    <w:rsid w:val="002C31A6"/>
    <w:rsid w:val="00321769"/>
    <w:rsid w:val="003B0D0F"/>
    <w:rsid w:val="0046125C"/>
    <w:rsid w:val="00463CA0"/>
    <w:rsid w:val="004D03AA"/>
    <w:rsid w:val="00516CEA"/>
    <w:rsid w:val="0053219F"/>
    <w:rsid w:val="0053428D"/>
    <w:rsid w:val="00554EE0"/>
    <w:rsid w:val="005A3E8E"/>
    <w:rsid w:val="005F0C16"/>
    <w:rsid w:val="006128D7"/>
    <w:rsid w:val="006521EB"/>
    <w:rsid w:val="0070672C"/>
    <w:rsid w:val="00745854"/>
    <w:rsid w:val="007819BD"/>
    <w:rsid w:val="008A4D0E"/>
    <w:rsid w:val="008E7AA2"/>
    <w:rsid w:val="009809CD"/>
    <w:rsid w:val="00A9740F"/>
    <w:rsid w:val="00AE0361"/>
    <w:rsid w:val="00B37970"/>
    <w:rsid w:val="00B433AF"/>
    <w:rsid w:val="00B523BE"/>
    <w:rsid w:val="00BA153C"/>
    <w:rsid w:val="00BF402B"/>
    <w:rsid w:val="00BF6D39"/>
    <w:rsid w:val="00C21807"/>
    <w:rsid w:val="00C72A16"/>
    <w:rsid w:val="00C93BA2"/>
    <w:rsid w:val="00CB3DA3"/>
    <w:rsid w:val="00CC06D3"/>
    <w:rsid w:val="00CF510B"/>
    <w:rsid w:val="00D3561C"/>
    <w:rsid w:val="00D42F8A"/>
    <w:rsid w:val="00DF5A40"/>
    <w:rsid w:val="00E01150"/>
    <w:rsid w:val="00E30027"/>
    <w:rsid w:val="00E5687C"/>
    <w:rsid w:val="00E90D85"/>
    <w:rsid w:val="00EC6794"/>
    <w:rsid w:val="00EF38FB"/>
    <w:rsid w:val="00F528CA"/>
    <w:rsid w:val="00FC354D"/>
    <w:rsid w:val="00FF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219F"/>
    <w:pPr>
      <w:tabs>
        <w:tab w:val="center" w:pos="4677"/>
        <w:tab w:val="right" w:pos="9355"/>
      </w:tabs>
    </w:pPr>
  </w:style>
  <w:style w:type="character" w:customStyle="1" w:styleId="a4">
    <w:name w:val="Верхний колонтитул Знак"/>
    <w:basedOn w:val="a0"/>
    <w:link w:val="a3"/>
    <w:uiPriority w:val="99"/>
    <w:rsid w:val="0053219F"/>
    <w:rPr>
      <w:rFonts w:ascii="Times New Roman" w:eastAsia="Times New Roman" w:hAnsi="Times New Roman" w:cs="Times New Roman"/>
      <w:sz w:val="20"/>
      <w:szCs w:val="20"/>
      <w:lang w:eastAsia="ru-RU"/>
    </w:rPr>
  </w:style>
  <w:style w:type="character" w:styleId="a5">
    <w:name w:val="page number"/>
    <w:basedOn w:val="a0"/>
    <w:uiPriority w:val="99"/>
    <w:rsid w:val="0053219F"/>
    <w:rPr>
      <w:rFonts w:cs="Times New Roman"/>
    </w:rPr>
  </w:style>
  <w:style w:type="paragraph" w:customStyle="1" w:styleId="formattext">
    <w:name w:val="formattext"/>
    <w:basedOn w:val="a"/>
    <w:rsid w:val="0053219F"/>
    <w:pPr>
      <w:widowControl/>
      <w:spacing w:before="100" w:beforeAutospacing="1" w:after="100" w:afterAutospacing="1"/>
    </w:pPr>
    <w:rPr>
      <w:sz w:val="24"/>
      <w:szCs w:val="24"/>
    </w:rPr>
  </w:style>
  <w:style w:type="paragraph" w:styleId="a6">
    <w:name w:val="No Spacing"/>
    <w:basedOn w:val="a"/>
    <w:uiPriority w:val="1"/>
    <w:qFormat/>
    <w:rsid w:val="0053219F"/>
    <w:pPr>
      <w:widowControl/>
      <w:spacing w:before="100" w:beforeAutospacing="1" w:after="60"/>
    </w:pPr>
    <w:rPr>
      <w:sz w:val="24"/>
      <w:szCs w:val="24"/>
    </w:rPr>
  </w:style>
  <w:style w:type="paragraph" w:styleId="a7">
    <w:name w:val="Balloon Text"/>
    <w:basedOn w:val="a"/>
    <w:link w:val="a8"/>
    <w:uiPriority w:val="99"/>
    <w:semiHidden/>
    <w:unhideWhenUsed/>
    <w:rsid w:val="0053219F"/>
    <w:rPr>
      <w:rFonts w:ascii="Tahoma" w:hAnsi="Tahoma" w:cs="Tahoma"/>
      <w:sz w:val="16"/>
      <w:szCs w:val="16"/>
    </w:rPr>
  </w:style>
  <w:style w:type="character" w:customStyle="1" w:styleId="a8">
    <w:name w:val="Текст выноски Знак"/>
    <w:basedOn w:val="a0"/>
    <w:link w:val="a7"/>
    <w:uiPriority w:val="99"/>
    <w:semiHidden/>
    <w:rsid w:val="0053219F"/>
    <w:rPr>
      <w:rFonts w:ascii="Tahoma" w:eastAsia="Times New Roman" w:hAnsi="Tahoma" w:cs="Tahoma"/>
      <w:sz w:val="16"/>
      <w:szCs w:val="16"/>
      <w:lang w:eastAsia="ru-RU"/>
    </w:rPr>
  </w:style>
  <w:style w:type="character" w:customStyle="1" w:styleId="FontStyle17">
    <w:name w:val="Font Style17"/>
    <w:basedOn w:val="a0"/>
    <w:rsid w:val="0053219F"/>
    <w:rPr>
      <w:rFonts w:ascii="Times New Roman" w:hAnsi="Times New Roman" w:cs="Times New Roman" w:hint="default"/>
      <w:sz w:val="24"/>
      <w:szCs w:val="24"/>
    </w:rPr>
  </w:style>
  <w:style w:type="paragraph" w:styleId="a9">
    <w:name w:val="List Paragraph"/>
    <w:basedOn w:val="a"/>
    <w:uiPriority w:val="34"/>
    <w:qFormat/>
    <w:rsid w:val="00C93BA2"/>
    <w:pPr>
      <w:widowControl/>
      <w:spacing w:after="200" w:line="276" w:lineRule="auto"/>
      <w:ind w:left="720"/>
      <w:contextualSpacing/>
    </w:pPr>
    <w:rPr>
      <w:rFonts w:ascii="Calibri" w:hAnsi="Calibri"/>
      <w:sz w:val="22"/>
      <w:szCs w:val="22"/>
      <w:lang w:eastAsia="en-US"/>
    </w:rPr>
  </w:style>
  <w:style w:type="character" w:styleId="aa">
    <w:name w:val="Hyperlink"/>
    <w:basedOn w:val="a0"/>
    <w:uiPriority w:val="99"/>
    <w:unhideWhenUsed/>
    <w:rsid w:val="0046125C"/>
    <w:rPr>
      <w:color w:val="0000FF" w:themeColor="hyperlink"/>
      <w:u w:val="single"/>
    </w:rPr>
  </w:style>
  <w:style w:type="paragraph" w:customStyle="1" w:styleId="ConsPlusNormal">
    <w:name w:val="ConsPlusNormal"/>
    <w:rsid w:val="00463C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1C46C9"/>
    <w:pPr>
      <w:widowControl/>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1C46C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72;&#1083;&#1075;&#1072;.&#1079;&#1072;&#1073;&#1072;&#1081;&#1082;&#1072;&#1083;&#1100;&#1089;&#1082;&#1080;&#1081;&#1082;&#1088;&#1072;&#1081;.&#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358;n=23709;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11011</CharactersWithSpaces>
  <SharedDoc>false</SharedDoc>
  <HLinks>
    <vt:vector size="12" baseType="variant">
      <vt:variant>
        <vt:i4>131101</vt:i4>
      </vt:variant>
      <vt:variant>
        <vt:i4>3</vt:i4>
      </vt:variant>
      <vt:variant>
        <vt:i4>0</vt:i4>
      </vt:variant>
      <vt:variant>
        <vt:i4>5</vt:i4>
      </vt:variant>
      <vt:variant>
        <vt:lpwstr>consultantplus://offline/main?base=RLAW358;n=23709;fld=134;dst=100012</vt:lpwstr>
      </vt:variant>
      <vt:variant>
        <vt:lpwstr/>
      </vt:variant>
      <vt:variant>
        <vt:i4>72090725</vt:i4>
      </vt:variant>
      <vt:variant>
        <vt:i4>0</vt:i4>
      </vt:variant>
      <vt:variant>
        <vt:i4>0</vt:i4>
      </vt:variant>
      <vt:variant>
        <vt:i4>5</vt:i4>
      </vt:variant>
      <vt:variant>
        <vt:lpwstr>http://www.калга.забайкальскийкрай.рф/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cp:revision>
  <cp:lastPrinted>2020-05-25T05:49:00Z</cp:lastPrinted>
  <dcterms:created xsi:type="dcterms:W3CDTF">2017-03-31T00:40:00Z</dcterms:created>
  <dcterms:modified xsi:type="dcterms:W3CDTF">2020-05-25T02:21:00Z</dcterms:modified>
</cp:coreProperties>
</file>