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79" w:rsidRPr="00ED6E52" w:rsidRDefault="00F86B79" w:rsidP="00F86B79">
      <w:pPr>
        <w:jc w:val="center"/>
        <w:rPr>
          <w:b/>
          <w:sz w:val="28"/>
          <w:szCs w:val="28"/>
        </w:rPr>
      </w:pPr>
      <w:r w:rsidRPr="00ED6E52">
        <w:rPr>
          <w:b/>
          <w:sz w:val="28"/>
          <w:szCs w:val="28"/>
        </w:rPr>
        <w:t>РОССИЙСКАЯ ФЕДЕРАЦИЯ</w:t>
      </w:r>
    </w:p>
    <w:p w:rsidR="00F86B79" w:rsidRPr="00ED6E52" w:rsidRDefault="00F86B79" w:rsidP="00F86B79">
      <w:pPr>
        <w:rPr>
          <w:b/>
          <w:sz w:val="28"/>
          <w:szCs w:val="28"/>
        </w:rPr>
      </w:pPr>
    </w:p>
    <w:p w:rsidR="00F86B79" w:rsidRDefault="00F86B79" w:rsidP="00F86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F86B79" w:rsidRPr="00ED6E52" w:rsidRDefault="00F86B79" w:rsidP="00F86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F86B79" w:rsidRDefault="00F86B79" w:rsidP="00F86B79">
      <w:pPr>
        <w:rPr>
          <w:sz w:val="28"/>
          <w:szCs w:val="28"/>
        </w:rPr>
      </w:pPr>
    </w:p>
    <w:p w:rsidR="00F86B79" w:rsidRDefault="00F86B79" w:rsidP="00F86B7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6B79" w:rsidRDefault="00F86B79" w:rsidP="00F86B79">
      <w:pPr>
        <w:rPr>
          <w:sz w:val="28"/>
          <w:szCs w:val="28"/>
        </w:rPr>
      </w:pPr>
    </w:p>
    <w:p w:rsidR="00F86B79" w:rsidRDefault="00F86B79" w:rsidP="00F86B79">
      <w:pPr>
        <w:rPr>
          <w:sz w:val="28"/>
          <w:szCs w:val="28"/>
        </w:rPr>
      </w:pPr>
    </w:p>
    <w:p w:rsidR="00F86B79" w:rsidRDefault="00373D11" w:rsidP="00F86B79">
      <w:pPr>
        <w:rPr>
          <w:sz w:val="28"/>
          <w:szCs w:val="28"/>
        </w:rPr>
      </w:pPr>
      <w:r>
        <w:rPr>
          <w:sz w:val="28"/>
          <w:szCs w:val="28"/>
        </w:rPr>
        <w:t>15 октября</w:t>
      </w:r>
      <w:bookmarkStart w:id="0" w:name="_GoBack"/>
      <w:bookmarkEnd w:id="0"/>
      <w:r w:rsidR="00F27C68">
        <w:rPr>
          <w:sz w:val="28"/>
          <w:szCs w:val="28"/>
        </w:rPr>
        <w:t xml:space="preserve">   </w:t>
      </w:r>
      <w:r w:rsidR="00F86B79">
        <w:rPr>
          <w:sz w:val="28"/>
          <w:szCs w:val="28"/>
        </w:rPr>
        <w:t>2014г                         г</w:t>
      </w:r>
      <w:r w:rsidR="004B7A26">
        <w:rPr>
          <w:sz w:val="28"/>
          <w:szCs w:val="28"/>
        </w:rPr>
        <w:t>. Б</w:t>
      </w:r>
      <w:r w:rsidR="00F86B79">
        <w:rPr>
          <w:sz w:val="28"/>
          <w:szCs w:val="28"/>
        </w:rPr>
        <w:t>алей                                            №</w:t>
      </w:r>
      <w:r>
        <w:rPr>
          <w:sz w:val="28"/>
          <w:szCs w:val="28"/>
        </w:rPr>
        <w:t>1396</w:t>
      </w:r>
    </w:p>
    <w:p w:rsidR="003C201E" w:rsidRDefault="003C201E" w:rsidP="003C201E">
      <w:pPr>
        <w:jc w:val="both"/>
        <w:rPr>
          <w:b/>
          <w:sz w:val="28"/>
          <w:szCs w:val="28"/>
        </w:rPr>
      </w:pPr>
    </w:p>
    <w:p w:rsidR="007C477F" w:rsidRPr="00997542" w:rsidRDefault="00341791" w:rsidP="003B7828">
      <w:pPr>
        <w:jc w:val="center"/>
        <w:rPr>
          <w:b/>
          <w:sz w:val="28"/>
          <w:szCs w:val="28"/>
        </w:rPr>
      </w:pPr>
      <w:r w:rsidRPr="00341791">
        <w:rPr>
          <w:b/>
          <w:sz w:val="28"/>
          <w:szCs w:val="28"/>
        </w:rPr>
        <w:t>О нормативах формирования расходов</w:t>
      </w:r>
    </w:p>
    <w:p w:rsidR="007C477F" w:rsidRPr="00436660" w:rsidRDefault="00341791" w:rsidP="003B7828">
      <w:pPr>
        <w:pStyle w:val="a6"/>
        <w:jc w:val="center"/>
        <w:rPr>
          <w:sz w:val="28"/>
          <w:szCs w:val="28"/>
        </w:rPr>
      </w:pPr>
      <w:r w:rsidRPr="00341791">
        <w:rPr>
          <w:b/>
          <w:sz w:val="28"/>
          <w:szCs w:val="28"/>
        </w:rPr>
        <w:t xml:space="preserve">на содержание </w:t>
      </w:r>
      <w:r w:rsidRPr="007C477F">
        <w:rPr>
          <w:b/>
          <w:sz w:val="28"/>
          <w:szCs w:val="28"/>
        </w:rPr>
        <w:t xml:space="preserve">органов местного самоуправления </w:t>
      </w:r>
      <w:r w:rsidR="00A47420" w:rsidRPr="00436660">
        <w:rPr>
          <w:rStyle w:val="a7"/>
          <w:rFonts w:eastAsiaTheme="majorEastAsia"/>
          <w:sz w:val="28"/>
          <w:szCs w:val="28"/>
        </w:rPr>
        <w:t>городского</w:t>
      </w:r>
      <w:r w:rsidR="007C477F" w:rsidRPr="00436660">
        <w:rPr>
          <w:rStyle w:val="a7"/>
          <w:rFonts w:eastAsiaTheme="majorEastAsia"/>
          <w:sz w:val="28"/>
          <w:szCs w:val="28"/>
        </w:rPr>
        <w:t>, сельских</w:t>
      </w:r>
    </w:p>
    <w:p w:rsidR="007C477F" w:rsidRPr="007C477F" w:rsidRDefault="007C477F" w:rsidP="003B7828">
      <w:pPr>
        <w:jc w:val="center"/>
        <w:rPr>
          <w:b/>
          <w:sz w:val="28"/>
          <w:szCs w:val="28"/>
        </w:rPr>
      </w:pPr>
      <w:r w:rsidRPr="00436660">
        <w:rPr>
          <w:rStyle w:val="a7"/>
          <w:rFonts w:eastAsiaTheme="majorEastAsia"/>
          <w:sz w:val="28"/>
          <w:szCs w:val="28"/>
        </w:rPr>
        <w:t>поселений</w:t>
      </w:r>
      <w:r w:rsidR="00F45BB0">
        <w:rPr>
          <w:rStyle w:val="a7"/>
          <w:rFonts w:eastAsiaTheme="majorEastAsia"/>
          <w:sz w:val="28"/>
          <w:szCs w:val="28"/>
        </w:rPr>
        <w:t xml:space="preserve"> </w:t>
      </w:r>
      <w:r w:rsidRPr="007C477F">
        <w:rPr>
          <w:b/>
          <w:sz w:val="28"/>
          <w:szCs w:val="28"/>
        </w:rPr>
        <w:t>муниципального района « Балейский район</w:t>
      </w:r>
      <w:r w:rsidR="004B7A26">
        <w:rPr>
          <w:sz w:val="28"/>
          <w:szCs w:val="28"/>
        </w:rPr>
        <w:t>»</w:t>
      </w:r>
      <w:r w:rsidR="004B7A26" w:rsidRPr="00341791">
        <w:rPr>
          <w:b/>
          <w:sz w:val="28"/>
          <w:szCs w:val="28"/>
        </w:rPr>
        <w:t xml:space="preserve"> н</w:t>
      </w:r>
      <w:r w:rsidR="00341791" w:rsidRPr="00341791">
        <w:rPr>
          <w:b/>
          <w:sz w:val="28"/>
          <w:szCs w:val="28"/>
        </w:rPr>
        <w:t>а 2014 год</w:t>
      </w:r>
    </w:p>
    <w:p w:rsidR="003C201E" w:rsidRDefault="003C201E" w:rsidP="007C477F">
      <w:pPr>
        <w:jc w:val="both"/>
        <w:rPr>
          <w:color w:val="000000" w:themeColor="text1"/>
          <w:sz w:val="28"/>
          <w:szCs w:val="28"/>
        </w:rPr>
      </w:pPr>
    </w:p>
    <w:p w:rsidR="007C477F" w:rsidRPr="00FC654F" w:rsidRDefault="007C477F" w:rsidP="003C201E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7C477F">
        <w:rPr>
          <w:color w:val="000000" w:themeColor="text1"/>
          <w:sz w:val="28"/>
          <w:szCs w:val="28"/>
        </w:rPr>
        <w:t>В соответствии со статьей 136 Бюджетного кодекса Российской Федерации, а также в соответствии  с Законом  Забайкальского края от 29.12.2008 г. № 102-ЗЗК «О наделении органов местного самоуправления муниципальных районов государственным полномочием по установлению  отдельных нормативов формирования расходов органов местн</w:t>
      </w:r>
      <w:r w:rsidR="00F23011">
        <w:rPr>
          <w:color w:val="000000" w:themeColor="text1"/>
          <w:sz w:val="28"/>
          <w:szCs w:val="28"/>
        </w:rPr>
        <w:t xml:space="preserve">ого самоуправления поселений», </w:t>
      </w:r>
      <w:r w:rsidRPr="007C477F">
        <w:rPr>
          <w:color w:val="000000" w:themeColor="text1"/>
          <w:sz w:val="28"/>
          <w:szCs w:val="28"/>
        </w:rPr>
        <w:t xml:space="preserve"> со статьей 24 Устава муниципал</w:t>
      </w:r>
      <w:r w:rsidR="00026834">
        <w:rPr>
          <w:color w:val="000000" w:themeColor="text1"/>
          <w:sz w:val="28"/>
          <w:szCs w:val="28"/>
        </w:rPr>
        <w:t>ьного района «Балейский район»</w:t>
      </w:r>
      <w:r w:rsidR="00E64C4C">
        <w:rPr>
          <w:color w:val="000000" w:themeColor="text1"/>
          <w:sz w:val="28"/>
          <w:szCs w:val="28"/>
        </w:rPr>
        <w:t xml:space="preserve">, </w:t>
      </w:r>
      <w:r w:rsidR="00E64C4C">
        <w:rPr>
          <w:sz w:val="28"/>
          <w:szCs w:val="28"/>
        </w:rPr>
        <w:t xml:space="preserve">администрация муниципального района «Балейский район» </w:t>
      </w:r>
      <w:r w:rsidR="00E64C4C" w:rsidRPr="000628A6">
        <w:rPr>
          <w:b/>
          <w:sz w:val="28"/>
          <w:szCs w:val="28"/>
        </w:rPr>
        <w:t>постановляет:</w:t>
      </w:r>
      <w:proofErr w:type="gramEnd"/>
    </w:p>
    <w:p w:rsidR="00997542" w:rsidRPr="00634A68" w:rsidRDefault="007C477F" w:rsidP="003C201E">
      <w:pPr>
        <w:ind w:firstLine="851"/>
        <w:jc w:val="both"/>
        <w:rPr>
          <w:color w:val="000000" w:themeColor="text1"/>
          <w:sz w:val="28"/>
          <w:szCs w:val="28"/>
        </w:rPr>
      </w:pPr>
      <w:r w:rsidRPr="00A43137">
        <w:rPr>
          <w:sz w:val="28"/>
          <w:szCs w:val="28"/>
        </w:rPr>
        <w:t>1. Утвердить:</w:t>
      </w:r>
    </w:p>
    <w:p w:rsidR="00634A68" w:rsidRPr="00634A68" w:rsidRDefault="00634A68" w:rsidP="003C201E">
      <w:pPr>
        <w:pStyle w:val="a6"/>
        <w:spacing w:line="34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9673E" w:rsidRPr="007C477F">
        <w:rPr>
          <w:sz w:val="28"/>
          <w:szCs w:val="28"/>
        </w:rPr>
        <w:t xml:space="preserve">Методику расчета нормативов формирования расходов на содержание органов местного самоуправления </w:t>
      </w:r>
      <w:r w:rsidR="00A47420" w:rsidRPr="006D422D">
        <w:rPr>
          <w:rStyle w:val="a7"/>
          <w:rFonts w:eastAsiaTheme="majorEastAsia"/>
          <w:b w:val="0"/>
          <w:sz w:val="28"/>
          <w:szCs w:val="28"/>
        </w:rPr>
        <w:t>городского</w:t>
      </w:r>
      <w:r w:rsidR="0029673E" w:rsidRPr="006D422D">
        <w:rPr>
          <w:rStyle w:val="a7"/>
          <w:rFonts w:eastAsiaTheme="majorEastAsia"/>
          <w:b w:val="0"/>
          <w:sz w:val="28"/>
          <w:szCs w:val="28"/>
        </w:rPr>
        <w:t>, сельских</w:t>
      </w:r>
      <w:r w:rsidR="00F45BB0">
        <w:rPr>
          <w:rStyle w:val="a7"/>
          <w:rFonts w:eastAsiaTheme="majorEastAsia"/>
          <w:b w:val="0"/>
          <w:sz w:val="28"/>
          <w:szCs w:val="28"/>
        </w:rPr>
        <w:t xml:space="preserve"> </w:t>
      </w:r>
      <w:r w:rsidR="0029673E" w:rsidRPr="006D422D">
        <w:rPr>
          <w:rStyle w:val="a7"/>
          <w:rFonts w:eastAsiaTheme="majorEastAsia"/>
          <w:b w:val="0"/>
          <w:sz w:val="28"/>
          <w:szCs w:val="28"/>
        </w:rPr>
        <w:t>поселений</w:t>
      </w:r>
      <w:r w:rsidR="00F45BB0">
        <w:rPr>
          <w:rStyle w:val="a7"/>
          <w:rFonts w:eastAsiaTheme="majorEastAsia"/>
          <w:b w:val="0"/>
          <w:sz w:val="28"/>
          <w:szCs w:val="28"/>
        </w:rPr>
        <w:t xml:space="preserve"> </w:t>
      </w:r>
      <w:r w:rsidR="0026117E">
        <w:rPr>
          <w:sz w:val="28"/>
          <w:szCs w:val="28"/>
        </w:rPr>
        <w:t>муниципального района «</w:t>
      </w:r>
      <w:r w:rsidR="0029673E" w:rsidRPr="007C477F">
        <w:rPr>
          <w:sz w:val="28"/>
          <w:szCs w:val="28"/>
        </w:rPr>
        <w:t>Балейский район» на 2014</w:t>
      </w:r>
      <w:r w:rsidR="0029673E">
        <w:rPr>
          <w:sz w:val="28"/>
          <w:szCs w:val="28"/>
        </w:rPr>
        <w:t xml:space="preserve"> год согласно </w:t>
      </w:r>
      <w:r w:rsidR="0029673E" w:rsidRPr="007C477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1</w:t>
      </w:r>
    </w:p>
    <w:p w:rsidR="00997542" w:rsidRDefault="00634A68" w:rsidP="003C201E">
      <w:pPr>
        <w:pStyle w:val="a6"/>
        <w:spacing w:line="348" w:lineRule="atLeast"/>
        <w:ind w:firstLine="851"/>
        <w:jc w:val="both"/>
        <w:rPr>
          <w:sz w:val="28"/>
          <w:szCs w:val="28"/>
        </w:rPr>
      </w:pPr>
      <w:r w:rsidRPr="00634A6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97542">
        <w:rPr>
          <w:sz w:val="28"/>
          <w:szCs w:val="28"/>
        </w:rPr>
        <w:t>2</w:t>
      </w:r>
      <w:r w:rsidR="0029673E" w:rsidRPr="007C477F">
        <w:rPr>
          <w:sz w:val="28"/>
          <w:szCs w:val="28"/>
        </w:rPr>
        <w:t>.</w:t>
      </w:r>
      <w:r w:rsidRPr="007C477F">
        <w:rPr>
          <w:sz w:val="28"/>
          <w:szCs w:val="28"/>
        </w:rPr>
        <w:t xml:space="preserve"> Нормативы формирования расходов на содержание органов местного самоуправления </w:t>
      </w:r>
      <w:r w:rsidR="006D422D" w:rsidRPr="006D422D">
        <w:rPr>
          <w:rStyle w:val="a7"/>
          <w:rFonts w:eastAsiaTheme="majorEastAsia"/>
          <w:b w:val="0"/>
          <w:sz w:val="28"/>
          <w:szCs w:val="28"/>
        </w:rPr>
        <w:t>городского, сельских поселений</w:t>
      </w:r>
      <w:r w:rsidR="00F45BB0">
        <w:rPr>
          <w:rStyle w:val="a7"/>
          <w:rFonts w:eastAsiaTheme="majorEastAsi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="004B7A26">
        <w:rPr>
          <w:sz w:val="28"/>
          <w:szCs w:val="28"/>
        </w:rPr>
        <w:t xml:space="preserve">» </w:t>
      </w:r>
      <w:proofErr w:type="spellStart"/>
      <w:r w:rsidR="004B7A26">
        <w:rPr>
          <w:sz w:val="28"/>
          <w:szCs w:val="28"/>
        </w:rPr>
        <w:t>Б</w:t>
      </w:r>
      <w:r w:rsidRPr="007C477F">
        <w:rPr>
          <w:sz w:val="28"/>
          <w:szCs w:val="28"/>
        </w:rPr>
        <w:t>алейс</w:t>
      </w:r>
      <w:r>
        <w:rPr>
          <w:sz w:val="28"/>
          <w:szCs w:val="28"/>
        </w:rPr>
        <w:t>кийрайон</w:t>
      </w:r>
      <w:proofErr w:type="spellEnd"/>
      <w:r>
        <w:rPr>
          <w:sz w:val="28"/>
          <w:szCs w:val="28"/>
        </w:rPr>
        <w:t>»</w:t>
      </w:r>
      <w:r w:rsidRPr="007C477F">
        <w:rPr>
          <w:sz w:val="28"/>
          <w:szCs w:val="28"/>
        </w:rPr>
        <w:t xml:space="preserve"> на 2014 год согласно приложению № </w:t>
      </w:r>
      <w:r>
        <w:rPr>
          <w:sz w:val="28"/>
          <w:szCs w:val="28"/>
        </w:rPr>
        <w:t>2</w:t>
      </w:r>
      <w:r w:rsidRPr="007C477F">
        <w:rPr>
          <w:sz w:val="28"/>
          <w:szCs w:val="28"/>
        </w:rPr>
        <w:t>.</w:t>
      </w:r>
    </w:p>
    <w:p w:rsidR="007C477F" w:rsidRDefault="007C477F" w:rsidP="006D422D">
      <w:pPr>
        <w:pStyle w:val="a6"/>
        <w:spacing w:line="34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477F">
        <w:rPr>
          <w:sz w:val="28"/>
          <w:szCs w:val="28"/>
        </w:rPr>
        <w:t xml:space="preserve">2. </w:t>
      </w:r>
      <w:r w:rsidRPr="001E5BC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7C477F">
        <w:rPr>
          <w:sz w:val="28"/>
          <w:szCs w:val="28"/>
        </w:rPr>
        <w:t xml:space="preserve">остановление вступает в силу со дня его официального опубликования и распространяется на правоотношения, возникшие с </w:t>
      </w:r>
      <w:r w:rsidRPr="00A43137">
        <w:rPr>
          <w:sz w:val="28"/>
          <w:szCs w:val="28"/>
        </w:rPr>
        <w:t>1 января 2014года.</w:t>
      </w:r>
    </w:p>
    <w:p w:rsidR="001E5BC5" w:rsidRPr="001E5BC5" w:rsidRDefault="007C477F" w:rsidP="003C2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6B79" w:rsidRPr="001E5BC5">
        <w:rPr>
          <w:sz w:val="28"/>
          <w:szCs w:val="28"/>
        </w:rPr>
        <w:t xml:space="preserve">. </w:t>
      </w:r>
      <w:proofErr w:type="gramStart"/>
      <w:r w:rsidR="00F86B79" w:rsidRPr="001E5BC5">
        <w:rPr>
          <w:sz w:val="28"/>
          <w:szCs w:val="28"/>
        </w:rPr>
        <w:t>Контроль за</w:t>
      </w:r>
      <w:proofErr w:type="gramEnd"/>
      <w:r w:rsidR="00F86B79" w:rsidRPr="001E5BC5">
        <w:rPr>
          <w:sz w:val="28"/>
          <w:szCs w:val="28"/>
        </w:rPr>
        <w:t xml:space="preserve"> исполнением настоящего постановления возложить на председателя Комитета по финансам Черкашину Н.Н.</w:t>
      </w:r>
    </w:p>
    <w:p w:rsidR="009D4206" w:rsidRDefault="009D4206" w:rsidP="001E5BC5">
      <w:pPr>
        <w:rPr>
          <w:sz w:val="28"/>
          <w:szCs w:val="28"/>
        </w:rPr>
      </w:pPr>
    </w:p>
    <w:p w:rsidR="009D4206" w:rsidRDefault="009D4206" w:rsidP="001E5BC5">
      <w:pPr>
        <w:rPr>
          <w:sz w:val="28"/>
          <w:szCs w:val="28"/>
        </w:rPr>
      </w:pPr>
    </w:p>
    <w:p w:rsidR="009D4206" w:rsidRDefault="009D4206" w:rsidP="001E5BC5">
      <w:pPr>
        <w:rPr>
          <w:sz w:val="28"/>
          <w:szCs w:val="28"/>
        </w:rPr>
      </w:pPr>
    </w:p>
    <w:p w:rsidR="001E5BC5" w:rsidRDefault="00AD10F9" w:rsidP="001E5B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3B7828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Start"/>
      <w:r w:rsidR="003B7828">
        <w:rPr>
          <w:sz w:val="28"/>
          <w:szCs w:val="28"/>
        </w:rPr>
        <w:t>.</w:t>
      </w:r>
      <w:r w:rsidR="001E5BC5">
        <w:rPr>
          <w:sz w:val="28"/>
          <w:szCs w:val="28"/>
        </w:rPr>
        <w:t>Р</w:t>
      </w:r>
      <w:proofErr w:type="gramEnd"/>
      <w:r w:rsidR="001E5BC5">
        <w:rPr>
          <w:sz w:val="28"/>
          <w:szCs w:val="28"/>
        </w:rPr>
        <w:t>уководител</w:t>
      </w:r>
      <w:r w:rsidR="0077661F">
        <w:rPr>
          <w:sz w:val="28"/>
          <w:szCs w:val="28"/>
        </w:rPr>
        <w:t>я</w:t>
      </w:r>
      <w:proofErr w:type="spellEnd"/>
      <w:r w:rsidR="001E5BC5">
        <w:rPr>
          <w:sz w:val="28"/>
          <w:szCs w:val="28"/>
        </w:rPr>
        <w:t xml:space="preserve"> администрации</w:t>
      </w:r>
    </w:p>
    <w:p w:rsidR="001E5BC5" w:rsidRDefault="001E5BC5" w:rsidP="001E5BC5">
      <w:pPr>
        <w:rPr>
          <w:sz w:val="28"/>
          <w:szCs w:val="28"/>
        </w:rPr>
      </w:pPr>
      <w:r>
        <w:rPr>
          <w:sz w:val="28"/>
          <w:szCs w:val="28"/>
        </w:rPr>
        <w:t xml:space="preserve"> МР «Балейский</w:t>
      </w:r>
      <w:r w:rsidR="00F45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  </w:t>
      </w:r>
      <w:proofErr w:type="spellStart"/>
      <w:r w:rsidR="0077661F">
        <w:rPr>
          <w:sz w:val="28"/>
          <w:szCs w:val="28"/>
        </w:rPr>
        <w:t>Т.А.</w:t>
      </w:r>
      <w:proofErr w:type="gramStart"/>
      <w:r w:rsidR="0077661F">
        <w:rPr>
          <w:sz w:val="28"/>
          <w:szCs w:val="28"/>
        </w:rPr>
        <w:t>Тихоньких</w:t>
      </w:r>
      <w:proofErr w:type="spellEnd"/>
      <w:proofErr w:type="gramEnd"/>
    </w:p>
    <w:p w:rsidR="001E5BC5" w:rsidRPr="00CE1D18" w:rsidRDefault="001E5BC5" w:rsidP="001E5BC5">
      <w:pPr>
        <w:rPr>
          <w:sz w:val="28"/>
          <w:szCs w:val="28"/>
        </w:rPr>
      </w:pPr>
    </w:p>
    <w:p w:rsidR="00F15CAC" w:rsidRDefault="00F15CAC"/>
    <w:p w:rsidR="009D4206" w:rsidRDefault="009D4206"/>
    <w:p w:rsidR="00F27C68" w:rsidRPr="00F27C68" w:rsidRDefault="004B7A26">
      <w:pPr>
        <w:rPr>
          <w:sz w:val="18"/>
          <w:szCs w:val="18"/>
        </w:rPr>
      </w:pPr>
      <w:r w:rsidRPr="00F27C68">
        <w:rPr>
          <w:sz w:val="18"/>
          <w:szCs w:val="18"/>
        </w:rPr>
        <w:t>Исп.</w:t>
      </w:r>
      <w:r w:rsidR="00F27C68" w:rsidRPr="00F27C68">
        <w:rPr>
          <w:sz w:val="18"/>
          <w:szCs w:val="18"/>
        </w:rPr>
        <w:t xml:space="preserve"> Черкашина Н.Н</w:t>
      </w:r>
    </w:p>
    <w:p w:rsidR="00F27C68" w:rsidRPr="00997542" w:rsidRDefault="00F27C68">
      <w:pPr>
        <w:rPr>
          <w:sz w:val="18"/>
          <w:szCs w:val="18"/>
        </w:rPr>
      </w:pPr>
      <w:r w:rsidRPr="00F27C68">
        <w:rPr>
          <w:sz w:val="18"/>
          <w:szCs w:val="18"/>
        </w:rPr>
        <w:t>5-15-99</w:t>
      </w:r>
    </w:p>
    <w:p w:rsidR="00F23ADC" w:rsidRDefault="00F23ADC" w:rsidP="007C477F">
      <w:pPr>
        <w:jc w:val="right"/>
        <w:rPr>
          <w:sz w:val="28"/>
          <w:szCs w:val="28"/>
        </w:rPr>
      </w:pPr>
    </w:p>
    <w:p w:rsidR="007C477F" w:rsidRDefault="007C477F" w:rsidP="007C477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634A68">
        <w:rPr>
          <w:sz w:val="28"/>
          <w:szCs w:val="28"/>
        </w:rPr>
        <w:t>1</w:t>
      </w:r>
    </w:p>
    <w:p w:rsidR="007C477F" w:rsidRDefault="007C477F" w:rsidP="007C477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7C477F" w:rsidRDefault="007C477F" w:rsidP="007C477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4B7A26">
        <w:rPr>
          <w:sz w:val="28"/>
          <w:szCs w:val="28"/>
        </w:rPr>
        <w:t>» Б</w:t>
      </w:r>
      <w:r>
        <w:rPr>
          <w:sz w:val="28"/>
          <w:szCs w:val="28"/>
        </w:rPr>
        <w:t>алейский район»</w:t>
      </w:r>
    </w:p>
    <w:p w:rsidR="007C477F" w:rsidRPr="006D422D" w:rsidRDefault="007C477F" w:rsidP="007C477F">
      <w:pPr>
        <w:jc w:val="right"/>
        <w:rPr>
          <w:sz w:val="28"/>
          <w:szCs w:val="28"/>
        </w:rPr>
      </w:pPr>
      <w:r w:rsidRPr="006D422D">
        <w:rPr>
          <w:sz w:val="28"/>
          <w:szCs w:val="28"/>
        </w:rPr>
        <w:t>от _______2014г. № ____</w:t>
      </w:r>
    </w:p>
    <w:p w:rsidR="007C477F" w:rsidRPr="00997542" w:rsidRDefault="007C477F">
      <w:pPr>
        <w:rPr>
          <w:sz w:val="18"/>
          <w:szCs w:val="18"/>
        </w:rPr>
      </w:pPr>
    </w:p>
    <w:p w:rsidR="007C477F" w:rsidRPr="00997542" w:rsidRDefault="007C477F">
      <w:pPr>
        <w:rPr>
          <w:sz w:val="18"/>
          <w:szCs w:val="18"/>
        </w:rPr>
      </w:pPr>
    </w:p>
    <w:p w:rsidR="007C477F" w:rsidRPr="006D422D" w:rsidRDefault="007C477F" w:rsidP="007C477F">
      <w:pPr>
        <w:pStyle w:val="a6"/>
        <w:spacing w:line="348" w:lineRule="atLeast"/>
        <w:jc w:val="center"/>
        <w:rPr>
          <w:b/>
          <w:sz w:val="28"/>
          <w:szCs w:val="28"/>
        </w:rPr>
      </w:pPr>
      <w:r w:rsidRPr="006D422D">
        <w:rPr>
          <w:rStyle w:val="a7"/>
          <w:rFonts w:eastAsiaTheme="majorEastAsia"/>
          <w:b w:val="0"/>
          <w:sz w:val="28"/>
          <w:szCs w:val="28"/>
        </w:rPr>
        <w:t>Методика</w:t>
      </w:r>
    </w:p>
    <w:p w:rsidR="007C477F" w:rsidRPr="006D422D" w:rsidRDefault="007C477F" w:rsidP="007C477F">
      <w:pPr>
        <w:pStyle w:val="a6"/>
        <w:spacing w:line="348" w:lineRule="atLeast"/>
        <w:jc w:val="center"/>
        <w:rPr>
          <w:b/>
          <w:sz w:val="28"/>
          <w:szCs w:val="28"/>
        </w:rPr>
      </w:pPr>
      <w:r w:rsidRPr="006D422D">
        <w:rPr>
          <w:rStyle w:val="a7"/>
          <w:rFonts w:eastAsiaTheme="majorEastAsia"/>
          <w:b w:val="0"/>
          <w:sz w:val="28"/>
          <w:szCs w:val="28"/>
        </w:rPr>
        <w:t>расчета нормативов формирования расходов</w:t>
      </w:r>
    </w:p>
    <w:p w:rsidR="007C477F" w:rsidRPr="006D422D" w:rsidRDefault="007C477F" w:rsidP="007C477F">
      <w:pPr>
        <w:pStyle w:val="a6"/>
        <w:spacing w:line="348" w:lineRule="atLeast"/>
        <w:jc w:val="center"/>
        <w:rPr>
          <w:b/>
          <w:sz w:val="28"/>
          <w:szCs w:val="28"/>
        </w:rPr>
      </w:pPr>
      <w:r w:rsidRPr="006D422D">
        <w:rPr>
          <w:rStyle w:val="a7"/>
          <w:rFonts w:eastAsiaTheme="majorEastAsia"/>
          <w:b w:val="0"/>
          <w:sz w:val="28"/>
          <w:szCs w:val="28"/>
        </w:rPr>
        <w:t>органов ме</w:t>
      </w:r>
      <w:r w:rsidR="00A47420" w:rsidRPr="006D422D">
        <w:rPr>
          <w:rStyle w:val="a7"/>
          <w:rFonts w:eastAsiaTheme="majorEastAsia"/>
          <w:b w:val="0"/>
          <w:sz w:val="28"/>
          <w:szCs w:val="28"/>
        </w:rPr>
        <w:t>стного самоуправления  городского</w:t>
      </w:r>
      <w:r w:rsidRPr="006D422D">
        <w:rPr>
          <w:rStyle w:val="a7"/>
          <w:rFonts w:eastAsiaTheme="majorEastAsia"/>
          <w:b w:val="0"/>
          <w:sz w:val="28"/>
          <w:szCs w:val="28"/>
        </w:rPr>
        <w:t>, сельских</w:t>
      </w:r>
    </w:p>
    <w:p w:rsidR="007C477F" w:rsidRPr="006D422D" w:rsidRDefault="007C477F" w:rsidP="007C477F">
      <w:pPr>
        <w:pStyle w:val="a6"/>
        <w:spacing w:line="348" w:lineRule="atLeast"/>
        <w:jc w:val="center"/>
        <w:rPr>
          <w:b/>
          <w:sz w:val="28"/>
          <w:szCs w:val="28"/>
        </w:rPr>
      </w:pPr>
      <w:r w:rsidRPr="006D422D">
        <w:rPr>
          <w:rStyle w:val="a7"/>
          <w:rFonts w:eastAsiaTheme="majorEastAsia"/>
          <w:b w:val="0"/>
          <w:sz w:val="28"/>
          <w:szCs w:val="28"/>
        </w:rPr>
        <w:t>поселений муниципального района «Балейский район» на 2014 год</w:t>
      </w:r>
    </w:p>
    <w:p w:rsidR="006A1096" w:rsidRPr="00670E9F" w:rsidRDefault="007C477F" w:rsidP="006A1096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C477F">
        <w:rPr>
          <w:color w:val="333333"/>
          <w:sz w:val="28"/>
          <w:szCs w:val="28"/>
        </w:rPr>
        <w:t> </w:t>
      </w:r>
    </w:p>
    <w:p w:rsidR="006A1096" w:rsidRDefault="006A1096" w:rsidP="00E66B53">
      <w:pPr>
        <w:pStyle w:val="Default"/>
        <w:numPr>
          <w:ilvl w:val="0"/>
          <w:numId w:val="1"/>
        </w:numPr>
        <w:jc w:val="center"/>
        <w:rPr>
          <w:sz w:val="28"/>
          <w:szCs w:val="28"/>
        </w:rPr>
      </w:pPr>
      <w:r w:rsidRPr="00A16FFA">
        <w:rPr>
          <w:sz w:val="28"/>
          <w:szCs w:val="28"/>
        </w:rPr>
        <w:t>Общие положения</w:t>
      </w:r>
    </w:p>
    <w:p w:rsidR="00CC725F" w:rsidRPr="00A16FFA" w:rsidRDefault="00CC725F" w:rsidP="00CC725F">
      <w:pPr>
        <w:pStyle w:val="Default"/>
        <w:ind w:left="360"/>
        <w:rPr>
          <w:sz w:val="28"/>
          <w:szCs w:val="28"/>
        </w:rPr>
      </w:pPr>
    </w:p>
    <w:p w:rsidR="004F7300" w:rsidRPr="00871E68" w:rsidRDefault="007C477F" w:rsidP="00AE14CF">
      <w:pPr>
        <w:pStyle w:val="a6"/>
        <w:ind w:firstLine="851"/>
        <w:jc w:val="both"/>
        <w:rPr>
          <w:b/>
          <w:sz w:val="28"/>
          <w:szCs w:val="28"/>
          <w:u w:val="single"/>
        </w:rPr>
      </w:pPr>
      <w:r w:rsidRPr="006D422D">
        <w:rPr>
          <w:sz w:val="28"/>
          <w:szCs w:val="28"/>
        </w:rPr>
        <w:t>Настоящая Методика определяет порядок расчета нормативов формирования расходов органов м</w:t>
      </w:r>
      <w:r w:rsidR="00026834" w:rsidRPr="006D422D">
        <w:rPr>
          <w:sz w:val="28"/>
          <w:szCs w:val="28"/>
        </w:rPr>
        <w:t xml:space="preserve">естного самоуправления </w:t>
      </w:r>
      <w:proofErr w:type="spellStart"/>
      <w:r w:rsidR="00026834" w:rsidRPr="006D422D">
        <w:rPr>
          <w:sz w:val="28"/>
          <w:szCs w:val="28"/>
        </w:rPr>
        <w:t>городского</w:t>
      </w:r>
      <w:proofErr w:type="gramStart"/>
      <w:r w:rsidRPr="006D422D">
        <w:rPr>
          <w:sz w:val="28"/>
          <w:szCs w:val="28"/>
        </w:rPr>
        <w:t>,</w:t>
      </w:r>
      <w:r w:rsidR="00236094" w:rsidRPr="00A16FFA">
        <w:rPr>
          <w:rStyle w:val="a7"/>
          <w:rFonts w:eastAsiaTheme="majorEastAsia"/>
          <w:b w:val="0"/>
          <w:sz w:val="28"/>
          <w:szCs w:val="28"/>
        </w:rPr>
        <w:t>с</w:t>
      </w:r>
      <w:proofErr w:type="gramEnd"/>
      <w:r w:rsidR="00236094" w:rsidRPr="00A16FFA">
        <w:rPr>
          <w:rStyle w:val="a7"/>
          <w:rFonts w:eastAsiaTheme="majorEastAsia"/>
          <w:b w:val="0"/>
          <w:sz w:val="28"/>
          <w:szCs w:val="28"/>
        </w:rPr>
        <w:t>ельских</w:t>
      </w:r>
      <w:proofErr w:type="spellEnd"/>
      <w:r w:rsidR="00236094" w:rsidRPr="00A16FFA">
        <w:rPr>
          <w:rStyle w:val="a7"/>
          <w:rFonts w:eastAsiaTheme="majorEastAsia"/>
          <w:b w:val="0"/>
          <w:sz w:val="28"/>
          <w:szCs w:val="28"/>
        </w:rPr>
        <w:t xml:space="preserve"> поселений муниципального района «Балейский район»</w:t>
      </w:r>
      <w:r w:rsidRPr="006D422D">
        <w:rPr>
          <w:sz w:val="28"/>
          <w:szCs w:val="28"/>
        </w:rPr>
        <w:t>(далее – органы местного самоуправления</w:t>
      </w:r>
      <w:r w:rsidR="00236094" w:rsidRPr="006D422D">
        <w:rPr>
          <w:sz w:val="28"/>
          <w:szCs w:val="28"/>
        </w:rPr>
        <w:t xml:space="preserve"> поселений</w:t>
      </w:r>
      <w:r w:rsidRPr="006D422D">
        <w:rPr>
          <w:sz w:val="28"/>
          <w:szCs w:val="28"/>
        </w:rPr>
        <w:t xml:space="preserve">), ограничивающих максимальный размер расходов </w:t>
      </w:r>
      <w:r w:rsidR="00A47420" w:rsidRPr="006D422D">
        <w:rPr>
          <w:sz w:val="28"/>
          <w:szCs w:val="28"/>
        </w:rPr>
        <w:t xml:space="preserve">органов местного самоуправления поселений </w:t>
      </w:r>
      <w:r w:rsidRPr="006D422D">
        <w:rPr>
          <w:sz w:val="28"/>
          <w:szCs w:val="28"/>
        </w:rPr>
        <w:t xml:space="preserve">на указанные </w:t>
      </w:r>
      <w:proofErr w:type="spellStart"/>
      <w:r w:rsidRPr="006D422D">
        <w:rPr>
          <w:sz w:val="28"/>
          <w:szCs w:val="28"/>
        </w:rPr>
        <w:t>цели</w:t>
      </w:r>
      <w:r w:rsidR="0026117E" w:rsidRPr="00A43137">
        <w:rPr>
          <w:sz w:val="28"/>
          <w:szCs w:val="28"/>
        </w:rPr>
        <w:t>и</w:t>
      </w:r>
      <w:proofErr w:type="spellEnd"/>
      <w:r w:rsidR="0026117E" w:rsidRPr="00A43137">
        <w:rPr>
          <w:sz w:val="28"/>
          <w:szCs w:val="28"/>
        </w:rPr>
        <w:t xml:space="preserve"> на содержание органов местного самоуправления  поселений (далее – норматив), </w:t>
      </w:r>
      <w:r w:rsidRPr="00A43137">
        <w:rPr>
          <w:sz w:val="28"/>
          <w:szCs w:val="28"/>
        </w:rPr>
        <w:t xml:space="preserve">в том числе нормативов формирования расходов на оплату труда депутатов, выборных должностных лиц местного самоуправления поселений, осуществляющих свои полномочия на постоянной основе, </w:t>
      </w:r>
      <w:r w:rsidR="00A47420" w:rsidRPr="00A43137">
        <w:rPr>
          <w:sz w:val="28"/>
          <w:szCs w:val="28"/>
        </w:rPr>
        <w:t>муниципальных служащих</w:t>
      </w:r>
    </w:p>
    <w:p w:rsidR="007C477F" w:rsidRPr="006A1096" w:rsidRDefault="007C477F" w:rsidP="007B4163">
      <w:pPr>
        <w:pStyle w:val="Default"/>
        <w:jc w:val="both"/>
        <w:rPr>
          <w:b/>
          <w:sz w:val="28"/>
          <w:szCs w:val="28"/>
        </w:rPr>
      </w:pPr>
    </w:p>
    <w:p w:rsidR="00EB49EC" w:rsidRDefault="00EB49EC" w:rsidP="00E66B53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 w:rsidRPr="000A1F17">
        <w:rPr>
          <w:sz w:val="28"/>
          <w:szCs w:val="28"/>
        </w:rPr>
        <w:t>Размер норматива</w:t>
      </w:r>
    </w:p>
    <w:p w:rsidR="00CC725F" w:rsidRPr="000A1F17" w:rsidRDefault="00CC725F" w:rsidP="00CC725F">
      <w:pPr>
        <w:pStyle w:val="a6"/>
        <w:ind w:left="360"/>
        <w:rPr>
          <w:sz w:val="28"/>
          <w:szCs w:val="28"/>
        </w:rPr>
      </w:pPr>
    </w:p>
    <w:p w:rsidR="007C477F" w:rsidRPr="00C1010F" w:rsidRDefault="007C477F" w:rsidP="00AE14CF">
      <w:pPr>
        <w:pStyle w:val="a6"/>
        <w:numPr>
          <w:ilvl w:val="1"/>
          <w:numId w:val="20"/>
        </w:numPr>
        <w:tabs>
          <w:tab w:val="left" w:pos="-7655"/>
          <w:tab w:val="left" w:pos="-7513"/>
          <w:tab w:val="left" w:pos="-5387"/>
        </w:tabs>
        <w:ind w:left="0" w:firstLine="851"/>
        <w:jc w:val="both"/>
        <w:rPr>
          <w:b/>
          <w:color w:val="333333"/>
          <w:sz w:val="28"/>
          <w:szCs w:val="28"/>
        </w:rPr>
      </w:pPr>
      <w:r w:rsidRPr="00C1010F">
        <w:rPr>
          <w:sz w:val="28"/>
          <w:szCs w:val="28"/>
        </w:rPr>
        <w:t xml:space="preserve">Размер норматива устанавливает долю расходов на содержание органов местного </w:t>
      </w:r>
      <w:proofErr w:type="spellStart"/>
      <w:r w:rsidRPr="00C1010F">
        <w:rPr>
          <w:sz w:val="28"/>
          <w:szCs w:val="28"/>
        </w:rPr>
        <w:t>самоуправления</w:t>
      </w:r>
      <w:r w:rsidR="00236094" w:rsidRPr="00C1010F">
        <w:rPr>
          <w:sz w:val="28"/>
          <w:szCs w:val="28"/>
        </w:rPr>
        <w:t>поселений</w:t>
      </w:r>
      <w:proofErr w:type="spellEnd"/>
      <w:r w:rsidR="00236094" w:rsidRPr="00C1010F">
        <w:rPr>
          <w:sz w:val="28"/>
          <w:szCs w:val="28"/>
        </w:rPr>
        <w:t xml:space="preserve"> </w:t>
      </w:r>
      <w:r w:rsidRPr="00C1010F">
        <w:rPr>
          <w:sz w:val="28"/>
          <w:szCs w:val="28"/>
        </w:rPr>
        <w:t xml:space="preserve"> в общей сумме налоговых, неналоговых доходов</w:t>
      </w:r>
      <w:r w:rsidR="00C1010F" w:rsidRPr="00C1010F">
        <w:rPr>
          <w:sz w:val="28"/>
          <w:szCs w:val="28"/>
        </w:rPr>
        <w:t>.</w:t>
      </w:r>
    </w:p>
    <w:p w:rsidR="007C477F" w:rsidRPr="00AE14CF" w:rsidRDefault="007C477F" w:rsidP="00AE14CF">
      <w:pPr>
        <w:pStyle w:val="a6"/>
        <w:numPr>
          <w:ilvl w:val="1"/>
          <w:numId w:val="20"/>
        </w:numPr>
        <w:tabs>
          <w:tab w:val="left" w:pos="-7655"/>
          <w:tab w:val="left" w:pos="-7513"/>
          <w:tab w:val="left" w:pos="-5387"/>
        </w:tabs>
        <w:ind w:left="0" w:firstLine="851"/>
        <w:jc w:val="both"/>
        <w:rPr>
          <w:b/>
          <w:sz w:val="28"/>
          <w:szCs w:val="28"/>
        </w:rPr>
      </w:pPr>
      <w:r w:rsidRPr="00C1010F">
        <w:rPr>
          <w:sz w:val="28"/>
          <w:szCs w:val="28"/>
        </w:rPr>
        <w:t xml:space="preserve">При определении доли расходов на содержание органов местного </w:t>
      </w:r>
      <w:proofErr w:type="spellStart"/>
      <w:r w:rsidRPr="00C1010F">
        <w:rPr>
          <w:sz w:val="28"/>
          <w:szCs w:val="28"/>
        </w:rPr>
        <w:t>самоуправления</w:t>
      </w:r>
      <w:r w:rsidR="00236094" w:rsidRPr="00C1010F">
        <w:rPr>
          <w:sz w:val="28"/>
          <w:szCs w:val="28"/>
        </w:rPr>
        <w:t>поселений</w:t>
      </w:r>
      <w:proofErr w:type="spellEnd"/>
      <w:r w:rsidR="00236094" w:rsidRPr="00C1010F">
        <w:rPr>
          <w:sz w:val="28"/>
          <w:szCs w:val="28"/>
        </w:rPr>
        <w:t xml:space="preserve"> </w:t>
      </w:r>
      <w:r w:rsidRPr="00C1010F">
        <w:rPr>
          <w:sz w:val="28"/>
          <w:szCs w:val="28"/>
        </w:rPr>
        <w:t xml:space="preserve"> не учитываются расходы, производимые за счет субвенций, предоставляемых бюджетам поселений из бюджета муниципального района в целях финансового обеспечения расходных обязательств  поселений, возникающих при осуществлении полномочий, переданных органам местного самоуправления в установленном  порядке по заключенным соглашениям</w:t>
      </w:r>
      <w:r w:rsidRPr="00C1010F">
        <w:rPr>
          <w:b/>
          <w:sz w:val="28"/>
          <w:szCs w:val="28"/>
        </w:rPr>
        <w:t>.</w:t>
      </w:r>
    </w:p>
    <w:p w:rsidR="007C477F" w:rsidRPr="00AE14CF" w:rsidRDefault="007C477F" w:rsidP="00AE14CF">
      <w:pPr>
        <w:pStyle w:val="a6"/>
        <w:numPr>
          <w:ilvl w:val="1"/>
          <w:numId w:val="20"/>
        </w:numPr>
        <w:tabs>
          <w:tab w:val="left" w:pos="851"/>
        </w:tabs>
        <w:ind w:left="0" w:firstLine="851"/>
        <w:jc w:val="both"/>
        <w:rPr>
          <w:b/>
          <w:sz w:val="28"/>
          <w:szCs w:val="28"/>
        </w:rPr>
      </w:pPr>
      <w:r w:rsidRPr="00AE14CF">
        <w:rPr>
          <w:sz w:val="28"/>
          <w:szCs w:val="28"/>
        </w:rPr>
        <w:t>Норматив на 201</w:t>
      </w:r>
      <w:r w:rsidR="00A416AD" w:rsidRPr="00AE14CF">
        <w:rPr>
          <w:sz w:val="28"/>
          <w:szCs w:val="28"/>
        </w:rPr>
        <w:t>4</w:t>
      </w:r>
      <w:r w:rsidRPr="00AE14CF">
        <w:rPr>
          <w:sz w:val="28"/>
          <w:szCs w:val="28"/>
        </w:rPr>
        <w:t xml:space="preserve"> год </w:t>
      </w:r>
      <w:r w:rsidR="00FC7800">
        <w:rPr>
          <w:sz w:val="28"/>
          <w:szCs w:val="28"/>
        </w:rPr>
        <w:t xml:space="preserve">(приложение №2), </w:t>
      </w:r>
      <w:r w:rsidRPr="00AE14CF">
        <w:rPr>
          <w:sz w:val="28"/>
          <w:szCs w:val="28"/>
        </w:rPr>
        <w:t>определяется как отношение фактических расходов 201</w:t>
      </w:r>
      <w:r w:rsidR="00A416AD" w:rsidRPr="00AE14CF">
        <w:rPr>
          <w:sz w:val="28"/>
          <w:szCs w:val="28"/>
        </w:rPr>
        <w:t>3</w:t>
      </w:r>
      <w:r w:rsidRPr="00AE14CF">
        <w:rPr>
          <w:sz w:val="28"/>
          <w:szCs w:val="28"/>
        </w:rPr>
        <w:t xml:space="preserve"> года на содержание органов местного самоуправления  к прогнозируемым доходам  городского, сельского поселения  на 201</w:t>
      </w:r>
      <w:r w:rsidR="00A416AD" w:rsidRPr="00AE14CF">
        <w:rPr>
          <w:sz w:val="28"/>
          <w:szCs w:val="28"/>
        </w:rPr>
        <w:t>4</w:t>
      </w:r>
      <w:r w:rsidRPr="00AE14CF">
        <w:rPr>
          <w:sz w:val="28"/>
          <w:szCs w:val="28"/>
        </w:rPr>
        <w:t xml:space="preserve"> год по следующей формуле:</w:t>
      </w:r>
    </w:p>
    <w:p w:rsidR="00A416AD" w:rsidRPr="00AE14CF" w:rsidRDefault="007C477F" w:rsidP="007B4163">
      <w:pPr>
        <w:pStyle w:val="a6"/>
        <w:jc w:val="both"/>
        <w:rPr>
          <w:sz w:val="28"/>
          <w:szCs w:val="28"/>
        </w:rPr>
      </w:pPr>
      <w:r w:rsidRPr="00AE14CF">
        <w:rPr>
          <w:sz w:val="28"/>
          <w:szCs w:val="28"/>
        </w:rPr>
        <w:t> </w:t>
      </w:r>
    </w:p>
    <w:p w:rsidR="007C477F" w:rsidRPr="007C477F" w:rsidRDefault="007C477F" w:rsidP="007B4163">
      <w:pPr>
        <w:pStyle w:val="a6"/>
        <w:jc w:val="center"/>
        <w:rPr>
          <w:color w:val="333333"/>
          <w:sz w:val="28"/>
          <w:szCs w:val="28"/>
        </w:rPr>
      </w:pPr>
      <w:r w:rsidRPr="007C477F">
        <w:rPr>
          <w:color w:val="333333"/>
          <w:sz w:val="28"/>
          <w:szCs w:val="28"/>
        </w:rPr>
        <w:t>Н12= Р11/ Д12, где</w:t>
      </w:r>
    </w:p>
    <w:p w:rsidR="007C477F" w:rsidRPr="00C2236F" w:rsidRDefault="007C477F" w:rsidP="007B4163">
      <w:pPr>
        <w:pStyle w:val="a6"/>
        <w:jc w:val="both"/>
        <w:rPr>
          <w:color w:val="FF0000"/>
          <w:sz w:val="28"/>
          <w:szCs w:val="28"/>
        </w:rPr>
      </w:pPr>
      <w:r w:rsidRPr="007C477F">
        <w:rPr>
          <w:color w:val="333333"/>
          <w:sz w:val="28"/>
          <w:szCs w:val="28"/>
        </w:rPr>
        <w:t> </w:t>
      </w:r>
    </w:p>
    <w:p w:rsidR="007C477F" w:rsidRPr="00A519F6" w:rsidRDefault="00C2236F" w:rsidP="007B4163">
      <w:pPr>
        <w:pStyle w:val="a6"/>
        <w:jc w:val="both"/>
        <w:rPr>
          <w:sz w:val="28"/>
          <w:szCs w:val="28"/>
        </w:rPr>
      </w:pPr>
      <w:r w:rsidRPr="00A519F6">
        <w:rPr>
          <w:sz w:val="28"/>
          <w:szCs w:val="28"/>
        </w:rPr>
        <w:t>Н12 – норматив на 2014</w:t>
      </w:r>
      <w:r w:rsidR="007C477F" w:rsidRPr="00A519F6">
        <w:rPr>
          <w:sz w:val="28"/>
          <w:szCs w:val="28"/>
        </w:rPr>
        <w:t>год;</w:t>
      </w:r>
    </w:p>
    <w:p w:rsidR="00C2236F" w:rsidRPr="00A519F6" w:rsidRDefault="007C477F" w:rsidP="007B4163">
      <w:pPr>
        <w:pStyle w:val="a6"/>
        <w:jc w:val="both"/>
        <w:rPr>
          <w:sz w:val="28"/>
          <w:szCs w:val="28"/>
        </w:rPr>
      </w:pPr>
      <w:r w:rsidRPr="00A519F6">
        <w:rPr>
          <w:sz w:val="28"/>
          <w:szCs w:val="28"/>
        </w:rPr>
        <w:lastRenderedPageBreak/>
        <w:t>Р11– объем фактических расходов на содержание органов местного самоуправления в 201</w:t>
      </w:r>
      <w:r w:rsidR="00C2236F" w:rsidRPr="00A519F6">
        <w:rPr>
          <w:sz w:val="28"/>
          <w:szCs w:val="28"/>
        </w:rPr>
        <w:t>3</w:t>
      </w:r>
      <w:r w:rsidRPr="00A519F6">
        <w:rPr>
          <w:sz w:val="28"/>
          <w:szCs w:val="28"/>
        </w:rPr>
        <w:t xml:space="preserve"> году. </w:t>
      </w:r>
    </w:p>
    <w:p w:rsidR="007C477F" w:rsidRPr="00A519F6" w:rsidRDefault="001B7CF7" w:rsidP="007B4163">
      <w:pPr>
        <w:pStyle w:val="a6"/>
        <w:jc w:val="both"/>
        <w:rPr>
          <w:sz w:val="28"/>
          <w:szCs w:val="28"/>
        </w:rPr>
      </w:pPr>
      <w:r w:rsidRPr="00A519F6">
        <w:rPr>
          <w:sz w:val="28"/>
          <w:szCs w:val="28"/>
        </w:rPr>
        <w:t>При этом для городского, сельского</w:t>
      </w:r>
      <w:r w:rsidR="00C2236F" w:rsidRPr="00A519F6">
        <w:rPr>
          <w:sz w:val="28"/>
          <w:szCs w:val="28"/>
        </w:rPr>
        <w:t xml:space="preserve"> поселениям</w:t>
      </w:r>
      <w:r w:rsidR="007C477F" w:rsidRPr="00A519F6">
        <w:rPr>
          <w:sz w:val="28"/>
          <w:szCs w:val="28"/>
        </w:rPr>
        <w:t xml:space="preserve">, не обеспечивающих соблюдение установленного норматива более чем на 5процентов, Р11= </w:t>
      </w:r>
      <w:proofErr w:type="spellStart"/>
      <w:r w:rsidR="007C477F" w:rsidRPr="00A519F6">
        <w:rPr>
          <w:sz w:val="28"/>
          <w:szCs w:val="28"/>
        </w:rPr>
        <w:t>Рн</w:t>
      </w:r>
      <w:proofErr w:type="spellEnd"/>
      <w:r w:rsidR="007C477F" w:rsidRPr="00A519F6">
        <w:rPr>
          <w:sz w:val="28"/>
          <w:szCs w:val="28"/>
        </w:rPr>
        <w:t xml:space="preserve">,  где  </w:t>
      </w:r>
      <w:proofErr w:type="spellStart"/>
      <w:r w:rsidR="007C477F" w:rsidRPr="00A519F6">
        <w:rPr>
          <w:sz w:val="28"/>
          <w:szCs w:val="28"/>
        </w:rPr>
        <w:t>Рн</w:t>
      </w:r>
      <w:proofErr w:type="spellEnd"/>
      <w:r w:rsidR="007C477F" w:rsidRPr="00A519F6">
        <w:rPr>
          <w:sz w:val="28"/>
          <w:szCs w:val="28"/>
        </w:rPr>
        <w:t xml:space="preserve">-объем расходов, </w:t>
      </w:r>
      <w:proofErr w:type="gramStart"/>
      <w:r w:rsidR="007C477F" w:rsidRPr="00A519F6">
        <w:rPr>
          <w:sz w:val="28"/>
          <w:szCs w:val="28"/>
        </w:rPr>
        <w:t>рассчитанный</w:t>
      </w:r>
      <w:proofErr w:type="gramEnd"/>
      <w:r w:rsidR="007C477F" w:rsidRPr="00A519F6">
        <w:rPr>
          <w:sz w:val="28"/>
          <w:szCs w:val="28"/>
        </w:rPr>
        <w:t xml:space="preserve"> исходя из показателей для установления норматива  в 201</w:t>
      </w:r>
      <w:r w:rsidR="00A416AD" w:rsidRPr="00A519F6">
        <w:rPr>
          <w:sz w:val="28"/>
          <w:szCs w:val="28"/>
        </w:rPr>
        <w:t>3</w:t>
      </w:r>
      <w:r w:rsidR="007C477F" w:rsidRPr="00A519F6">
        <w:rPr>
          <w:sz w:val="28"/>
          <w:szCs w:val="28"/>
        </w:rPr>
        <w:t xml:space="preserve"> году.</w:t>
      </w:r>
    </w:p>
    <w:p w:rsidR="007C477F" w:rsidRPr="00871E68" w:rsidRDefault="007C477F" w:rsidP="007B4163">
      <w:pPr>
        <w:pStyle w:val="a6"/>
        <w:jc w:val="both"/>
        <w:rPr>
          <w:sz w:val="28"/>
          <w:szCs w:val="28"/>
        </w:rPr>
      </w:pPr>
      <w:r w:rsidRPr="00A519F6">
        <w:rPr>
          <w:sz w:val="28"/>
          <w:szCs w:val="28"/>
        </w:rPr>
        <w:t>Д12– доходы городского, сельского поселения  на 201</w:t>
      </w:r>
      <w:r w:rsidR="00A416AD" w:rsidRPr="00A519F6">
        <w:rPr>
          <w:sz w:val="28"/>
          <w:szCs w:val="28"/>
        </w:rPr>
        <w:t>4</w:t>
      </w:r>
      <w:r w:rsidRPr="00A519F6">
        <w:rPr>
          <w:sz w:val="28"/>
          <w:szCs w:val="28"/>
        </w:rPr>
        <w:t xml:space="preserve"> год.</w:t>
      </w:r>
    </w:p>
    <w:p w:rsidR="00F95DD8" w:rsidRPr="00C2236F" w:rsidRDefault="00F95DD8" w:rsidP="007B4163">
      <w:pPr>
        <w:pStyle w:val="a6"/>
        <w:jc w:val="both"/>
        <w:rPr>
          <w:color w:val="FF0000"/>
          <w:sz w:val="28"/>
          <w:szCs w:val="28"/>
        </w:rPr>
      </w:pPr>
    </w:p>
    <w:p w:rsidR="00236094" w:rsidRPr="00CC725F" w:rsidRDefault="004B7A26" w:rsidP="00AE14CF">
      <w:pPr>
        <w:pStyle w:val="a6"/>
        <w:numPr>
          <w:ilvl w:val="0"/>
          <w:numId w:val="20"/>
        </w:numPr>
        <w:jc w:val="center"/>
        <w:rPr>
          <w:sz w:val="28"/>
          <w:szCs w:val="28"/>
        </w:rPr>
      </w:pPr>
      <w:proofErr w:type="gramStart"/>
      <w:r w:rsidRPr="00CC725F">
        <w:rPr>
          <w:sz w:val="28"/>
          <w:szCs w:val="28"/>
        </w:rPr>
        <w:t>Размер оплаты труда</w:t>
      </w:r>
      <w:proofErr w:type="gramEnd"/>
    </w:p>
    <w:p w:rsidR="00236094" w:rsidRPr="000A1F17" w:rsidRDefault="00236094" w:rsidP="007B4163">
      <w:pPr>
        <w:pStyle w:val="a6"/>
        <w:rPr>
          <w:b/>
          <w:sz w:val="28"/>
          <w:szCs w:val="28"/>
          <w:u w:val="single"/>
        </w:rPr>
      </w:pPr>
    </w:p>
    <w:p w:rsidR="00871E68" w:rsidRPr="00871E68" w:rsidRDefault="00236094" w:rsidP="00871E68">
      <w:pPr>
        <w:pStyle w:val="a6"/>
        <w:numPr>
          <w:ilvl w:val="1"/>
          <w:numId w:val="20"/>
        </w:numPr>
        <w:ind w:left="0" w:firstLine="0"/>
        <w:jc w:val="center"/>
        <w:rPr>
          <w:sz w:val="28"/>
          <w:szCs w:val="28"/>
        </w:rPr>
      </w:pPr>
      <w:r w:rsidRPr="00CC725F">
        <w:rPr>
          <w:sz w:val="28"/>
          <w:szCs w:val="28"/>
        </w:rPr>
        <w:t>П</w:t>
      </w:r>
      <w:r w:rsidR="007C477F" w:rsidRPr="00CC725F">
        <w:rPr>
          <w:sz w:val="28"/>
          <w:szCs w:val="28"/>
        </w:rPr>
        <w:t xml:space="preserve">редельный размер должностного оклада Главы </w:t>
      </w:r>
      <w:r w:rsidR="00F95DD8" w:rsidRPr="00CC725F">
        <w:rPr>
          <w:sz w:val="28"/>
          <w:szCs w:val="28"/>
        </w:rPr>
        <w:t>местного самоуправления поселений</w:t>
      </w:r>
      <w:r w:rsidRPr="00CC725F">
        <w:rPr>
          <w:sz w:val="28"/>
          <w:szCs w:val="28"/>
        </w:rPr>
        <w:t xml:space="preserve">, выборных должностных лиц </w:t>
      </w:r>
      <w:r w:rsidR="00A47420" w:rsidRPr="00CC725F">
        <w:rPr>
          <w:sz w:val="28"/>
          <w:szCs w:val="28"/>
        </w:rPr>
        <w:t xml:space="preserve">органов </w:t>
      </w:r>
      <w:r w:rsidRPr="00CC725F">
        <w:rPr>
          <w:sz w:val="28"/>
          <w:szCs w:val="28"/>
        </w:rPr>
        <w:t>местного самоуправления</w:t>
      </w:r>
      <w:r w:rsidR="00907D41" w:rsidRPr="00CC725F">
        <w:rPr>
          <w:sz w:val="28"/>
          <w:szCs w:val="28"/>
        </w:rPr>
        <w:t xml:space="preserve"> поселений</w:t>
      </w:r>
      <w:r w:rsidR="004B7A26" w:rsidRPr="00CC725F">
        <w:rPr>
          <w:sz w:val="28"/>
          <w:szCs w:val="28"/>
        </w:rPr>
        <w:t>,</w:t>
      </w:r>
      <w:r w:rsidRPr="00CC725F">
        <w:rPr>
          <w:sz w:val="28"/>
          <w:szCs w:val="28"/>
        </w:rPr>
        <w:t xml:space="preserve"> осуществляющих свои полномочия на постоянной основе</w:t>
      </w:r>
    </w:p>
    <w:p w:rsidR="00871E68" w:rsidRPr="00871E68" w:rsidRDefault="00871E68" w:rsidP="00871E68">
      <w:pPr>
        <w:pStyle w:val="a6"/>
        <w:tabs>
          <w:tab w:val="left" w:pos="1701"/>
        </w:tabs>
        <w:ind w:left="851"/>
        <w:jc w:val="both"/>
        <w:rPr>
          <w:b/>
          <w:sz w:val="28"/>
          <w:szCs w:val="28"/>
        </w:rPr>
      </w:pPr>
    </w:p>
    <w:p w:rsidR="007C477F" w:rsidRPr="000A1F17" w:rsidRDefault="00236094" w:rsidP="00CC725F">
      <w:pPr>
        <w:pStyle w:val="a6"/>
        <w:numPr>
          <w:ilvl w:val="2"/>
          <w:numId w:val="20"/>
        </w:numPr>
        <w:tabs>
          <w:tab w:val="left" w:pos="1701"/>
        </w:tabs>
        <w:ind w:left="0" w:firstLine="851"/>
        <w:jc w:val="both"/>
        <w:rPr>
          <w:b/>
          <w:sz w:val="28"/>
          <w:szCs w:val="28"/>
        </w:rPr>
      </w:pPr>
      <w:r w:rsidRPr="000A1F17">
        <w:rPr>
          <w:sz w:val="28"/>
          <w:szCs w:val="28"/>
        </w:rPr>
        <w:t xml:space="preserve">Предельный размер должностного </w:t>
      </w:r>
      <w:proofErr w:type="gramStart"/>
      <w:r w:rsidRPr="000A1F17">
        <w:rPr>
          <w:sz w:val="28"/>
          <w:szCs w:val="28"/>
        </w:rPr>
        <w:t xml:space="preserve">оклада Главы </w:t>
      </w:r>
      <w:r w:rsidR="00F95DD8" w:rsidRPr="00C5052D">
        <w:rPr>
          <w:sz w:val="28"/>
          <w:szCs w:val="28"/>
        </w:rPr>
        <w:t>органа</w:t>
      </w:r>
      <w:r w:rsidR="00A47420" w:rsidRPr="00C5052D">
        <w:rPr>
          <w:sz w:val="28"/>
          <w:szCs w:val="28"/>
        </w:rPr>
        <w:t xml:space="preserve"> местного самоуправления поселений</w:t>
      </w:r>
      <w:proofErr w:type="gramEnd"/>
      <w:r w:rsidR="00A47420" w:rsidRPr="00C5052D">
        <w:rPr>
          <w:sz w:val="28"/>
          <w:szCs w:val="28"/>
        </w:rPr>
        <w:t xml:space="preserve"> </w:t>
      </w:r>
      <w:r w:rsidRPr="000A1F17">
        <w:rPr>
          <w:sz w:val="28"/>
          <w:szCs w:val="28"/>
        </w:rPr>
        <w:t xml:space="preserve">не может превышать размеров, </w:t>
      </w:r>
      <w:r w:rsidR="007C477F" w:rsidRPr="000A1F17">
        <w:rPr>
          <w:sz w:val="28"/>
          <w:szCs w:val="28"/>
        </w:rPr>
        <w:t>установленных приложени</w:t>
      </w:r>
      <w:r w:rsidRPr="000A1F17">
        <w:rPr>
          <w:sz w:val="28"/>
          <w:szCs w:val="28"/>
        </w:rPr>
        <w:t>ем №</w:t>
      </w:r>
      <w:r w:rsidR="004B7A26">
        <w:rPr>
          <w:sz w:val="28"/>
          <w:szCs w:val="28"/>
        </w:rPr>
        <w:t>4</w:t>
      </w:r>
      <w:r w:rsidRPr="000A1F17">
        <w:rPr>
          <w:sz w:val="28"/>
          <w:szCs w:val="28"/>
        </w:rPr>
        <w:t xml:space="preserve"> к настоящей Методике, по </w:t>
      </w:r>
      <w:r w:rsidR="007C477F" w:rsidRPr="000A1F17">
        <w:rPr>
          <w:sz w:val="28"/>
          <w:szCs w:val="28"/>
        </w:rPr>
        <w:t>соответствующим группам, определенным приложениями №</w:t>
      </w:r>
      <w:r w:rsidR="004B7A26">
        <w:rPr>
          <w:sz w:val="28"/>
          <w:szCs w:val="28"/>
        </w:rPr>
        <w:t>3</w:t>
      </w:r>
      <w:r w:rsidR="007C477F" w:rsidRPr="000A1F17">
        <w:rPr>
          <w:sz w:val="28"/>
          <w:szCs w:val="28"/>
        </w:rPr>
        <w:t xml:space="preserve">  к настоящей Методике;</w:t>
      </w:r>
    </w:p>
    <w:p w:rsidR="00CC7ED0" w:rsidRPr="007E7290" w:rsidRDefault="00236094" w:rsidP="000A1F17">
      <w:pPr>
        <w:ind w:firstLine="851"/>
        <w:jc w:val="both"/>
        <w:rPr>
          <w:b/>
          <w:sz w:val="28"/>
          <w:szCs w:val="28"/>
        </w:rPr>
      </w:pPr>
      <w:r w:rsidRPr="000A1F17">
        <w:rPr>
          <w:sz w:val="28"/>
          <w:szCs w:val="28"/>
        </w:rPr>
        <w:t>П</w:t>
      </w:r>
      <w:r w:rsidR="007C477F" w:rsidRPr="000A1F17">
        <w:rPr>
          <w:sz w:val="28"/>
          <w:szCs w:val="28"/>
        </w:rPr>
        <w:t xml:space="preserve">редельный </w:t>
      </w:r>
      <w:proofErr w:type="gramStart"/>
      <w:r w:rsidR="007C477F" w:rsidRPr="000A1F17">
        <w:rPr>
          <w:sz w:val="28"/>
          <w:szCs w:val="28"/>
        </w:rPr>
        <w:t>размер оплаты труда</w:t>
      </w:r>
      <w:proofErr w:type="gramEnd"/>
      <w:r w:rsidR="007C477F" w:rsidRPr="000A1F17">
        <w:rPr>
          <w:sz w:val="28"/>
          <w:szCs w:val="28"/>
        </w:rPr>
        <w:t xml:space="preserve"> выборных должностных лиц </w:t>
      </w:r>
      <w:proofErr w:type="spellStart"/>
      <w:r w:rsidR="00F95DD8" w:rsidRPr="000A1F17">
        <w:rPr>
          <w:sz w:val="28"/>
          <w:szCs w:val="28"/>
        </w:rPr>
        <w:t>органа</w:t>
      </w:r>
      <w:r w:rsidR="007C477F" w:rsidRPr="000A1F17">
        <w:rPr>
          <w:sz w:val="28"/>
          <w:szCs w:val="28"/>
        </w:rPr>
        <w:t>местного</w:t>
      </w:r>
      <w:proofErr w:type="spellEnd"/>
      <w:r w:rsidR="007C477F" w:rsidRPr="000A1F17">
        <w:rPr>
          <w:sz w:val="28"/>
          <w:szCs w:val="28"/>
        </w:rPr>
        <w:t xml:space="preserve"> самоуправления</w:t>
      </w:r>
      <w:r w:rsidR="00A2663D" w:rsidRPr="000A1F17">
        <w:rPr>
          <w:sz w:val="28"/>
          <w:szCs w:val="28"/>
        </w:rPr>
        <w:t xml:space="preserve"> поселений</w:t>
      </w:r>
      <w:r w:rsidR="007C477F" w:rsidRPr="000A1F17">
        <w:rPr>
          <w:sz w:val="28"/>
          <w:szCs w:val="28"/>
        </w:rPr>
        <w:t xml:space="preserve">, осуществляющих свои полномочия на </w:t>
      </w:r>
      <w:proofErr w:type="spellStart"/>
      <w:r w:rsidR="007C477F" w:rsidRPr="000A1F17">
        <w:rPr>
          <w:sz w:val="28"/>
          <w:szCs w:val="28"/>
        </w:rPr>
        <w:t>постоянной</w:t>
      </w:r>
      <w:r w:rsidR="007B4163" w:rsidRPr="000A1F17">
        <w:rPr>
          <w:sz w:val="28"/>
          <w:szCs w:val="28"/>
        </w:rPr>
        <w:t>основе</w:t>
      </w:r>
      <w:proofErr w:type="spellEnd"/>
      <w:r w:rsidR="007C477F" w:rsidRPr="000A1F17">
        <w:rPr>
          <w:sz w:val="28"/>
          <w:szCs w:val="28"/>
        </w:rPr>
        <w:t xml:space="preserve">, </w:t>
      </w:r>
      <w:proofErr w:type="spellStart"/>
      <w:r w:rsidR="007C477F" w:rsidRPr="000A1F17">
        <w:rPr>
          <w:sz w:val="28"/>
          <w:szCs w:val="28"/>
        </w:rPr>
        <w:t>составляет</w:t>
      </w:r>
      <w:r w:rsidR="007C477F" w:rsidRPr="00FC29AB">
        <w:rPr>
          <w:sz w:val="28"/>
          <w:szCs w:val="28"/>
        </w:rPr>
        <w:t>ежемесячно</w:t>
      </w:r>
      <w:proofErr w:type="spellEnd"/>
      <w:r w:rsidR="007B4163" w:rsidRPr="00FC29AB">
        <w:rPr>
          <w:sz w:val="28"/>
          <w:szCs w:val="28"/>
        </w:rPr>
        <w:t xml:space="preserve"> до</w:t>
      </w:r>
      <w:r w:rsidR="007C477F" w:rsidRPr="00FC29AB">
        <w:rPr>
          <w:sz w:val="28"/>
          <w:szCs w:val="28"/>
        </w:rPr>
        <w:t xml:space="preserve"> 5,7</w:t>
      </w:r>
      <w:r w:rsidR="007C477F" w:rsidRPr="000A1F17">
        <w:rPr>
          <w:sz w:val="28"/>
          <w:szCs w:val="28"/>
        </w:rPr>
        <w:t>должностного оклада</w:t>
      </w:r>
    </w:p>
    <w:p w:rsidR="00F95DD8" w:rsidRPr="000A1F17" w:rsidRDefault="00907D41" w:rsidP="00CC725F">
      <w:pPr>
        <w:pStyle w:val="a6"/>
        <w:numPr>
          <w:ilvl w:val="2"/>
          <w:numId w:val="20"/>
        </w:numPr>
        <w:tabs>
          <w:tab w:val="left" w:pos="1701"/>
        </w:tabs>
        <w:ind w:left="0" w:firstLine="851"/>
        <w:jc w:val="both"/>
        <w:rPr>
          <w:b/>
          <w:sz w:val="28"/>
          <w:szCs w:val="28"/>
        </w:rPr>
      </w:pPr>
      <w:r w:rsidRPr="000A1F17">
        <w:rPr>
          <w:sz w:val="28"/>
          <w:szCs w:val="28"/>
        </w:rPr>
        <w:t>П</w:t>
      </w:r>
      <w:r w:rsidR="007C477F" w:rsidRPr="000A1F17">
        <w:rPr>
          <w:sz w:val="28"/>
          <w:szCs w:val="28"/>
        </w:rPr>
        <w:t xml:space="preserve">редельный размер </w:t>
      </w:r>
      <w:proofErr w:type="gramStart"/>
      <w:r w:rsidR="007C477F" w:rsidRPr="000A1F17">
        <w:rPr>
          <w:sz w:val="28"/>
          <w:szCs w:val="28"/>
        </w:rPr>
        <w:t>фонда оплаты труда выборных должностных лиц</w:t>
      </w:r>
      <w:r w:rsidR="007B4163" w:rsidRPr="000A1F17">
        <w:rPr>
          <w:sz w:val="28"/>
          <w:szCs w:val="28"/>
        </w:rPr>
        <w:t xml:space="preserve"> органа</w:t>
      </w:r>
      <w:r w:rsidR="007C477F" w:rsidRPr="000A1F17">
        <w:rPr>
          <w:sz w:val="28"/>
          <w:szCs w:val="28"/>
        </w:rPr>
        <w:t xml:space="preserve"> местного самоуправления</w:t>
      </w:r>
      <w:proofErr w:type="gramEnd"/>
      <w:r w:rsidR="007B4163" w:rsidRPr="000A1F17">
        <w:rPr>
          <w:sz w:val="28"/>
          <w:szCs w:val="28"/>
        </w:rPr>
        <w:t xml:space="preserve"> поселений</w:t>
      </w:r>
      <w:r w:rsidR="007C477F" w:rsidRPr="000A1F17">
        <w:rPr>
          <w:sz w:val="28"/>
          <w:szCs w:val="28"/>
        </w:rPr>
        <w:t>, осуществляющих свои полномочия на постоянной основе в расчете на год, не может превы</w:t>
      </w:r>
      <w:r w:rsidR="00CC7ED0" w:rsidRPr="000A1F17">
        <w:rPr>
          <w:sz w:val="28"/>
          <w:szCs w:val="28"/>
        </w:rPr>
        <w:t>шать 73</w:t>
      </w:r>
      <w:r w:rsidR="004B7A26">
        <w:rPr>
          <w:sz w:val="28"/>
          <w:szCs w:val="28"/>
        </w:rPr>
        <w:t>,</w:t>
      </w:r>
      <w:r w:rsidR="00CC7ED0" w:rsidRPr="000A1F17">
        <w:rPr>
          <w:sz w:val="28"/>
          <w:szCs w:val="28"/>
        </w:rPr>
        <w:t xml:space="preserve">4  должностных окладов, предельный размер должностного оклада </w:t>
      </w:r>
      <w:r w:rsidR="007C477F" w:rsidRPr="000A1F17">
        <w:rPr>
          <w:sz w:val="28"/>
          <w:szCs w:val="28"/>
        </w:rPr>
        <w:t> </w:t>
      </w:r>
      <w:r w:rsidR="00CC7ED0" w:rsidRPr="000A1F17">
        <w:rPr>
          <w:sz w:val="28"/>
          <w:szCs w:val="28"/>
        </w:rPr>
        <w:t>не может превышать размеров, установленных приложением №</w:t>
      </w:r>
      <w:r w:rsidR="004B7A26">
        <w:rPr>
          <w:sz w:val="28"/>
          <w:szCs w:val="28"/>
        </w:rPr>
        <w:t>5</w:t>
      </w:r>
      <w:r w:rsidR="00CC7ED0" w:rsidRPr="000A1F17">
        <w:rPr>
          <w:sz w:val="28"/>
          <w:szCs w:val="28"/>
        </w:rPr>
        <w:t xml:space="preserve"> к настоящей Методике</w:t>
      </w:r>
      <w:r w:rsidR="00F66F08">
        <w:rPr>
          <w:sz w:val="28"/>
          <w:szCs w:val="28"/>
        </w:rPr>
        <w:t>.</w:t>
      </w:r>
    </w:p>
    <w:p w:rsidR="00236094" w:rsidRPr="000A1F17" w:rsidRDefault="007C477F" w:rsidP="000A1F17">
      <w:pPr>
        <w:pStyle w:val="a6"/>
        <w:tabs>
          <w:tab w:val="left" w:pos="1701"/>
        </w:tabs>
        <w:ind w:firstLine="851"/>
        <w:jc w:val="both"/>
        <w:rPr>
          <w:b/>
          <w:sz w:val="28"/>
          <w:szCs w:val="28"/>
        </w:rPr>
      </w:pPr>
      <w:r w:rsidRPr="000A1F17">
        <w:rPr>
          <w:sz w:val="28"/>
          <w:szCs w:val="28"/>
        </w:rPr>
        <w:t xml:space="preserve">Фонд оплаты труда формируется </w:t>
      </w:r>
      <w:proofErr w:type="gramStart"/>
      <w:r w:rsidRPr="000A1F17">
        <w:rPr>
          <w:sz w:val="28"/>
          <w:szCs w:val="28"/>
        </w:rPr>
        <w:t>с учетом средств на выплату надбавок за работу в местностях с особыми климатическими условиями</w:t>
      </w:r>
      <w:proofErr w:type="gramEnd"/>
      <w:r w:rsidRPr="000A1F17">
        <w:rPr>
          <w:sz w:val="28"/>
          <w:szCs w:val="28"/>
        </w:rPr>
        <w:t>.</w:t>
      </w:r>
    </w:p>
    <w:p w:rsidR="007C477F" w:rsidRPr="000A1F17" w:rsidRDefault="00907D41" w:rsidP="00CC725F">
      <w:pPr>
        <w:pStyle w:val="a6"/>
        <w:numPr>
          <w:ilvl w:val="2"/>
          <w:numId w:val="20"/>
        </w:numPr>
        <w:tabs>
          <w:tab w:val="left" w:pos="-7655"/>
          <w:tab w:val="left" w:pos="1701"/>
        </w:tabs>
        <w:ind w:left="0" w:firstLine="851"/>
        <w:jc w:val="both"/>
        <w:rPr>
          <w:b/>
          <w:sz w:val="28"/>
          <w:szCs w:val="28"/>
        </w:rPr>
      </w:pPr>
      <w:r w:rsidRPr="000A1F17">
        <w:rPr>
          <w:sz w:val="28"/>
          <w:szCs w:val="28"/>
        </w:rPr>
        <w:t>П</w:t>
      </w:r>
      <w:r w:rsidR="007C477F" w:rsidRPr="000A1F17">
        <w:rPr>
          <w:sz w:val="28"/>
          <w:szCs w:val="28"/>
        </w:rPr>
        <w:t xml:space="preserve">редельный размер должностного оклада и предельный </w:t>
      </w:r>
      <w:proofErr w:type="gramStart"/>
      <w:r w:rsidR="007C477F" w:rsidRPr="000A1F17">
        <w:rPr>
          <w:sz w:val="28"/>
          <w:szCs w:val="28"/>
        </w:rPr>
        <w:t>размер  оплаты труда</w:t>
      </w:r>
      <w:proofErr w:type="gramEnd"/>
      <w:r w:rsidR="007C477F" w:rsidRPr="000A1F17">
        <w:rPr>
          <w:sz w:val="28"/>
          <w:szCs w:val="28"/>
        </w:rPr>
        <w:t xml:space="preserve"> </w:t>
      </w:r>
      <w:proofErr w:type="spellStart"/>
      <w:r w:rsidR="007C477F" w:rsidRPr="000A1F17">
        <w:rPr>
          <w:sz w:val="28"/>
          <w:szCs w:val="28"/>
        </w:rPr>
        <w:t>руководителя</w:t>
      </w:r>
      <w:r w:rsidR="00F95DD8" w:rsidRPr="00FC29AB">
        <w:rPr>
          <w:sz w:val="28"/>
          <w:szCs w:val="28"/>
        </w:rPr>
        <w:t>органа</w:t>
      </w:r>
      <w:proofErr w:type="spellEnd"/>
      <w:r w:rsidR="00A2663D" w:rsidRPr="00FC29AB">
        <w:rPr>
          <w:sz w:val="28"/>
          <w:szCs w:val="28"/>
        </w:rPr>
        <w:t xml:space="preserve"> местного самоуправления поселений</w:t>
      </w:r>
      <w:r w:rsidR="007C477F" w:rsidRPr="000A1F17">
        <w:rPr>
          <w:sz w:val="28"/>
          <w:szCs w:val="28"/>
        </w:rPr>
        <w:t>,  не может превышать размера должностного оклада и предельного размера оплаты труда главы  городского, сельского поселения соответственно;</w:t>
      </w:r>
    </w:p>
    <w:p w:rsidR="00F95DD8" w:rsidRPr="007E7290" w:rsidRDefault="00F95DD8" w:rsidP="007B4163">
      <w:pPr>
        <w:pStyle w:val="a6"/>
        <w:tabs>
          <w:tab w:val="left" w:pos="426"/>
        </w:tabs>
        <w:ind w:left="720"/>
        <w:jc w:val="both"/>
        <w:rPr>
          <w:b/>
          <w:color w:val="333333"/>
          <w:sz w:val="28"/>
          <w:szCs w:val="28"/>
        </w:rPr>
      </w:pPr>
    </w:p>
    <w:p w:rsidR="007E7290" w:rsidRPr="00FC29AB" w:rsidRDefault="00236094" w:rsidP="00E66B53">
      <w:pPr>
        <w:pStyle w:val="a6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FC29AB">
        <w:rPr>
          <w:sz w:val="28"/>
          <w:szCs w:val="28"/>
        </w:rPr>
        <w:t>Предельный размер должностного оклада</w:t>
      </w:r>
    </w:p>
    <w:p w:rsidR="006D3AD5" w:rsidRPr="00FC29AB" w:rsidRDefault="00236094" w:rsidP="007E7290">
      <w:pPr>
        <w:pStyle w:val="a6"/>
        <w:tabs>
          <w:tab w:val="left" w:pos="426"/>
        </w:tabs>
        <w:rPr>
          <w:sz w:val="28"/>
          <w:szCs w:val="28"/>
        </w:rPr>
      </w:pPr>
      <w:r w:rsidRPr="00FC29AB">
        <w:rPr>
          <w:sz w:val="28"/>
          <w:szCs w:val="28"/>
        </w:rPr>
        <w:t xml:space="preserve"> муниципального служащего </w:t>
      </w:r>
      <w:r w:rsidR="00F95DD8" w:rsidRPr="00FC29AB">
        <w:rPr>
          <w:sz w:val="28"/>
          <w:szCs w:val="28"/>
        </w:rPr>
        <w:t>органа</w:t>
      </w:r>
      <w:r w:rsidR="00A2663D" w:rsidRPr="00FC29AB">
        <w:rPr>
          <w:sz w:val="28"/>
          <w:szCs w:val="28"/>
        </w:rPr>
        <w:t xml:space="preserve"> местного самоуправления поселений</w:t>
      </w:r>
    </w:p>
    <w:p w:rsidR="006D3AD5" w:rsidRPr="007E7290" w:rsidRDefault="006D3AD5" w:rsidP="006D3AD5">
      <w:pPr>
        <w:pStyle w:val="a6"/>
        <w:tabs>
          <w:tab w:val="left" w:pos="426"/>
        </w:tabs>
        <w:rPr>
          <w:b/>
          <w:color w:val="333333"/>
          <w:sz w:val="28"/>
          <w:szCs w:val="28"/>
          <w:u w:val="single"/>
        </w:rPr>
      </w:pPr>
    </w:p>
    <w:p w:rsidR="006D3AD5" w:rsidRPr="00F66F08" w:rsidRDefault="006D3AD5" w:rsidP="00CC725F">
      <w:pPr>
        <w:pStyle w:val="a6"/>
        <w:numPr>
          <w:ilvl w:val="2"/>
          <w:numId w:val="2"/>
        </w:numPr>
        <w:tabs>
          <w:tab w:val="left" w:pos="-7655"/>
          <w:tab w:val="left" w:pos="1560"/>
        </w:tabs>
        <w:ind w:left="0" w:firstLine="851"/>
        <w:jc w:val="both"/>
        <w:rPr>
          <w:b/>
          <w:sz w:val="28"/>
          <w:szCs w:val="28"/>
          <w:u w:val="single"/>
        </w:rPr>
      </w:pPr>
      <w:r w:rsidRPr="00F66F08">
        <w:rPr>
          <w:sz w:val="28"/>
          <w:szCs w:val="28"/>
        </w:rPr>
        <w:t>П</w:t>
      </w:r>
      <w:r w:rsidR="007C477F" w:rsidRPr="00F66F08">
        <w:rPr>
          <w:sz w:val="28"/>
          <w:szCs w:val="28"/>
        </w:rPr>
        <w:t>редельный размер должностного оклада муниципального служащего  </w:t>
      </w:r>
      <w:r w:rsidR="00F95DD8" w:rsidRPr="00FC29AB">
        <w:rPr>
          <w:sz w:val="28"/>
          <w:szCs w:val="28"/>
        </w:rPr>
        <w:t>органа</w:t>
      </w:r>
      <w:r w:rsidR="00A2663D" w:rsidRPr="00FC29AB">
        <w:rPr>
          <w:sz w:val="28"/>
          <w:szCs w:val="28"/>
        </w:rPr>
        <w:t xml:space="preserve"> местного самоуправления поселений </w:t>
      </w:r>
      <w:r w:rsidR="007C477F" w:rsidRPr="00F66F08">
        <w:rPr>
          <w:sz w:val="28"/>
          <w:szCs w:val="28"/>
        </w:rPr>
        <w:t>по соответствующей должности муниципальной службы не может превышать размеров, установленных приложением  №</w:t>
      </w:r>
      <w:r w:rsidR="004B7A26">
        <w:rPr>
          <w:sz w:val="28"/>
          <w:szCs w:val="28"/>
        </w:rPr>
        <w:t>6</w:t>
      </w:r>
      <w:r w:rsidR="007B4163" w:rsidRPr="00F66F08">
        <w:rPr>
          <w:sz w:val="28"/>
          <w:szCs w:val="28"/>
        </w:rPr>
        <w:t xml:space="preserve"> к</w:t>
      </w:r>
      <w:r w:rsidR="007C477F" w:rsidRPr="00F66F08">
        <w:rPr>
          <w:sz w:val="28"/>
          <w:szCs w:val="28"/>
        </w:rPr>
        <w:t xml:space="preserve"> настоящей Методике.</w:t>
      </w:r>
    </w:p>
    <w:p w:rsidR="007E7290" w:rsidRPr="00F66F08" w:rsidRDefault="007E7290" w:rsidP="00CC725F">
      <w:pPr>
        <w:ind w:firstLine="851"/>
        <w:jc w:val="both"/>
        <w:rPr>
          <w:sz w:val="28"/>
          <w:szCs w:val="28"/>
        </w:rPr>
      </w:pPr>
      <w:r w:rsidRPr="00F66F08">
        <w:rPr>
          <w:sz w:val="28"/>
          <w:szCs w:val="28"/>
        </w:rPr>
        <w:t>К денежному содержанию муниципального служащего устанавливаются надбавки за работу в местностях с особыми климатическими условиями.</w:t>
      </w:r>
    </w:p>
    <w:p w:rsidR="007E7290" w:rsidRPr="00F66F08" w:rsidRDefault="006D3AD5" w:rsidP="00CC725F">
      <w:pPr>
        <w:pStyle w:val="a6"/>
        <w:numPr>
          <w:ilvl w:val="2"/>
          <w:numId w:val="2"/>
        </w:numPr>
        <w:tabs>
          <w:tab w:val="left" w:pos="-7655"/>
          <w:tab w:val="left" w:pos="1701"/>
        </w:tabs>
        <w:ind w:left="0" w:firstLine="851"/>
        <w:rPr>
          <w:b/>
          <w:sz w:val="28"/>
          <w:szCs w:val="28"/>
          <w:u w:val="single"/>
        </w:rPr>
      </w:pPr>
      <w:proofErr w:type="gramStart"/>
      <w:r w:rsidRPr="00F66F08">
        <w:rPr>
          <w:sz w:val="28"/>
          <w:szCs w:val="28"/>
        </w:rPr>
        <w:t>Дополнительные</w:t>
      </w:r>
      <w:proofErr w:type="gramEnd"/>
      <w:r w:rsidRPr="00F66F08">
        <w:rPr>
          <w:sz w:val="28"/>
          <w:szCs w:val="28"/>
        </w:rPr>
        <w:t xml:space="preserve"> </w:t>
      </w:r>
      <w:proofErr w:type="spellStart"/>
      <w:r w:rsidRPr="00F66F08">
        <w:rPr>
          <w:sz w:val="28"/>
          <w:szCs w:val="28"/>
        </w:rPr>
        <w:t>выплаты</w:t>
      </w:r>
      <w:r w:rsidR="00973572" w:rsidRPr="00F66F08">
        <w:rPr>
          <w:sz w:val="28"/>
          <w:szCs w:val="28"/>
        </w:rPr>
        <w:t>муниципальным</w:t>
      </w:r>
      <w:proofErr w:type="spellEnd"/>
      <w:r w:rsidR="00973572" w:rsidRPr="00F66F08">
        <w:rPr>
          <w:sz w:val="28"/>
          <w:szCs w:val="28"/>
        </w:rPr>
        <w:t xml:space="preserve"> служащим поселений:</w:t>
      </w:r>
    </w:p>
    <w:p w:rsidR="006D3AD5" w:rsidRPr="00CC725F" w:rsidRDefault="006D3AD5" w:rsidP="00FC29AB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C725F">
        <w:rPr>
          <w:rFonts w:ascii="Times New Roman" w:hAnsi="Times New Roman" w:cs="Times New Roman"/>
          <w:sz w:val="28"/>
          <w:szCs w:val="28"/>
        </w:rPr>
        <w:lastRenderedPageBreak/>
        <w:t>ежемесячная надбавка к должностному окладу  за выслугу лет на муниципальной службе в размерах:</w:t>
      </w:r>
    </w:p>
    <w:p w:rsidR="006D3AD5" w:rsidRPr="007E7290" w:rsidRDefault="006D3AD5" w:rsidP="00FC29AB">
      <w:pPr>
        <w:ind w:left="1080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при стаже муниципальной службы от 1 года до 5 лет-10 процентов;</w:t>
      </w:r>
    </w:p>
    <w:p w:rsidR="006D3AD5" w:rsidRPr="007E7290" w:rsidRDefault="006D3AD5" w:rsidP="00FC29AB">
      <w:pPr>
        <w:ind w:left="1080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при стаже муниципальной службы от 5 до 10 лет-15 процентов;</w:t>
      </w:r>
    </w:p>
    <w:p w:rsidR="006D3AD5" w:rsidRPr="007E7290" w:rsidRDefault="006D3AD5" w:rsidP="00FC29AB">
      <w:pPr>
        <w:ind w:left="1080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при стаже муниципальной службы от 10 до 15 лет-20 процентов;</w:t>
      </w:r>
    </w:p>
    <w:p w:rsidR="006D3AD5" w:rsidRPr="007E7290" w:rsidRDefault="006D3AD5" w:rsidP="00FC29AB">
      <w:pPr>
        <w:ind w:left="1080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при стаже муниципальной службы свыше 15 лет-30 процентов.</w:t>
      </w:r>
    </w:p>
    <w:p w:rsidR="006D3AD5" w:rsidRPr="00FC29AB" w:rsidRDefault="006D3AD5" w:rsidP="00FC29AB">
      <w:pPr>
        <w:pStyle w:val="20"/>
        <w:numPr>
          <w:ilvl w:val="0"/>
          <w:numId w:val="16"/>
        </w:numPr>
        <w:tabs>
          <w:tab w:val="left" w:pos="1134"/>
        </w:tabs>
        <w:spacing w:before="0"/>
        <w:ind w:left="0" w:firstLine="85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C29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ежемесячная надбавка к должностному окладу за особые условия муниципальной службы в следующих размерах:</w:t>
      </w:r>
    </w:p>
    <w:p w:rsidR="006D3AD5" w:rsidRPr="007E7290" w:rsidRDefault="006D3AD5" w:rsidP="00FC29AB">
      <w:pPr>
        <w:ind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по главной группе должностей муниципальной службы – до 150 процентов должностного оклада;</w:t>
      </w:r>
    </w:p>
    <w:p w:rsidR="006D3AD5" w:rsidRPr="007E7290" w:rsidRDefault="006D3AD5" w:rsidP="00FC29AB">
      <w:pPr>
        <w:ind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по ведущей группе должностей муниципальной службы – до 120 процентов должностного оклада;</w:t>
      </w:r>
    </w:p>
    <w:p w:rsidR="006D3AD5" w:rsidRPr="007E7290" w:rsidRDefault="006D3AD5" w:rsidP="00FC29AB">
      <w:pPr>
        <w:ind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по старшей группе должностей муниципальной службы – до 90 процентов должностного оклада;</w:t>
      </w:r>
    </w:p>
    <w:p w:rsidR="006D3AD5" w:rsidRPr="007E7290" w:rsidRDefault="006D3AD5" w:rsidP="00FC29AB">
      <w:pPr>
        <w:ind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по младшей группе должностей муниципальной службы – до 60 процентов должностного оклада;</w:t>
      </w:r>
    </w:p>
    <w:p w:rsidR="006D3AD5" w:rsidRPr="007E7290" w:rsidRDefault="006D3AD5" w:rsidP="006D3AD5">
      <w:pPr>
        <w:jc w:val="both"/>
        <w:rPr>
          <w:sz w:val="28"/>
          <w:szCs w:val="28"/>
        </w:rPr>
      </w:pPr>
      <w:r w:rsidRPr="007E7290">
        <w:rPr>
          <w:sz w:val="28"/>
          <w:szCs w:val="28"/>
        </w:rPr>
        <w:t xml:space="preserve">      Ежемесячная надбавка к должностному окладу за особые условия  муниципальной службы  устанавливается ежегодно.</w:t>
      </w:r>
    </w:p>
    <w:p w:rsidR="006D3AD5" w:rsidRPr="00FC29AB" w:rsidRDefault="006D3AD5" w:rsidP="00FC29AB">
      <w:pPr>
        <w:pStyle w:val="a9"/>
        <w:numPr>
          <w:ilvl w:val="0"/>
          <w:numId w:val="16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9AB">
        <w:rPr>
          <w:rFonts w:ascii="Times New Roman" w:hAnsi="Times New Roman" w:cs="Times New Roman"/>
          <w:color w:val="000000" w:themeColor="text1"/>
          <w:sz w:val="28"/>
          <w:szCs w:val="28"/>
        </w:rPr>
        <w:t>ежемесячная надбавка к должностному окладу за классный чин с учетом замещаемой должности дифференцированно по группам должностей муниципальной службы:</w:t>
      </w:r>
    </w:p>
    <w:p w:rsidR="006D3AD5" w:rsidRPr="007E7290" w:rsidRDefault="006D3AD5" w:rsidP="00FC29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действительного муниципального советника Забайкальского края 1</w:t>
      </w:r>
      <w:r w:rsidR="00D74B17">
        <w:rPr>
          <w:sz w:val="28"/>
          <w:szCs w:val="28"/>
        </w:rPr>
        <w:t> </w:t>
      </w:r>
      <w:r w:rsidRPr="007E7290">
        <w:rPr>
          <w:sz w:val="28"/>
          <w:szCs w:val="28"/>
        </w:rPr>
        <w:t>класса - до 35 процентов;</w:t>
      </w:r>
    </w:p>
    <w:p w:rsidR="006D3AD5" w:rsidRPr="007E7290" w:rsidRDefault="006D3AD5" w:rsidP="00FC29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действительного муниципального советника Забайкальского края 2</w:t>
      </w:r>
      <w:r w:rsidR="00D74B17">
        <w:rPr>
          <w:sz w:val="28"/>
          <w:szCs w:val="28"/>
        </w:rPr>
        <w:t> </w:t>
      </w:r>
      <w:r w:rsidRPr="007E7290">
        <w:rPr>
          <w:sz w:val="28"/>
          <w:szCs w:val="28"/>
        </w:rPr>
        <w:t>класса - до 34 процентов;</w:t>
      </w:r>
    </w:p>
    <w:p w:rsidR="006D3AD5" w:rsidRPr="007E7290" w:rsidRDefault="006D3AD5" w:rsidP="00FC29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действительного муниципального советника Забайкальского края 3</w:t>
      </w:r>
      <w:r w:rsidR="00D74B17">
        <w:rPr>
          <w:sz w:val="28"/>
          <w:szCs w:val="28"/>
        </w:rPr>
        <w:t> </w:t>
      </w:r>
      <w:r w:rsidRPr="007E7290">
        <w:rPr>
          <w:sz w:val="28"/>
          <w:szCs w:val="28"/>
        </w:rPr>
        <w:t>класса - до 33 процентов;</w:t>
      </w:r>
    </w:p>
    <w:p w:rsidR="006D3AD5" w:rsidRPr="007E7290" w:rsidRDefault="006D3AD5" w:rsidP="00FC29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муниципального советника Забайкальского края 1 класса-до 30</w:t>
      </w:r>
      <w:r w:rsidR="00D74B17">
        <w:rPr>
          <w:sz w:val="28"/>
          <w:szCs w:val="28"/>
        </w:rPr>
        <w:t> </w:t>
      </w:r>
      <w:r w:rsidRPr="007E7290">
        <w:rPr>
          <w:sz w:val="28"/>
          <w:szCs w:val="28"/>
        </w:rPr>
        <w:t>процентов;</w:t>
      </w:r>
    </w:p>
    <w:p w:rsidR="006D3AD5" w:rsidRPr="007E7290" w:rsidRDefault="006D3AD5" w:rsidP="00FC29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муниципального советника Забайкальского края 2 класса - до 29</w:t>
      </w:r>
      <w:r w:rsidR="00D74B17">
        <w:rPr>
          <w:sz w:val="28"/>
          <w:szCs w:val="28"/>
        </w:rPr>
        <w:t> </w:t>
      </w:r>
      <w:r w:rsidRPr="007E7290">
        <w:rPr>
          <w:sz w:val="28"/>
          <w:szCs w:val="28"/>
        </w:rPr>
        <w:t>процентов;</w:t>
      </w:r>
    </w:p>
    <w:p w:rsidR="006D3AD5" w:rsidRPr="007E7290" w:rsidRDefault="006D3AD5" w:rsidP="00FC29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муниципального советника Забай</w:t>
      </w:r>
      <w:r w:rsidR="00D74B17">
        <w:rPr>
          <w:sz w:val="28"/>
          <w:szCs w:val="28"/>
        </w:rPr>
        <w:t>кальского края 3 класса - до 28 п</w:t>
      </w:r>
      <w:r w:rsidRPr="007E7290">
        <w:rPr>
          <w:sz w:val="28"/>
          <w:szCs w:val="28"/>
        </w:rPr>
        <w:t>роцентов;</w:t>
      </w:r>
    </w:p>
    <w:p w:rsidR="006D3AD5" w:rsidRPr="007E7290" w:rsidRDefault="006D3AD5" w:rsidP="00FC29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советника муниципальной службы в Забайкальском</w:t>
      </w:r>
      <w:r w:rsidR="00D74B17">
        <w:rPr>
          <w:sz w:val="28"/>
          <w:szCs w:val="28"/>
        </w:rPr>
        <w:t xml:space="preserve"> крае 1 класса - до 25 </w:t>
      </w:r>
      <w:r w:rsidRPr="007E7290">
        <w:rPr>
          <w:sz w:val="28"/>
          <w:szCs w:val="28"/>
        </w:rPr>
        <w:t>процентов;</w:t>
      </w:r>
    </w:p>
    <w:p w:rsidR="006D3AD5" w:rsidRPr="007E7290" w:rsidRDefault="006D3AD5" w:rsidP="00FC29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советника муниципальной службы в Заба</w:t>
      </w:r>
      <w:r w:rsidR="00D74B17">
        <w:rPr>
          <w:sz w:val="28"/>
          <w:szCs w:val="28"/>
        </w:rPr>
        <w:t>йкальском крае 2 класса - до 24 </w:t>
      </w:r>
      <w:r w:rsidRPr="007E7290">
        <w:rPr>
          <w:sz w:val="28"/>
          <w:szCs w:val="28"/>
        </w:rPr>
        <w:t>процентов;</w:t>
      </w:r>
    </w:p>
    <w:p w:rsidR="006D3AD5" w:rsidRPr="007E7290" w:rsidRDefault="006D3AD5" w:rsidP="00FC29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советника муниципальной службы в Заба</w:t>
      </w:r>
      <w:r w:rsidR="00D74B17">
        <w:rPr>
          <w:sz w:val="28"/>
          <w:szCs w:val="28"/>
        </w:rPr>
        <w:t>йкальском крае 3 класса - до 23 </w:t>
      </w:r>
      <w:r w:rsidRPr="007E7290">
        <w:rPr>
          <w:sz w:val="28"/>
          <w:szCs w:val="28"/>
        </w:rPr>
        <w:t>процентов;</w:t>
      </w:r>
    </w:p>
    <w:p w:rsidR="006D3AD5" w:rsidRPr="007E7290" w:rsidRDefault="006D3AD5" w:rsidP="00FC29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референта муниципальной службы в Забайкальском крае 1 класса -</w:t>
      </w:r>
      <w:r w:rsidR="00D74B17">
        <w:rPr>
          <w:sz w:val="28"/>
          <w:szCs w:val="28"/>
        </w:rPr>
        <w:t xml:space="preserve"> до 20 </w:t>
      </w:r>
      <w:r w:rsidRPr="007E7290">
        <w:rPr>
          <w:sz w:val="28"/>
          <w:szCs w:val="28"/>
        </w:rPr>
        <w:t>процентов;</w:t>
      </w:r>
    </w:p>
    <w:p w:rsidR="006D3AD5" w:rsidRPr="007E7290" w:rsidRDefault="006D3AD5" w:rsidP="00FC29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референта муниципальной службы в За</w:t>
      </w:r>
      <w:r w:rsidR="00D74B17">
        <w:rPr>
          <w:sz w:val="28"/>
          <w:szCs w:val="28"/>
        </w:rPr>
        <w:t>байкальском крае 2 класса-до 19 </w:t>
      </w:r>
      <w:r w:rsidRPr="007E7290">
        <w:rPr>
          <w:sz w:val="28"/>
          <w:szCs w:val="28"/>
        </w:rPr>
        <w:t>процентов;</w:t>
      </w:r>
    </w:p>
    <w:p w:rsidR="006D3AD5" w:rsidRPr="007E7290" w:rsidRDefault="006D3AD5" w:rsidP="00FC29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lastRenderedPageBreak/>
        <w:t>референта муниципальной службы в Заба</w:t>
      </w:r>
      <w:r w:rsidR="00D74B17">
        <w:rPr>
          <w:sz w:val="28"/>
          <w:szCs w:val="28"/>
        </w:rPr>
        <w:t>йкальском крае 3 класса - до 18 </w:t>
      </w:r>
      <w:r w:rsidRPr="007E7290">
        <w:rPr>
          <w:sz w:val="28"/>
          <w:szCs w:val="28"/>
        </w:rPr>
        <w:t>процентов;</w:t>
      </w:r>
    </w:p>
    <w:p w:rsidR="006D3AD5" w:rsidRPr="007E7290" w:rsidRDefault="006D3AD5" w:rsidP="00FC29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секретаря муниципальной службы в За</w:t>
      </w:r>
      <w:r w:rsidR="00D74B17">
        <w:rPr>
          <w:sz w:val="28"/>
          <w:szCs w:val="28"/>
        </w:rPr>
        <w:t>байкальском крае 1 класса-до 15 </w:t>
      </w:r>
      <w:r w:rsidRPr="007E7290">
        <w:rPr>
          <w:sz w:val="28"/>
          <w:szCs w:val="28"/>
        </w:rPr>
        <w:t>процентов;</w:t>
      </w:r>
    </w:p>
    <w:p w:rsidR="006D3AD5" w:rsidRPr="007E7290" w:rsidRDefault="006D3AD5" w:rsidP="00FC29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секретаря муниципальной службы в За</w:t>
      </w:r>
      <w:r w:rsidR="00D74B17">
        <w:rPr>
          <w:sz w:val="28"/>
          <w:szCs w:val="28"/>
        </w:rPr>
        <w:t>байкальском крае 2 класса-до 14 </w:t>
      </w:r>
      <w:r w:rsidRPr="007E7290">
        <w:rPr>
          <w:sz w:val="28"/>
          <w:szCs w:val="28"/>
        </w:rPr>
        <w:t>процентов:</w:t>
      </w:r>
    </w:p>
    <w:p w:rsidR="006D3AD5" w:rsidRPr="00973572" w:rsidRDefault="006D3AD5" w:rsidP="00FC29A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секретаря муниципальной службы в Заба</w:t>
      </w:r>
      <w:r w:rsidR="00D74B17">
        <w:rPr>
          <w:sz w:val="28"/>
          <w:szCs w:val="28"/>
        </w:rPr>
        <w:t>йкальском крае 3 класса - до 13 </w:t>
      </w:r>
      <w:r w:rsidRPr="007E7290">
        <w:rPr>
          <w:sz w:val="28"/>
          <w:szCs w:val="28"/>
        </w:rPr>
        <w:t>процентов.</w:t>
      </w:r>
    </w:p>
    <w:p w:rsidR="006D3AD5" w:rsidRPr="00FC29AB" w:rsidRDefault="006D3AD5" w:rsidP="00FC29AB">
      <w:pPr>
        <w:pStyle w:val="a9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9AB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</w:t>
      </w:r>
    </w:p>
    <w:p w:rsidR="006D3AD5" w:rsidRPr="00FC29AB" w:rsidRDefault="006D3AD5" w:rsidP="00FC29AB">
      <w:pPr>
        <w:pStyle w:val="a9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9AB">
        <w:rPr>
          <w:rFonts w:ascii="Times New Roman" w:hAnsi="Times New Roman" w:cs="Times New Roman"/>
          <w:sz w:val="28"/>
          <w:szCs w:val="28"/>
        </w:rPr>
        <w:t>премии за выполнение особо важных и сложных заданий  выплачиваются в соотве</w:t>
      </w:r>
      <w:r w:rsidR="00FC29AB" w:rsidRPr="00FC29AB">
        <w:rPr>
          <w:rFonts w:ascii="Times New Roman" w:hAnsi="Times New Roman" w:cs="Times New Roman"/>
          <w:sz w:val="28"/>
          <w:szCs w:val="28"/>
        </w:rPr>
        <w:t>тствии с установленным порядком</w:t>
      </w:r>
    </w:p>
    <w:p w:rsidR="006D3AD5" w:rsidRPr="00FC29AB" w:rsidRDefault="006D3AD5" w:rsidP="00FC29AB">
      <w:pPr>
        <w:pStyle w:val="a9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9AB">
        <w:rPr>
          <w:rFonts w:ascii="Times New Roman" w:hAnsi="Times New Roman" w:cs="Times New Roman"/>
          <w:sz w:val="28"/>
          <w:szCs w:val="28"/>
        </w:rPr>
        <w:t>ежемесячное денежное поощрение устанавливается в размере до двух должностных окладов в соотве</w:t>
      </w:r>
      <w:r w:rsidR="00FC29AB">
        <w:rPr>
          <w:rFonts w:ascii="Times New Roman" w:hAnsi="Times New Roman" w:cs="Times New Roman"/>
          <w:sz w:val="28"/>
          <w:szCs w:val="28"/>
        </w:rPr>
        <w:t>тствии с установленным порядком</w:t>
      </w:r>
    </w:p>
    <w:p w:rsidR="006D3AD5" w:rsidRPr="00FC29AB" w:rsidRDefault="006D3AD5" w:rsidP="00FC29AB">
      <w:pPr>
        <w:pStyle w:val="a9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29AB">
        <w:rPr>
          <w:rFonts w:ascii="Times New Roman" w:hAnsi="Times New Roman" w:cs="Times New Roman"/>
          <w:sz w:val="28"/>
          <w:szCs w:val="28"/>
        </w:rPr>
        <w:t xml:space="preserve"> единовременная выплата в размере двух должностных окладов и материальная помощь в размере одного должностного оклада при предоставлении ежегодного оплачиваемого отпуска</w:t>
      </w:r>
    </w:p>
    <w:p w:rsidR="006D3AD5" w:rsidRPr="007E7290" w:rsidRDefault="006D3AD5" w:rsidP="00FC29AB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E7290">
        <w:rPr>
          <w:sz w:val="28"/>
          <w:szCs w:val="28"/>
        </w:rPr>
        <w:t>К денежному содержанию муниципального служащего устанавливаются надбавки за почетные звания:</w:t>
      </w:r>
    </w:p>
    <w:p w:rsidR="006D3AD5" w:rsidRPr="007E7290" w:rsidRDefault="00FC29AB" w:rsidP="00FC29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3AD5" w:rsidRPr="007E7290">
        <w:rPr>
          <w:sz w:val="28"/>
          <w:szCs w:val="28"/>
        </w:rPr>
        <w:t>Российской Федерации, ученую степень (доктор наук), ученое звание (профессор) – в размере 25 процентов от установленного должностного оклада;</w:t>
      </w:r>
    </w:p>
    <w:p w:rsidR="006D3AD5" w:rsidRDefault="00FC29AB" w:rsidP="00FC29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3AD5" w:rsidRPr="007E7290">
        <w:rPr>
          <w:sz w:val="28"/>
          <w:szCs w:val="28"/>
        </w:rPr>
        <w:t>Читинской области, Агинского Бурятского автономного округа, Забайкальского края, ученую степень (кандидат наук), ученое звание (доцент) – в размере 15 процентов от установленного должностного оклада.</w:t>
      </w:r>
    </w:p>
    <w:p w:rsidR="00871E68" w:rsidRPr="008D085E" w:rsidRDefault="008D085E" w:rsidP="008D085E">
      <w:pPr>
        <w:pStyle w:val="a9"/>
        <w:numPr>
          <w:ilvl w:val="0"/>
          <w:numId w:val="17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 премия по результатам работы при наличии экономии по фонду оплаты труда согласно п. 4 настоящего постановления</w:t>
      </w:r>
    </w:p>
    <w:p w:rsidR="007E7290" w:rsidRPr="00FC29AB" w:rsidRDefault="007E7290" w:rsidP="00FC29AB">
      <w:pPr>
        <w:pStyle w:val="a6"/>
        <w:numPr>
          <w:ilvl w:val="2"/>
          <w:numId w:val="2"/>
        </w:numPr>
        <w:tabs>
          <w:tab w:val="left" w:pos="426"/>
          <w:tab w:val="left" w:pos="1701"/>
        </w:tabs>
        <w:ind w:left="0" w:firstLine="851"/>
        <w:jc w:val="both"/>
        <w:rPr>
          <w:b/>
          <w:sz w:val="28"/>
          <w:szCs w:val="28"/>
          <w:u w:val="single"/>
        </w:rPr>
      </w:pPr>
      <w:r w:rsidRPr="00FC29AB">
        <w:rPr>
          <w:sz w:val="28"/>
          <w:szCs w:val="28"/>
        </w:rPr>
        <w:t xml:space="preserve">Размер фонда оплаты труда муниципального служащего в расчете на год в органе местного самоуправления поселений не может превышать 62 должностных окладов. </w:t>
      </w:r>
    </w:p>
    <w:p w:rsidR="007E7290" w:rsidRPr="00FC29AB" w:rsidRDefault="007E7290" w:rsidP="00FC29AB">
      <w:pPr>
        <w:pStyle w:val="a6"/>
        <w:tabs>
          <w:tab w:val="left" w:pos="1701"/>
        </w:tabs>
        <w:ind w:firstLine="851"/>
        <w:jc w:val="both"/>
        <w:rPr>
          <w:sz w:val="28"/>
          <w:szCs w:val="28"/>
        </w:rPr>
      </w:pPr>
      <w:r w:rsidRPr="00FC29AB">
        <w:rPr>
          <w:sz w:val="28"/>
          <w:szCs w:val="28"/>
        </w:rPr>
        <w:t xml:space="preserve">Фонд оплаты труда формируется </w:t>
      </w:r>
      <w:proofErr w:type="gramStart"/>
      <w:r w:rsidRPr="00FC29AB">
        <w:rPr>
          <w:sz w:val="28"/>
          <w:szCs w:val="28"/>
        </w:rPr>
        <w:t>с учетом средств на выплату надбавок за работу в местностях с особыми климатическими условиями</w:t>
      </w:r>
      <w:proofErr w:type="gramEnd"/>
      <w:r w:rsidRPr="00FC29AB">
        <w:rPr>
          <w:sz w:val="28"/>
          <w:szCs w:val="28"/>
        </w:rPr>
        <w:t>.</w:t>
      </w:r>
    </w:p>
    <w:p w:rsidR="00907D41" w:rsidRDefault="00907D41" w:rsidP="007B4163">
      <w:pPr>
        <w:pStyle w:val="a6"/>
        <w:jc w:val="both"/>
        <w:rPr>
          <w:color w:val="333333"/>
          <w:sz w:val="28"/>
          <w:szCs w:val="28"/>
        </w:rPr>
      </w:pPr>
    </w:p>
    <w:p w:rsidR="00342CBA" w:rsidRDefault="00342CBA" w:rsidP="009233AF">
      <w:pPr>
        <w:pStyle w:val="a9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33AF" w:rsidRDefault="009233AF" w:rsidP="009233AF">
      <w:pPr>
        <w:tabs>
          <w:tab w:val="left" w:pos="1701"/>
        </w:tabs>
        <w:ind w:firstLine="851"/>
        <w:jc w:val="both"/>
        <w:rPr>
          <w:color w:val="FF0000"/>
          <w:sz w:val="28"/>
          <w:szCs w:val="28"/>
        </w:rPr>
      </w:pPr>
    </w:p>
    <w:p w:rsidR="007C477F" w:rsidRPr="00EC30E9" w:rsidRDefault="007C477F" w:rsidP="00EC30E9">
      <w:pPr>
        <w:jc w:val="center"/>
        <w:rPr>
          <w:sz w:val="28"/>
          <w:szCs w:val="28"/>
        </w:rPr>
      </w:pPr>
      <w:r>
        <w:rPr>
          <w:rFonts w:ascii="Arial" w:hAnsi="Arial" w:cs="Arial"/>
          <w:color w:val="333333"/>
          <w:sz w:val="19"/>
          <w:szCs w:val="19"/>
        </w:rPr>
        <w:t>_________________</w:t>
      </w:r>
    </w:p>
    <w:p w:rsidR="007C477F" w:rsidRDefault="007C477F" w:rsidP="007C477F">
      <w:pPr>
        <w:pStyle w:val="a6"/>
        <w:spacing w:line="34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7E7290" w:rsidRDefault="007E7290" w:rsidP="007C477F">
      <w:pPr>
        <w:jc w:val="right"/>
        <w:rPr>
          <w:sz w:val="28"/>
          <w:szCs w:val="28"/>
        </w:rPr>
      </w:pPr>
    </w:p>
    <w:p w:rsidR="007E7290" w:rsidRDefault="007E7290" w:rsidP="007C477F">
      <w:pPr>
        <w:jc w:val="right"/>
        <w:rPr>
          <w:sz w:val="28"/>
          <w:szCs w:val="28"/>
        </w:rPr>
      </w:pPr>
    </w:p>
    <w:p w:rsidR="007E7290" w:rsidRDefault="007E7290" w:rsidP="007C477F">
      <w:pPr>
        <w:jc w:val="right"/>
        <w:rPr>
          <w:sz w:val="28"/>
          <w:szCs w:val="28"/>
        </w:rPr>
      </w:pPr>
    </w:p>
    <w:p w:rsidR="00F56E7C" w:rsidRDefault="00F56E7C" w:rsidP="006061EB">
      <w:pPr>
        <w:jc w:val="right"/>
        <w:rPr>
          <w:sz w:val="28"/>
          <w:szCs w:val="28"/>
        </w:rPr>
      </w:pPr>
    </w:p>
    <w:p w:rsidR="00F56E7C" w:rsidRDefault="00F56E7C" w:rsidP="006061EB">
      <w:pPr>
        <w:jc w:val="right"/>
        <w:rPr>
          <w:sz w:val="28"/>
          <w:szCs w:val="28"/>
        </w:rPr>
      </w:pPr>
    </w:p>
    <w:p w:rsidR="00F23ADC" w:rsidRDefault="00F23ADC" w:rsidP="006061EB">
      <w:pPr>
        <w:jc w:val="right"/>
        <w:rPr>
          <w:sz w:val="28"/>
          <w:szCs w:val="28"/>
        </w:rPr>
      </w:pPr>
    </w:p>
    <w:p w:rsidR="00F23ADC" w:rsidRDefault="00F23ADC" w:rsidP="006061EB">
      <w:pPr>
        <w:jc w:val="right"/>
        <w:rPr>
          <w:sz w:val="28"/>
          <w:szCs w:val="28"/>
        </w:rPr>
      </w:pPr>
    </w:p>
    <w:p w:rsidR="00F23ADC" w:rsidRDefault="00F23ADC" w:rsidP="006061EB">
      <w:pPr>
        <w:jc w:val="right"/>
        <w:rPr>
          <w:sz w:val="28"/>
          <w:szCs w:val="28"/>
        </w:rPr>
      </w:pPr>
    </w:p>
    <w:p w:rsidR="00F23ADC" w:rsidRDefault="00F23ADC" w:rsidP="006061EB">
      <w:pPr>
        <w:jc w:val="right"/>
        <w:rPr>
          <w:sz w:val="28"/>
          <w:szCs w:val="28"/>
        </w:rPr>
      </w:pPr>
    </w:p>
    <w:p w:rsidR="006061EB" w:rsidRDefault="006061EB" w:rsidP="006061E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6061EB" w:rsidRDefault="006061EB" w:rsidP="006061E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6061EB" w:rsidRDefault="006061EB" w:rsidP="006061E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4B7A26">
        <w:rPr>
          <w:sz w:val="28"/>
          <w:szCs w:val="28"/>
        </w:rPr>
        <w:t>» Б</w:t>
      </w:r>
      <w:r>
        <w:rPr>
          <w:sz w:val="28"/>
          <w:szCs w:val="28"/>
        </w:rPr>
        <w:t>алейский район»</w:t>
      </w:r>
    </w:p>
    <w:p w:rsidR="006061EB" w:rsidRDefault="006061EB" w:rsidP="006061EB">
      <w:pPr>
        <w:jc w:val="right"/>
        <w:rPr>
          <w:sz w:val="28"/>
          <w:szCs w:val="28"/>
        </w:rPr>
      </w:pPr>
      <w:r w:rsidRPr="006061EB">
        <w:rPr>
          <w:sz w:val="28"/>
          <w:szCs w:val="28"/>
        </w:rPr>
        <w:t>от _______2014г. № ____</w:t>
      </w:r>
    </w:p>
    <w:p w:rsidR="006061EB" w:rsidRPr="006061EB" w:rsidRDefault="006061EB" w:rsidP="006061EB">
      <w:pPr>
        <w:jc w:val="right"/>
        <w:rPr>
          <w:sz w:val="28"/>
          <w:szCs w:val="28"/>
        </w:rPr>
      </w:pPr>
    </w:p>
    <w:p w:rsidR="006061EB" w:rsidRPr="006061EB" w:rsidRDefault="006061EB" w:rsidP="006061EB">
      <w:pPr>
        <w:jc w:val="center"/>
        <w:rPr>
          <w:b/>
          <w:sz w:val="28"/>
          <w:szCs w:val="28"/>
        </w:rPr>
      </w:pPr>
      <w:r w:rsidRPr="006061EB">
        <w:rPr>
          <w:b/>
          <w:sz w:val="28"/>
          <w:szCs w:val="28"/>
        </w:rPr>
        <w:t>Нормативы формирования расходов</w:t>
      </w:r>
    </w:p>
    <w:p w:rsidR="006061EB" w:rsidRPr="006061EB" w:rsidRDefault="006061EB" w:rsidP="006061EB">
      <w:pPr>
        <w:pStyle w:val="a6"/>
        <w:spacing w:line="348" w:lineRule="atLeast"/>
        <w:jc w:val="center"/>
        <w:rPr>
          <w:b/>
          <w:sz w:val="28"/>
          <w:szCs w:val="28"/>
        </w:rPr>
      </w:pPr>
      <w:r w:rsidRPr="006061EB">
        <w:rPr>
          <w:b/>
          <w:sz w:val="28"/>
          <w:szCs w:val="28"/>
        </w:rPr>
        <w:t xml:space="preserve">на содержание  </w:t>
      </w:r>
      <w:r w:rsidRPr="006061EB">
        <w:rPr>
          <w:rStyle w:val="a7"/>
          <w:rFonts w:eastAsiaTheme="majorEastAsia"/>
          <w:sz w:val="28"/>
          <w:szCs w:val="28"/>
        </w:rPr>
        <w:t>органов местного самоуправления  городского, сельских</w:t>
      </w:r>
    </w:p>
    <w:p w:rsidR="006061EB" w:rsidRPr="006061EB" w:rsidRDefault="006061EB" w:rsidP="006061EB">
      <w:pPr>
        <w:pStyle w:val="a6"/>
        <w:spacing w:line="348" w:lineRule="atLeast"/>
        <w:jc w:val="center"/>
        <w:rPr>
          <w:rStyle w:val="a7"/>
          <w:rFonts w:eastAsiaTheme="majorEastAsia"/>
          <w:sz w:val="28"/>
          <w:szCs w:val="28"/>
        </w:rPr>
      </w:pPr>
      <w:r w:rsidRPr="006061EB">
        <w:rPr>
          <w:rStyle w:val="a7"/>
          <w:rFonts w:eastAsiaTheme="majorEastAsia"/>
          <w:sz w:val="28"/>
          <w:szCs w:val="28"/>
        </w:rPr>
        <w:t>поселений муниципального района «Балейский район» на 2014 год</w:t>
      </w:r>
    </w:p>
    <w:p w:rsidR="006061EB" w:rsidRPr="006061EB" w:rsidRDefault="006061EB" w:rsidP="006061EB">
      <w:pPr>
        <w:pStyle w:val="a6"/>
        <w:spacing w:line="348" w:lineRule="atLeast"/>
        <w:jc w:val="center"/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400"/>
      </w:tblGrid>
      <w:tr w:rsidR="006061EB" w:rsidRPr="00EA11BE" w:rsidTr="006061E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B" w:rsidRPr="00EA11BE" w:rsidRDefault="006061EB" w:rsidP="006061E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A11BE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B" w:rsidRPr="00EA11BE" w:rsidRDefault="006061EB" w:rsidP="006061E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A11BE">
              <w:rPr>
                <w:sz w:val="28"/>
                <w:szCs w:val="28"/>
              </w:rPr>
              <w:t>Норматив в процентах</w:t>
            </w:r>
          </w:p>
        </w:tc>
      </w:tr>
      <w:tr w:rsidR="006061EB" w:rsidRPr="00EA11BE" w:rsidTr="006061E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B" w:rsidRPr="00EA11BE" w:rsidRDefault="006061EB" w:rsidP="006061E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A11BE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B" w:rsidRPr="00EA11BE" w:rsidRDefault="006061EB" w:rsidP="006061E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A11BE">
              <w:rPr>
                <w:sz w:val="28"/>
                <w:szCs w:val="28"/>
              </w:rPr>
              <w:t>2</w:t>
            </w:r>
          </w:p>
        </w:tc>
      </w:tr>
      <w:tr w:rsidR="006061EB" w:rsidRPr="00EA11BE" w:rsidTr="006061E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EB" w:rsidRPr="00EA11BE" w:rsidRDefault="006061EB" w:rsidP="006061E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11BE">
              <w:rPr>
                <w:sz w:val="28"/>
                <w:szCs w:val="28"/>
              </w:rPr>
              <w:t>Сельское поселение «</w:t>
            </w:r>
            <w:proofErr w:type="spellStart"/>
            <w:r w:rsidRPr="00EA11BE">
              <w:rPr>
                <w:sz w:val="28"/>
                <w:szCs w:val="28"/>
              </w:rPr>
              <w:t>Ундино-Посельское</w:t>
            </w:r>
            <w:proofErr w:type="spellEnd"/>
            <w:r w:rsidRPr="00EA11BE">
              <w:rPr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EB" w:rsidRPr="00EA11BE" w:rsidRDefault="00401756" w:rsidP="006061E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061EB" w:rsidRPr="00EA11BE" w:rsidTr="006061E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EB" w:rsidRPr="00EA11BE" w:rsidRDefault="006061EB" w:rsidP="006061E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11BE">
              <w:rPr>
                <w:sz w:val="28"/>
                <w:szCs w:val="28"/>
              </w:rPr>
              <w:t>Сельское поселение «</w:t>
            </w:r>
            <w:proofErr w:type="spellStart"/>
            <w:r w:rsidRPr="00EA11BE">
              <w:rPr>
                <w:sz w:val="28"/>
                <w:szCs w:val="28"/>
              </w:rPr>
              <w:t>Матусовское</w:t>
            </w:r>
            <w:proofErr w:type="spellEnd"/>
            <w:r w:rsidRPr="00EA11BE">
              <w:rPr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EB" w:rsidRPr="00EA11BE" w:rsidRDefault="00401756" w:rsidP="006061E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061EB" w:rsidRPr="00EA11BE" w:rsidTr="006061E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EB" w:rsidRPr="00EA11BE" w:rsidRDefault="006061EB" w:rsidP="004B7A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11BE">
              <w:rPr>
                <w:sz w:val="28"/>
                <w:szCs w:val="28"/>
              </w:rPr>
              <w:t>Сельское поселение «</w:t>
            </w:r>
            <w:proofErr w:type="spellStart"/>
            <w:r w:rsidRPr="00EA11BE">
              <w:rPr>
                <w:sz w:val="28"/>
                <w:szCs w:val="28"/>
              </w:rPr>
              <w:t>Нижне</w:t>
            </w:r>
            <w:r w:rsidR="004B7A26" w:rsidRPr="00EA11BE">
              <w:rPr>
                <w:sz w:val="28"/>
                <w:szCs w:val="28"/>
              </w:rPr>
              <w:t>к</w:t>
            </w:r>
            <w:r w:rsidRPr="00EA11BE">
              <w:rPr>
                <w:sz w:val="28"/>
                <w:szCs w:val="28"/>
              </w:rPr>
              <w:t>окуйское</w:t>
            </w:r>
            <w:proofErr w:type="spellEnd"/>
            <w:r w:rsidRPr="00EA11BE">
              <w:rPr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EB" w:rsidRPr="00EA11BE" w:rsidRDefault="00401756" w:rsidP="006061E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7A26" w:rsidRPr="00EA11BE" w:rsidTr="006061E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6" w:rsidRPr="00EA11BE" w:rsidRDefault="004B7A26" w:rsidP="004B7A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11BE">
              <w:rPr>
                <w:sz w:val="28"/>
                <w:szCs w:val="28"/>
              </w:rPr>
              <w:t>Сельское поселение «</w:t>
            </w:r>
            <w:proofErr w:type="spellStart"/>
            <w:r w:rsidRPr="00EA11BE">
              <w:rPr>
                <w:sz w:val="28"/>
                <w:szCs w:val="28"/>
              </w:rPr>
              <w:t>Ундинское</w:t>
            </w:r>
            <w:proofErr w:type="spellEnd"/>
            <w:r w:rsidRPr="00EA11BE">
              <w:rPr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6" w:rsidRPr="00EA11BE" w:rsidRDefault="00401756" w:rsidP="006061E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B7A26" w:rsidRPr="00EA11BE" w:rsidTr="006061E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6" w:rsidRPr="00EA11BE" w:rsidRDefault="004B7A26" w:rsidP="004B7A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11BE">
              <w:rPr>
                <w:sz w:val="28"/>
                <w:szCs w:val="28"/>
              </w:rPr>
              <w:t>Сельское поселение «</w:t>
            </w:r>
            <w:proofErr w:type="spellStart"/>
            <w:r w:rsidRPr="00EA11BE">
              <w:rPr>
                <w:sz w:val="28"/>
                <w:szCs w:val="28"/>
              </w:rPr>
              <w:t>Казаковское</w:t>
            </w:r>
            <w:proofErr w:type="spellEnd"/>
            <w:r w:rsidRPr="00EA11BE">
              <w:rPr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6" w:rsidRPr="00EA11BE" w:rsidRDefault="00401756" w:rsidP="006061E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E1B22" w:rsidRPr="00EA11BE" w:rsidTr="006061E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22" w:rsidRPr="00EA11BE" w:rsidRDefault="00CE1B22" w:rsidP="004B7A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11BE">
              <w:rPr>
                <w:sz w:val="28"/>
                <w:szCs w:val="28"/>
              </w:rPr>
              <w:t>Сельское поселение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Подойницинское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22" w:rsidRDefault="00CE1B22" w:rsidP="006061E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7A26" w:rsidRPr="00EA11BE" w:rsidTr="006061E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6" w:rsidRPr="00EA11BE" w:rsidRDefault="004B7A26" w:rsidP="004B7A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11BE">
              <w:rPr>
                <w:sz w:val="28"/>
                <w:szCs w:val="28"/>
              </w:rPr>
              <w:t>Сельское поселение «</w:t>
            </w:r>
            <w:proofErr w:type="spellStart"/>
            <w:r w:rsidRPr="00EA11BE">
              <w:rPr>
                <w:sz w:val="28"/>
                <w:szCs w:val="28"/>
              </w:rPr>
              <w:t>Жидкинское</w:t>
            </w:r>
            <w:proofErr w:type="spellEnd"/>
            <w:r w:rsidRPr="00EA11BE">
              <w:rPr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6" w:rsidRPr="00EA11BE" w:rsidRDefault="00401756" w:rsidP="006061E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B7A26" w:rsidRPr="00EA11BE" w:rsidTr="006061E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6" w:rsidRPr="00EA11BE" w:rsidRDefault="004B7A26" w:rsidP="004B7A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11BE">
              <w:rPr>
                <w:sz w:val="28"/>
                <w:szCs w:val="28"/>
              </w:rPr>
              <w:t>Сельское поселение «</w:t>
            </w:r>
            <w:proofErr w:type="spellStart"/>
            <w:r w:rsidRPr="00EA11BE">
              <w:rPr>
                <w:sz w:val="28"/>
                <w:szCs w:val="28"/>
              </w:rPr>
              <w:t>Нижнеильдиканское</w:t>
            </w:r>
            <w:proofErr w:type="spellEnd"/>
            <w:r w:rsidRPr="00EA11BE">
              <w:rPr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6" w:rsidRPr="00EA11BE" w:rsidRDefault="00401756" w:rsidP="006061E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7A26" w:rsidRPr="00EA11BE" w:rsidTr="006061E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6" w:rsidRPr="00EA11BE" w:rsidRDefault="004B7A26" w:rsidP="004B7A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11BE">
              <w:rPr>
                <w:sz w:val="28"/>
                <w:szCs w:val="28"/>
              </w:rPr>
              <w:t>Сельское поселение «</w:t>
            </w:r>
            <w:proofErr w:type="spellStart"/>
            <w:r w:rsidRPr="00EA11BE">
              <w:rPr>
                <w:sz w:val="28"/>
                <w:szCs w:val="28"/>
              </w:rPr>
              <w:t>Нижнегирюнинское</w:t>
            </w:r>
            <w:proofErr w:type="spellEnd"/>
            <w:r w:rsidRPr="00EA11BE">
              <w:rPr>
                <w:sz w:val="28"/>
                <w:szCs w:val="28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6" w:rsidRPr="00EA11BE" w:rsidRDefault="00401756" w:rsidP="006061E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B7A26" w:rsidRPr="00EA11BE" w:rsidTr="006061E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6" w:rsidRPr="00EA11BE" w:rsidRDefault="004B7A26" w:rsidP="004B7A2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A11BE">
              <w:rPr>
                <w:sz w:val="28"/>
                <w:szCs w:val="28"/>
              </w:rPr>
              <w:t>Городское поселение «Город Балей»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26" w:rsidRPr="00EA11BE" w:rsidRDefault="00401756" w:rsidP="006061E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061EB" w:rsidRDefault="006061EB" w:rsidP="006061EB">
      <w:pPr>
        <w:rPr>
          <w:sz w:val="18"/>
          <w:szCs w:val="18"/>
        </w:rPr>
      </w:pPr>
    </w:p>
    <w:p w:rsidR="007E7290" w:rsidRDefault="007E7290" w:rsidP="007C477F">
      <w:pPr>
        <w:jc w:val="right"/>
        <w:rPr>
          <w:sz w:val="28"/>
          <w:szCs w:val="28"/>
        </w:rPr>
      </w:pPr>
    </w:p>
    <w:p w:rsidR="007E7290" w:rsidRDefault="007E7290" w:rsidP="007C477F">
      <w:pPr>
        <w:jc w:val="right"/>
        <w:rPr>
          <w:sz w:val="28"/>
          <w:szCs w:val="28"/>
        </w:rPr>
      </w:pPr>
    </w:p>
    <w:p w:rsidR="007E7290" w:rsidRDefault="007E7290" w:rsidP="007C477F">
      <w:pPr>
        <w:jc w:val="right"/>
        <w:rPr>
          <w:sz w:val="28"/>
          <w:szCs w:val="28"/>
        </w:rPr>
      </w:pPr>
    </w:p>
    <w:p w:rsidR="007F6BC1" w:rsidRDefault="007F6BC1" w:rsidP="007C477F">
      <w:pPr>
        <w:jc w:val="right"/>
        <w:rPr>
          <w:sz w:val="28"/>
          <w:szCs w:val="28"/>
        </w:rPr>
      </w:pPr>
    </w:p>
    <w:p w:rsidR="007F6BC1" w:rsidRDefault="007F6BC1" w:rsidP="007C477F">
      <w:pPr>
        <w:jc w:val="right"/>
        <w:rPr>
          <w:sz w:val="28"/>
          <w:szCs w:val="28"/>
        </w:rPr>
      </w:pPr>
    </w:p>
    <w:p w:rsidR="007F6BC1" w:rsidRDefault="007F6BC1" w:rsidP="007C477F">
      <w:pPr>
        <w:jc w:val="right"/>
        <w:rPr>
          <w:sz w:val="28"/>
          <w:szCs w:val="28"/>
        </w:rPr>
      </w:pPr>
    </w:p>
    <w:p w:rsidR="007F6BC1" w:rsidRDefault="007F6BC1" w:rsidP="007C477F">
      <w:pPr>
        <w:jc w:val="right"/>
        <w:rPr>
          <w:sz w:val="28"/>
          <w:szCs w:val="28"/>
        </w:rPr>
      </w:pPr>
    </w:p>
    <w:p w:rsidR="007F6BC1" w:rsidRDefault="007F6BC1" w:rsidP="007C477F">
      <w:pPr>
        <w:jc w:val="right"/>
        <w:rPr>
          <w:sz w:val="28"/>
          <w:szCs w:val="28"/>
        </w:rPr>
      </w:pPr>
    </w:p>
    <w:p w:rsidR="007F6BC1" w:rsidRDefault="007F6BC1" w:rsidP="007C477F">
      <w:pPr>
        <w:jc w:val="right"/>
        <w:rPr>
          <w:sz w:val="28"/>
          <w:szCs w:val="28"/>
        </w:rPr>
      </w:pPr>
    </w:p>
    <w:p w:rsidR="007F6BC1" w:rsidRDefault="007F6BC1" w:rsidP="007C477F">
      <w:pPr>
        <w:jc w:val="right"/>
        <w:rPr>
          <w:sz w:val="28"/>
          <w:szCs w:val="28"/>
        </w:rPr>
      </w:pPr>
    </w:p>
    <w:p w:rsidR="007F6BC1" w:rsidRDefault="007F6BC1" w:rsidP="007C477F">
      <w:pPr>
        <w:jc w:val="right"/>
        <w:rPr>
          <w:sz w:val="28"/>
          <w:szCs w:val="28"/>
        </w:rPr>
      </w:pPr>
    </w:p>
    <w:p w:rsidR="007F6BC1" w:rsidRDefault="007F6BC1" w:rsidP="007C477F">
      <w:pPr>
        <w:jc w:val="right"/>
        <w:rPr>
          <w:sz w:val="28"/>
          <w:szCs w:val="28"/>
        </w:rPr>
      </w:pPr>
    </w:p>
    <w:p w:rsidR="007F6BC1" w:rsidRDefault="007F6BC1" w:rsidP="007C477F">
      <w:pPr>
        <w:jc w:val="right"/>
        <w:rPr>
          <w:sz w:val="28"/>
          <w:szCs w:val="28"/>
        </w:rPr>
      </w:pPr>
    </w:p>
    <w:p w:rsidR="007F6BC1" w:rsidRDefault="007F6BC1" w:rsidP="007C477F">
      <w:pPr>
        <w:jc w:val="right"/>
        <w:rPr>
          <w:sz w:val="28"/>
          <w:szCs w:val="28"/>
        </w:rPr>
      </w:pPr>
    </w:p>
    <w:p w:rsidR="007F6BC1" w:rsidRDefault="007F6BC1" w:rsidP="007C477F">
      <w:pPr>
        <w:jc w:val="right"/>
        <w:rPr>
          <w:sz w:val="28"/>
          <w:szCs w:val="28"/>
        </w:rPr>
      </w:pPr>
    </w:p>
    <w:p w:rsidR="007F6BC1" w:rsidRDefault="007F6BC1" w:rsidP="007C477F">
      <w:pPr>
        <w:jc w:val="right"/>
        <w:rPr>
          <w:sz w:val="28"/>
          <w:szCs w:val="28"/>
        </w:rPr>
      </w:pPr>
    </w:p>
    <w:p w:rsidR="007F6BC1" w:rsidRDefault="007F6BC1" w:rsidP="007C477F">
      <w:pPr>
        <w:jc w:val="right"/>
        <w:rPr>
          <w:sz w:val="28"/>
          <w:szCs w:val="28"/>
        </w:rPr>
      </w:pPr>
    </w:p>
    <w:p w:rsidR="007F6BC1" w:rsidRDefault="007F6BC1" w:rsidP="007C477F">
      <w:pPr>
        <w:jc w:val="right"/>
        <w:rPr>
          <w:sz w:val="28"/>
          <w:szCs w:val="28"/>
        </w:rPr>
      </w:pPr>
    </w:p>
    <w:p w:rsidR="007F6BC1" w:rsidRDefault="007F6BC1" w:rsidP="007C477F">
      <w:pPr>
        <w:jc w:val="right"/>
        <w:rPr>
          <w:sz w:val="28"/>
          <w:szCs w:val="28"/>
        </w:rPr>
      </w:pPr>
    </w:p>
    <w:p w:rsidR="007F6BC1" w:rsidRDefault="007F6BC1" w:rsidP="007C477F">
      <w:pPr>
        <w:jc w:val="right"/>
        <w:rPr>
          <w:sz w:val="28"/>
          <w:szCs w:val="28"/>
        </w:rPr>
      </w:pPr>
    </w:p>
    <w:p w:rsidR="007F6BC1" w:rsidRDefault="007F6BC1" w:rsidP="007C477F">
      <w:pPr>
        <w:jc w:val="right"/>
        <w:rPr>
          <w:sz w:val="28"/>
          <w:szCs w:val="28"/>
        </w:rPr>
      </w:pPr>
    </w:p>
    <w:p w:rsidR="007F6BC1" w:rsidRDefault="007F6BC1" w:rsidP="007C477F">
      <w:pPr>
        <w:jc w:val="right"/>
        <w:rPr>
          <w:sz w:val="28"/>
          <w:szCs w:val="28"/>
        </w:rPr>
      </w:pPr>
    </w:p>
    <w:p w:rsidR="007C477F" w:rsidRPr="006061EB" w:rsidRDefault="007C477F" w:rsidP="007C477F">
      <w:pPr>
        <w:jc w:val="right"/>
        <w:rPr>
          <w:sz w:val="28"/>
          <w:szCs w:val="28"/>
        </w:rPr>
      </w:pPr>
      <w:r w:rsidRPr="006061EB">
        <w:rPr>
          <w:sz w:val="28"/>
          <w:szCs w:val="28"/>
        </w:rPr>
        <w:t>Приложение №</w:t>
      </w:r>
      <w:r w:rsidR="004B7A26">
        <w:rPr>
          <w:sz w:val="28"/>
          <w:szCs w:val="28"/>
        </w:rPr>
        <w:t>3</w:t>
      </w:r>
    </w:p>
    <w:p w:rsidR="0029673E" w:rsidRPr="006061EB" w:rsidRDefault="0029673E" w:rsidP="0029673E">
      <w:pPr>
        <w:pStyle w:val="a6"/>
        <w:spacing w:line="348" w:lineRule="atLeast"/>
        <w:jc w:val="right"/>
        <w:rPr>
          <w:sz w:val="28"/>
          <w:szCs w:val="28"/>
        </w:rPr>
      </w:pPr>
      <w:r w:rsidRPr="006061EB">
        <w:rPr>
          <w:sz w:val="28"/>
          <w:szCs w:val="28"/>
        </w:rPr>
        <w:t>к  </w:t>
      </w:r>
      <w:proofErr w:type="spellStart"/>
      <w:r w:rsidRPr="006061EB">
        <w:rPr>
          <w:sz w:val="28"/>
          <w:szCs w:val="28"/>
        </w:rPr>
        <w:t>Методикерасчета</w:t>
      </w:r>
      <w:proofErr w:type="spellEnd"/>
      <w:r w:rsidRPr="006061EB">
        <w:rPr>
          <w:sz w:val="28"/>
          <w:szCs w:val="28"/>
        </w:rPr>
        <w:t xml:space="preserve"> и нормативов формирования</w:t>
      </w:r>
    </w:p>
    <w:p w:rsidR="0029673E" w:rsidRPr="006061EB" w:rsidRDefault="0029673E" w:rsidP="0029673E">
      <w:pPr>
        <w:pStyle w:val="a6"/>
        <w:spacing w:line="348" w:lineRule="atLeast"/>
        <w:jc w:val="right"/>
        <w:rPr>
          <w:sz w:val="28"/>
          <w:szCs w:val="28"/>
        </w:rPr>
      </w:pPr>
      <w:r w:rsidRPr="006061EB">
        <w:rPr>
          <w:sz w:val="28"/>
          <w:szCs w:val="28"/>
        </w:rPr>
        <w:t xml:space="preserve">расходов на содержание </w:t>
      </w:r>
      <w:proofErr w:type="spellStart"/>
      <w:r w:rsidRPr="006061EB">
        <w:rPr>
          <w:sz w:val="28"/>
          <w:szCs w:val="28"/>
        </w:rPr>
        <w:t>органовместного</w:t>
      </w:r>
      <w:proofErr w:type="spellEnd"/>
      <w:r w:rsidRPr="006061EB">
        <w:rPr>
          <w:sz w:val="28"/>
          <w:szCs w:val="28"/>
        </w:rPr>
        <w:t xml:space="preserve"> самоуправления </w:t>
      </w:r>
    </w:p>
    <w:p w:rsidR="0029673E" w:rsidRPr="006061EB" w:rsidRDefault="0029673E" w:rsidP="0029673E">
      <w:pPr>
        <w:pStyle w:val="a6"/>
        <w:spacing w:line="348" w:lineRule="atLeast"/>
        <w:jc w:val="right"/>
        <w:rPr>
          <w:sz w:val="28"/>
          <w:szCs w:val="28"/>
        </w:rPr>
      </w:pPr>
      <w:proofErr w:type="spellStart"/>
      <w:r w:rsidRPr="006061EB">
        <w:rPr>
          <w:sz w:val="28"/>
          <w:szCs w:val="28"/>
        </w:rPr>
        <w:t>городских</w:t>
      </w:r>
      <w:proofErr w:type="gramStart"/>
      <w:r w:rsidRPr="006061EB">
        <w:rPr>
          <w:sz w:val="28"/>
          <w:szCs w:val="28"/>
        </w:rPr>
        <w:t>,с</w:t>
      </w:r>
      <w:proofErr w:type="gramEnd"/>
      <w:r w:rsidRPr="006061EB">
        <w:rPr>
          <w:sz w:val="28"/>
          <w:szCs w:val="28"/>
        </w:rPr>
        <w:t>ельских</w:t>
      </w:r>
      <w:proofErr w:type="spellEnd"/>
      <w:r w:rsidRPr="006061EB">
        <w:rPr>
          <w:sz w:val="28"/>
          <w:szCs w:val="28"/>
        </w:rPr>
        <w:t xml:space="preserve"> поселений муниципального</w:t>
      </w:r>
    </w:p>
    <w:p w:rsidR="0029673E" w:rsidRPr="006061EB" w:rsidRDefault="0029673E" w:rsidP="0029673E">
      <w:pPr>
        <w:pStyle w:val="a6"/>
        <w:spacing w:line="348" w:lineRule="atLeast"/>
        <w:jc w:val="right"/>
        <w:rPr>
          <w:sz w:val="28"/>
          <w:szCs w:val="28"/>
        </w:rPr>
      </w:pPr>
      <w:r w:rsidRPr="006061EB">
        <w:rPr>
          <w:sz w:val="28"/>
          <w:szCs w:val="28"/>
        </w:rPr>
        <w:t>района «Балейский район» на 2014 год</w:t>
      </w:r>
    </w:p>
    <w:p w:rsidR="003E7266" w:rsidRPr="006061EB" w:rsidRDefault="007C477F" w:rsidP="003E7266">
      <w:r w:rsidRPr="006061EB">
        <w:rPr>
          <w:rFonts w:ascii="Arial" w:hAnsi="Arial" w:cs="Arial"/>
          <w:sz w:val="19"/>
          <w:szCs w:val="19"/>
        </w:rPr>
        <w:t>   </w:t>
      </w:r>
    </w:p>
    <w:p w:rsidR="003E7266" w:rsidRPr="006061EB" w:rsidRDefault="003E7266" w:rsidP="004158F1">
      <w:pPr>
        <w:tabs>
          <w:tab w:val="left" w:pos="2478"/>
        </w:tabs>
        <w:rPr>
          <w:b/>
          <w:sz w:val="28"/>
          <w:szCs w:val="28"/>
        </w:rPr>
      </w:pPr>
      <w:r w:rsidRPr="006061EB">
        <w:tab/>
      </w:r>
      <w:r w:rsidRPr="006061EB">
        <w:rPr>
          <w:b/>
          <w:sz w:val="28"/>
          <w:szCs w:val="28"/>
        </w:rPr>
        <w:t xml:space="preserve">Группы поселений по оплате труда </w:t>
      </w:r>
    </w:p>
    <w:p w:rsidR="003E7266" w:rsidRDefault="003E7266" w:rsidP="003E7266">
      <w:pPr>
        <w:rPr>
          <w:sz w:val="28"/>
          <w:szCs w:val="28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E7266" w:rsidTr="00EA11BE">
        <w:tc>
          <w:tcPr>
            <w:tcW w:w="3190" w:type="dxa"/>
            <w:vAlign w:val="center"/>
          </w:tcPr>
          <w:p w:rsidR="003E7266" w:rsidRDefault="003E7266" w:rsidP="00EA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  <w:p w:rsidR="003E7266" w:rsidRDefault="003E7266" w:rsidP="00EA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(свыше 10 тыс. человек)</w:t>
            </w:r>
          </w:p>
        </w:tc>
        <w:tc>
          <w:tcPr>
            <w:tcW w:w="3190" w:type="dxa"/>
            <w:vAlign w:val="center"/>
          </w:tcPr>
          <w:p w:rsidR="003E7266" w:rsidRDefault="003E7266" w:rsidP="00EA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 (от 1,0 тыс</w:t>
            </w:r>
            <w:r w:rsidR="004B7A26">
              <w:rPr>
                <w:sz w:val="28"/>
                <w:szCs w:val="28"/>
              </w:rPr>
              <w:t>. ч</w:t>
            </w:r>
            <w:r>
              <w:rPr>
                <w:sz w:val="28"/>
                <w:szCs w:val="28"/>
              </w:rPr>
              <w:t>ел. до 2,0 тыс</w:t>
            </w:r>
            <w:r w:rsidR="004B7A26">
              <w:rPr>
                <w:sz w:val="28"/>
                <w:szCs w:val="28"/>
              </w:rPr>
              <w:t>. ч</w:t>
            </w:r>
            <w:r>
              <w:rPr>
                <w:sz w:val="28"/>
                <w:szCs w:val="28"/>
              </w:rPr>
              <w:t>ел)</w:t>
            </w:r>
          </w:p>
        </w:tc>
        <w:tc>
          <w:tcPr>
            <w:tcW w:w="3191" w:type="dxa"/>
            <w:vAlign w:val="center"/>
          </w:tcPr>
          <w:p w:rsidR="003E7266" w:rsidRDefault="003E7266" w:rsidP="00EA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 (до 1 тыс</w:t>
            </w:r>
            <w:r w:rsidR="004B7A26">
              <w:rPr>
                <w:sz w:val="28"/>
                <w:szCs w:val="28"/>
              </w:rPr>
              <w:t>. ч</w:t>
            </w:r>
            <w:r>
              <w:rPr>
                <w:sz w:val="28"/>
                <w:szCs w:val="28"/>
              </w:rPr>
              <w:t>еловек)</w:t>
            </w:r>
          </w:p>
        </w:tc>
      </w:tr>
      <w:tr w:rsidR="00EA11BE" w:rsidTr="00EA11BE">
        <w:tc>
          <w:tcPr>
            <w:tcW w:w="3190" w:type="dxa"/>
            <w:vAlign w:val="center"/>
          </w:tcPr>
          <w:p w:rsidR="00EA11BE" w:rsidRDefault="00EA11BE" w:rsidP="00EA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vAlign w:val="center"/>
          </w:tcPr>
          <w:p w:rsidR="00EA11BE" w:rsidRDefault="00EA11BE" w:rsidP="00EA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vAlign w:val="center"/>
          </w:tcPr>
          <w:p w:rsidR="00EA11BE" w:rsidRDefault="00EA11BE" w:rsidP="00EA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E7266" w:rsidTr="006D422D">
        <w:tc>
          <w:tcPr>
            <w:tcW w:w="3190" w:type="dxa"/>
          </w:tcPr>
          <w:p w:rsidR="003E7266" w:rsidRDefault="003E7266" w:rsidP="006D422D">
            <w:pPr>
              <w:rPr>
                <w:sz w:val="28"/>
                <w:szCs w:val="28"/>
              </w:rPr>
            </w:pPr>
          </w:p>
          <w:p w:rsidR="003E7266" w:rsidRDefault="003E7266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Городское поселение «Город Балей»</w:t>
            </w:r>
          </w:p>
          <w:p w:rsidR="003E7266" w:rsidRDefault="003E7266" w:rsidP="006D422D">
            <w:pPr>
              <w:rPr>
                <w:sz w:val="28"/>
                <w:szCs w:val="28"/>
              </w:rPr>
            </w:pPr>
          </w:p>
          <w:p w:rsidR="003E7266" w:rsidRDefault="003E7266" w:rsidP="006D422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E7266" w:rsidRDefault="003E7266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 «</w:t>
            </w:r>
            <w:proofErr w:type="spellStart"/>
            <w:r>
              <w:rPr>
                <w:sz w:val="28"/>
                <w:szCs w:val="28"/>
              </w:rPr>
              <w:t>Ундино-Посельское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E7266" w:rsidRDefault="003E7266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 «</w:t>
            </w:r>
            <w:proofErr w:type="spellStart"/>
            <w:r>
              <w:rPr>
                <w:sz w:val="28"/>
                <w:szCs w:val="28"/>
              </w:rPr>
              <w:t>Матусовское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E7266" w:rsidRDefault="003E7266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 «</w:t>
            </w:r>
            <w:proofErr w:type="spellStart"/>
            <w:r>
              <w:rPr>
                <w:sz w:val="28"/>
                <w:szCs w:val="28"/>
              </w:rPr>
              <w:t>Подойницынское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E7266" w:rsidRDefault="003E7266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Поселение </w:t>
            </w:r>
          </w:p>
          <w:p w:rsidR="003E7266" w:rsidRDefault="003E7266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Ундинское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E7266" w:rsidRDefault="003E7266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 «</w:t>
            </w:r>
            <w:proofErr w:type="spellStart"/>
            <w:r>
              <w:rPr>
                <w:sz w:val="28"/>
                <w:szCs w:val="28"/>
              </w:rPr>
              <w:t>Нижнеильдиканское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E7266" w:rsidRDefault="003E7266" w:rsidP="006D422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E7266" w:rsidRDefault="003E7266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 «</w:t>
            </w:r>
            <w:proofErr w:type="spellStart"/>
            <w:r>
              <w:rPr>
                <w:sz w:val="28"/>
                <w:szCs w:val="28"/>
              </w:rPr>
              <w:t>Нижнекокуйское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E7266" w:rsidRDefault="003E7266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 «</w:t>
            </w:r>
            <w:proofErr w:type="spellStart"/>
            <w:r>
              <w:rPr>
                <w:sz w:val="28"/>
                <w:szCs w:val="28"/>
              </w:rPr>
              <w:t>Казаковское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E7266" w:rsidRDefault="003E7266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 «</w:t>
            </w:r>
            <w:proofErr w:type="spellStart"/>
            <w:r>
              <w:rPr>
                <w:sz w:val="28"/>
                <w:szCs w:val="28"/>
              </w:rPr>
              <w:t>Жидкинское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E7266" w:rsidRDefault="003E7266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Поселение «</w:t>
            </w:r>
            <w:proofErr w:type="spellStart"/>
            <w:r>
              <w:rPr>
                <w:sz w:val="28"/>
                <w:szCs w:val="28"/>
              </w:rPr>
              <w:t>Нижнегирюнинское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7C477F" w:rsidRDefault="007C477F" w:rsidP="003E774B">
      <w:pPr>
        <w:pStyle w:val="a6"/>
        <w:spacing w:line="34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                     </w:t>
      </w:r>
      <w:r>
        <w:rPr>
          <w:rFonts w:ascii="Arial" w:hAnsi="Arial" w:cs="Arial"/>
        </w:rPr>
        <w:t>             </w:t>
      </w:r>
      <w:r w:rsidR="00975617">
        <w:rPr>
          <w:rFonts w:ascii="Arial" w:hAnsi="Arial" w:cs="Arial"/>
        </w:rPr>
        <w:t>              </w:t>
      </w:r>
    </w:p>
    <w:p w:rsidR="007C477F" w:rsidRDefault="007C477F" w:rsidP="007C477F">
      <w:pPr>
        <w:jc w:val="right"/>
        <w:rPr>
          <w:sz w:val="28"/>
          <w:szCs w:val="28"/>
        </w:rPr>
      </w:pPr>
      <w:r>
        <w:rPr>
          <w:rFonts w:ascii="Arial" w:hAnsi="Arial" w:cs="Arial"/>
        </w:rPr>
        <w:t>                                                                                           </w:t>
      </w:r>
    </w:p>
    <w:p w:rsidR="007F6BC1" w:rsidRDefault="007F6BC1" w:rsidP="0029673E">
      <w:pPr>
        <w:jc w:val="right"/>
        <w:rPr>
          <w:sz w:val="28"/>
          <w:szCs w:val="28"/>
        </w:rPr>
      </w:pPr>
    </w:p>
    <w:p w:rsidR="007F6BC1" w:rsidRDefault="007F6BC1" w:rsidP="0029673E">
      <w:pPr>
        <w:jc w:val="right"/>
        <w:rPr>
          <w:sz w:val="28"/>
          <w:szCs w:val="28"/>
        </w:rPr>
      </w:pPr>
    </w:p>
    <w:p w:rsidR="007F6BC1" w:rsidRDefault="007F6BC1" w:rsidP="0029673E">
      <w:pPr>
        <w:jc w:val="right"/>
        <w:rPr>
          <w:sz w:val="28"/>
          <w:szCs w:val="28"/>
        </w:rPr>
      </w:pPr>
    </w:p>
    <w:p w:rsidR="007F6BC1" w:rsidRDefault="007F6BC1" w:rsidP="0029673E">
      <w:pPr>
        <w:jc w:val="right"/>
        <w:rPr>
          <w:sz w:val="28"/>
          <w:szCs w:val="28"/>
        </w:rPr>
      </w:pPr>
    </w:p>
    <w:p w:rsidR="007F6BC1" w:rsidRDefault="007F6BC1" w:rsidP="0029673E">
      <w:pPr>
        <w:jc w:val="right"/>
        <w:rPr>
          <w:sz w:val="28"/>
          <w:szCs w:val="28"/>
        </w:rPr>
      </w:pPr>
    </w:p>
    <w:p w:rsidR="007F6BC1" w:rsidRDefault="007F6BC1" w:rsidP="0029673E">
      <w:pPr>
        <w:jc w:val="right"/>
        <w:rPr>
          <w:sz w:val="28"/>
          <w:szCs w:val="28"/>
        </w:rPr>
      </w:pPr>
    </w:p>
    <w:p w:rsidR="007F6BC1" w:rsidRDefault="007F6BC1" w:rsidP="0029673E">
      <w:pPr>
        <w:jc w:val="right"/>
        <w:rPr>
          <w:sz w:val="28"/>
          <w:szCs w:val="28"/>
        </w:rPr>
      </w:pPr>
    </w:p>
    <w:p w:rsidR="007F6BC1" w:rsidRDefault="007F6BC1" w:rsidP="0029673E">
      <w:pPr>
        <w:jc w:val="right"/>
        <w:rPr>
          <w:sz w:val="28"/>
          <w:szCs w:val="28"/>
        </w:rPr>
      </w:pPr>
    </w:p>
    <w:p w:rsidR="007F6BC1" w:rsidRDefault="007F6BC1" w:rsidP="0029673E">
      <w:pPr>
        <w:jc w:val="right"/>
        <w:rPr>
          <w:sz w:val="28"/>
          <w:szCs w:val="28"/>
        </w:rPr>
      </w:pPr>
    </w:p>
    <w:p w:rsidR="007F6BC1" w:rsidRDefault="007F6BC1" w:rsidP="0029673E">
      <w:pPr>
        <w:jc w:val="right"/>
        <w:rPr>
          <w:sz w:val="28"/>
          <w:szCs w:val="28"/>
        </w:rPr>
      </w:pPr>
    </w:p>
    <w:p w:rsidR="007F6BC1" w:rsidRDefault="007F6BC1" w:rsidP="0029673E">
      <w:pPr>
        <w:jc w:val="right"/>
        <w:rPr>
          <w:sz w:val="28"/>
          <w:szCs w:val="28"/>
        </w:rPr>
      </w:pPr>
    </w:p>
    <w:p w:rsidR="007F6BC1" w:rsidRDefault="007F6BC1" w:rsidP="0029673E">
      <w:pPr>
        <w:jc w:val="right"/>
        <w:rPr>
          <w:sz w:val="28"/>
          <w:szCs w:val="28"/>
        </w:rPr>
      </w:pPr>
    </w:p>
    <w:p w:rsidR="007F6BC1" w:rsidRDefault="007F6BC1" w:rsidP="0029673E">
      <w:pPr>
        <w:jc w:val="right"/>
        <w:rPr>
          <w:sz w:val="28"/>
          <w:szCs w:val="28"/>
        </w:rPr>
      </w:pPr>
    </w:p>
    <w:p w:rsidR="007F6BC1" w:rsidRDefault="007F6BC1" w:rsidP="0029673E">
      <w:pPr>
        <w:jc w:val="right"/>
        <w:rPr>
          <w:sz w:val="28"/>
          <w:szCs w:val="28"/>
        </w:rPr>
      </w:pPr>
    </w:p>
    <w:p w:rsidR="007F6BC1" w:rsidRDefault="007F6BC1" w:rsidP="0029673E">
      <w:pPr>
        <w:jc w:val="right"/>
        <w:rPr>
          <w:sz w:val="28"/>
          <w:szCs w:val="28"/>
        </w:rPr>
      </w:pPr>
    </w:p>
    <w:p w:rsidR="007F6BC1" w:rsidRDefault="007F6BC1" w:rsidP="0029673E">
      <w:pPr>
        <w:jc w:val="right"/>
        <w:rPr>
          <w:sz w:val="28"/>
          <w:szCs w:val="28"/>
        </w:rPr>
      </w:pPr>
    </w:p>
    <w:p w:rsidR="007F6BC1" w:rsidRDefault="007F6BC1" w:rsidP="0029673E">
      <w:pPr>
        <w:jc w:val="right"/>
        <w:rPr>
          <w:sz w:val="28"/>
          <w:szCs w:val="28"/>
        </w:rPr>
      </w:pPr>
    </w:p>
    <w:p w:rsidR="007F6BC1" w:rsidRDefault="007F6BC1" w:rsidP="0029673E">
      <w:pPr>
        <w:jc w:val="right"/>
        <w:rPr>
          <w:sz w:val="28"/>
          <w:szCs w:val="28"/>
        </w:rPr>
      </w:pPr>
    </w:p>
    <w:p w:rsidR="007F6BC1" w:rsidRDefault="007F6BC1" w:rsidP="0029673E">
      <w:pPr>
        <w:jc w:val="right"/>
        <w:rPr>
          <w:sz w:val="28"/>
          <w:szCs w:val="28"/>
        </w:rPr>
      </w:pPr>
    </w:p>
    <w:p w:rsidR="007F6BC1" w:rsidRDefault="007F6BC1" w:rsidP="0029673E">
      <w:pPr>
        <w:jc w:val="right"/>
        <w:rPr>
          <w:sz w:val="28"/>
          <w:szCs w:val="28"/>
        </w:rPr>
      </w:pPr>
    </w:p>
    <w:p w:rsidR="0029673E" w:rsidRPr="0029673E" w:rsidRDefault="0029673E" w:rsidP="0029673E">
      <w:pPr>
        <w:jc w:val="right"/>
        <w:rPr>
          <w:sz w:val="28"/>
          <w:szCs w:val="28"/>
        </w:rPr>
      </w:pPr>
      <w:r w:rsidRPr="0029673E">
        <w:rPr>
          <w:sz w:val="28"/>
          <w:szCs w:val="28"/>
        </w:rPr>
        <w:t>Приложение №</w:t>
      </w:r>
      <w:r w:rsidR="004B7A26">
        <w:rPr>
          <w:sz w:val="28"/>
          <w:szCs w:val="28"/>
        </w:rPr>
        <w:t>4</w:t>
      </w:r>
    </w:p>
    <w:p w:rsidR="0029673E" w:rsidRPr="007F6BC1" w:rsidRDefault="0029673E" w:rsidP="0029673E">
      <w:pPr>
        <w:pStyle w:val="a6"/>
        <w:spacing w:line="348" w:lineRule="atLeast"/>
        <w:jc w:val="right"/>
        <w:rPr>
          <w:sz w:val="28"/>
          <w:szCs w:val="28"/>
        </w:rPr>
      </w:pPr>
      <w:r w:rsidRPr="007F6BC1">
        <w:rPr>
          <w:sz w:val="28"/>
          <w:szCs w:val="28"/>
        </w:rPr>
        <w:t>к  </w:t>
      </w:r>
      <w:proofErr w:type="spellStart"/>
      <w:r w:rsidRPr="007F6BC1">
        <w:rPr>
          <w:sz w:val="28"/>
          <w:szCs w:val="28"/>
        </w:rPr>
        <w:t>Методикерасчета</w:t>
      </w:r>
      <w:proofErr w:type="spellEnd"/>
      <w:r w:rsidRPr="007F6BC1">
        <w:rPr>
          <w:sz w:val="28"/>
          <w:szCs w:val="28"/>
        </w:rPr>
        <w:t xml:space="preserve"> и нормативов формирования</w:t>
      </w:r>
    </w:p>
    <w:p w:rsidR="0029673E" w:rsidRPr="007F6BC1" w:rsidRDefault="0029673E" w:rsidP="0029673E">
      <w:pPr>
        <w:pStyle w:val="a6"/>
        <w:spacing w:line="348" w:lineRule="atLeast"/>
        <w:jc w:val="right"/>
        <w:rPr>
          <w:sz w:val="28"/>
          <w:szCs w:val="28"/>
        </w:rPr>
      </w:pPr>
      <w:r w:rsidRPr="007F6BC1">
        <w:rPr>
          <w:sz w:val="28"/>
          <w:szCs w:val="28"/>
        </w:rPr>
        <w:t xml:space="preserve">расходов на содержание </w:t>
      </w:r>
      <w:proofErr w:type="spellStart"/>
      <w:r w:rsidRPr="007F6BC1">
        <w:rPr>
          <w:sz w:val="28"/>
          <w:szCs w:val="28"/>
        </w:rPr>
        <w:t>органовместного</w:t>
      </w:r>
      <w:proofErr w:type="spellEnd"/>
      <w:r w:rsidRPr="007F6BC1">
        <w:rPr>
          <w:sz w:val="28"/>
          <w:szCs w:val="28"/>
        </w:rPr>
        <w:t xml:space="preserve"> самоуправления </w:t>
      </w:r>
    </w:p>
    <w:p w:rsidR="0029673E" w:rsidRPr="007F6BC1" w:rsidRDefault="0029673E" w:rsidP="0029673E">
      <w:pPr>
        <w:pStyle w:val="a6"/>
        <w:spacing w:line="348" w:lineRule="atLeast"/>
        <w:jc w:val="right"/>
        <w:rPr>
          <w:sz w:val="28"/>
          <w:szCs w:val="28"/>
        </w:rPr>
      </w:pPr>
      <w:proofErr w:type="spellStart"/>
      <w:r w:rsidRPr="007F6BC1">
        <w:rPr>
          <w:sz w:val="28"/>
          <w:szCs w:val="28"/>
        </w:rPr>
        <w:t>городских</w:t>
      </w:r>
      <w:proofErr w:type="gramStart"/>
      <w:r w:rsidRPr="007F6BC1">
        <w:rPr>
          <w:sz w:val="28"/>
          <w:szCs w:val="28"/>
        </w:rPr>
        <w:t>,с</w:t>
      </w:r>
      <w:proofErr w:type="gramEnd"/>
      <w:r w:rsidRPr="007F6BC1">
        <w:rPr>
          <w:sz w:val="28"/>
          <w:szCs w:val="28"/>
        </w:rPr>
        <w:t>ельских</w:t>
      </w:r>
      <w:proofErr w:type="spellEnd"/>
      <w:r w:rsidRPr="007F6BC1">
        <w:rPr>
          <w:sz w:val="28"/>
          <w:szCs w:val="28"/>
        </w:rPr>
        <w:t xml:space="preserve"> поселений муниципального</w:t>
      </w:r>
    </w:p>
    <w:p w:rsidR="0029673E" w:rsidRPr="007F6BC1" w:rsidRDefault="0029673E" w:rsidP="0029673E">
      <w:pPr>
        <w:pStyle w:val="a6"/>
        <w:spacing w:line="348" w:lineRule="atLeast"/>
        <w:jc w:val="right"/>
        <w:rPr>
          <w:sz w:val="28"/>
          <w:szCs w:val="28"/>
        </w:rPr>
      </w:pPr>
      <w:r w:rsidRPr="007F6BC1">
        <w:rPr>
          <w:sz w:val="28"/>
          <w:szCs w:val="28"/>
        </w:rPr>
        <w:t>района «Балейский район» на 2014 год</w:t>
      </w:r>
    </w:p>
    <w:p w:rsidR="007C477F" w:rsidRPr="006061EB" w:rsidRDefault="007C477F" w:rsidP="0029673E">
      <w:pPr>
        <w:pStyle w:val="6"/>
        <w:rPr>
          <w:rFonts w:ascii="Arial" w:hAnsi="Arial" w:cs="Arial"/>
          <w:b/>
          <w:color w:val="auto"/>
        </w:rPr>
      </w:pPr>
      <w:r w:rsidRPr="006061EB">
        <w:rPr>
          <w:rFonts w:ascii="Arial" w:hAnsi="Arial" w:cs="Arial"/>
          <w:color w:val="auto"/>
        </w:rPr>
        <w:t> </w:t>
      </w:r>
    </w:p>
    <w:p w:rsidR="007C477F" w:rsidRPr="006061EB" w:rsidRDefault="007C477F" w:rsidP="0029673E">
      <w:pPr>
        <w:pStyle w:val="a6"/>
        <w:spacing w:line="348" w:lineRule="atLeast"/>
        <w:jc w:val="center"/>
        <w:rPr>
          <w:b/>
          <w:sz w:val="28"/>
          <w:szCs w:val="28"/>
        </w:rPr>
      </w:pPr>
      <w:r w:rsidRPr="006061EB">
        <w:rPr>
          <w:rStyle w:val="a7"/>
          <w:rFonts w:eastAsiaTheme="majorEastAsia"/>
          <w:sz w:val="28"/>
          <w:szCs w:val="28"/>
        </w:rPr>
        <w:t>Предельный размер должностного окла</w:t>
      </w:r>
      <w:r w:rsidR="0029673E" w:rsidRPr="006061EB">
        <w:rPr>
          <w:rStyle w:val="a7"/>
          <w:rFonts w:eastAsiaTheme="majorEastAsia"/>
          <w:sz w:val="28"/>
          <w:szCs w:val="28"/>
        </w:rPr>
        <w:t xml:space="preserve">да главы  городского, сельского </w:t>
      </w:r>
      <w:r w:rsidRPr="006061EB">
        <w:rPr>
          <w:rStyle w:val="a7"/>
          <w:rFonts w:eastAsiaTheme="majorEastAsia"/>
          <w:sz w:val="28"/>
          <w:szCs w:val="28"/>
        </w:rPr>
        <w:t xml:space="preserve">поселения </w:t>
      </w:r>
      <w:r w:rsidR="0029673E" w:rsidRPr="006061EB">
        <w:rPr>
          <w:b/>
          <w:sz w:val="28"/>
          <w:szCs w:val="28"/>
        </w:rPr>
        <w:t>муниципального района «Балейский район»</w:t>
      </w:r>
    </w:p>
    <w:p w:rsidR="004158F1" w:rsidRPr="00A6728D" w:rsidRDefault="004158F1" w:rsidP="004158F1">
      <w:pPr>
        <w:rPr>
          <w:sz w:val="28"/>
          <w:szCs w:val="28"/>
        </w:rPr>
      </w:pPr>
    </w:p>
    <w:p w:rsidR="004158F1" w:rsidRDefault="004158F1" w:rsidP="004158F1">
      <w:pPr>
        <w:rPr>
          <w:sz w:val="28"/>
          <w:szCs w:val="28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1008"/>
        <w:gridCol w:w="4320"/>
        <w:gridCol w:w="4243"/>
      </w:tblGrid>
      <w:tr w:rsidR="004158F1" w:rsidTr="00EA11BE">
        <w:tc>
          <w:tcPr>
            <w:tcW w:w="1008" w:type="dxa"/>
            <w:vAlign w:val="center"/>
          </w:tcPr>
          <w:p w:rsidR="004158F1" w:rsidRDefault="004158F1" w:rsidP="00EA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158F1" w:rsidRDefault="004158F1" w:rsidP="00EA11B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4B7A2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4320" w:type="dxa"/>
            <w:vAlign w:val="center"/>
          </w:tcPr>
          <w:p w:rsidR="004158F1" w:rsidRDefault="004158F1" w:rsidP="00EA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по оплате труда</w:t>
            </w:r>
          </w:p>
        </w:tc>
        <w:tc>
          <w:tcPr>
            <w:tcW w:w="4243" w:type="dxa"/>
            <w:vAlign w:val="center"/>
          </w:tcPr>
          <w:p w:rsidR="004158F1" w:rsidRDefault="004158F1" w:rsidP="00EA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рублей</w:t>
            </w:r>
          </w:p>
        </w:tc>
      </w:tr>
      <w:tr w:rsidR="00EA11BE" w:rsidTr="00EA11BE">
        <w:tc>
          <w:tcPr>
            <w:tcW w:w="1008" w:type="dxa"/>
            <w:vAlign w:val="center"/>
          </w:tcPr>
          <w:p w:rsidR="00EA11BE" w:rsidRDefault="00EA11BE" w:rsidP="00EA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  <w:vAlign w:val="center"/>
          </w:tcPr>
          <w:p w:rsidR="00EA11BE" w:rsidRDefault="00EA11BE" w:rsidP="00EA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43" w:type="dxa"/>
            <w:vAlign w:val="center"/>
          </w:tcPr>
          <w:p w:rsidR="00EA11BE" w:rsidRDefault="00EA11BE" w:rsidP="00EA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58F1" w:rsidTr="006D422D">
        <w:tc>
          <w:tcPr>
            <w:tcW w:w="1008" w:type="dxa"/>
          </w:tcPr>
          <w:p w:rsidR="004158F1" w:rsidRDefault="004158F1" w:rsidP="006D4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4158F1" w:rsidRDefault="004158F1" w:rsidP="006D4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4243" w:type="dxa"/>
          </w:tcPr>
          <w:p w:rsidR="004158F1" w:rsidRPr="00D86D54" w:rsidRDefault="004158F1" w:rsidP="006D42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4328</w:t>
            </w:r>
          </w:p>
          <w:p w:rsidR="004158F1" w:rsidRDefault="004158F1" w:rsidP="006D422D">
            <w:pPr>
              <w:jc w:val="center"/>
              <w:rPr>
                <w:sz w:val="28"/>
                <w:szCs w:val="28"/>
              </w:rPr>
            </w:pPr>
          </w:p>
        </w:tc>
      </w:tr>
      <w:tr w:rsidR="004158F1" w:rsidTr="006D422D">
        <w:tc>
          <w:tcPr>
            <w:tcW w:w="1008" w:type="dxa"/>
          </w:tcPr>
          <w:p w:rsidR="004158F1" w:rsidRDefault="004158F1" w:rsidP="006D4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4158F1" w:rsidRDefault="004158F1" w:rsidP="006D4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  <w:tc>
          <w:tcPr>
            <w:tcW w:w="4243" w:type="dxa"/>
          </w:tcPr>
          <w:p w:rsidR="004158F1" w:rsidRPr="00D86D54" w:rsidRDefault="004158F1" w:rsidP="006D42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3147</w:t>
            </w:r>
          </w:p>
          <w:p w:rsidR="004158F1" w:rsidRDefault="004158F1" w:rsidP="006D422D">
            <w:pPr>
              <w:jc w:val="center"/>
              <w:rPr>
                <w:sz w:val="28"/>
                <w:szCs w:val="28"/>
              </w:rPr>
            </w:pPr>
          </w:p>
        </w:tc>
      </w:tr>
      <w:tr w:rsidR="004158F1" w:rsidTr="006D422D">
        <w:tc>
          <w:tcPr>
            <w:tcW w:w="1008" w:type="dxa"/>
          </w:tcPr>
          <w:p w:rsidR="004158F1" w:rsidRDefault="004158F1" w:rsidP="006D4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4158F1" w:rsidRDefault="004158F1" w:rsidP="006D4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</w:t>
            </w:r>
          </w:p>
        </w:tc>
        <w:tc>
          <w:tcPr>
            <w:tcW w:w="4243" w:type="dxa"/>
          </w:tcPr>
          <w:p w:rsidR="004158F1" w:rsidRPr="00D86D54" w:rsidRDefault="004158F1" w:rsidP="006D422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2754</w:t>
            </w:r>
          </w:p>
          <w:p w:rsidR="004158F1" w:rsidRDefault="004158F1" w:rsidP="006D42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58F1" w:rsidRDefault="004158F1" w:rsidP="0029673E">
      <w:pPr>
        <w:jc w:val="right"/>
        <w:rPr>
          <w:rFonts w:ascii="Arial" w:hAnsi="Arial" w:cs="Arial"/>
          <w:lang w:val="en-US"/>
        </w:rPr>
      </w:pPr>
    </w:p>
    <w:p w:rsidR="00CC7ED0" w:rsidRDefault="00CC7ED0" w:rsidP="00CC7ED0">
      <w:pPr>
        <w:jc w:val="center"/>
        <w:rPr>
          <w:b/>
          <w:sz w:val="28"/>
          <w:szCs w:val="28"/>
          <w:lang w:val="en-US"/>
        </w:rPr>
      </w:pPr>
    </w:p>
    <w:p w:rsidR="00CC7ED0" w:rsidRDefault="00CC7ED0" w:rsidP="00CC7ED0">
      <w:pPr>
        <w:jc w:val="center"/>
        <w:rPr>
          <w:b/>
          <w:sz w:val="28"/>
          <w:szCs w:val="28"/>
          <w:lang w:val="en-US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7F6BC1" w:rsidRDefault="007F6BC1" w:rsidP="00CC7ED0">
      <w:pPr>
        <w:jc w:val="right"/>
        <w:rPr>
          <w:sz w:val="28"/>
          <w:szCs w:val="28"/>
        </w:rPr>
      </w:pPr>
    </w:p>
    <w:p w:rsidR="00CC7ED0" w:rsidRPr="006061EB" w:rsidRDefault="00CC7ED0" w:rsidP="00CC7ED0">
      <w:pPr>
        <w:jc w:val="right"/>
        <w:rPr>
          <w:sz w:val="28"/>
          <w:szCs w:val="28"/>
          <w:lang w:val="en-US"/>
        </w:rPr>
      </w:pPr>
      <w:r w:rsidRPr="006061EB">
        <w:rPr>
          <w:sz w:val="28"/>
          <w:szCs w:val="28"/>
        </w:rPr>
        <w:t>Приложение №</w:t>
      </w:r>
      <w:r w:rsidR="004B7A26">
        <w:rPr>
          <w:sz w:val="28"/>
          <w:szCs w:val="28"/>
        </w:rPr>
        <w:t>5</w:t>
      </w:r>
    </w:p>
    <w:p w:rsidR="00CC7ED0" w:rsidRPr="006061EB" w:rsidRDefault="00CC7ED0" w:rsidP="00CC7ED0">
      <w:pPr>
        <w:pStyle w:val="a6"/>
        <w:spacing w:line="348" w:lineRule="atLeast"/>
        <w:jc w:val="right"/>
        <w:rPr>
          <w:sz w:val="28"/>
          <w:szCs w:val="28"/>
        </w:rPr>
      </w:pPr>
      <w:r w:rsidRPr="006061EB">
        <w:rPr>
          <w:sz w:val="28"/>
          <w:szCs w:val="28"/>
        </w:rPr>
        <w:t>к  </w:t>
      </w:r>
      <w:proofErr w:type="spellStart"/>
      <w:r w:rsidRPr="006061EB">
        <w:rPr>
          <w:sz w:val="28"/>
          <w:szCs w:val="28"/>
        </w:rPr>
        <w:t>Методикерасчета</w:t>
      </w:r>
      <w:proofErr w:type="spellEnd"/>
      <w:r w:rsidRPr="006061EB">
        <w:rPr>
          <w:sz w:val="28"/>
          <w:szCs w:val="28"/>
        </w:rPr>
        <w:t xml:space="preserve"> и нормативов формирования</w:t>
      </w:r>
    </w:p>
    <w:p w:rsidR="00CC7ED0" w:rsidRPr="006061EB" w:rsidRDefault="00CC7ED0" w:rsidP="00CC7ED0">
      <w:pPr>
        <w:pStyle w:val="a6"/>
        <w:spacing w:line="348" w:lineRule="atLeast"/>
        <w:jc w:val="right"/>
        <w:rPr>
          <w:sz w:val="28"/>
          <w:szCs w:val="28"/>
        </w:rPr>
      </w:pPr>
      <w:r w:rsidRPr="006061EB">
        <w:rPr>
          <w:sz w:val="28"/>
          <w:szCs w:val="28"/>
        </w:rPr>
        <w:t xml:space="preserve">расходов на содержание </w:t>
      </w:r>
      <w:proofErr w:type="spellStart"/>
      <w:r w:rsidRPr="006061EB">
        <w:rPr>
          <w:sz w:val="28"/>
          <w:szCs w:val="28"/>
        </w:rPr>
        <w:t>органовместного</w:t>
      </w:r>
      <w:proofErr w:type="spellEnd"/>
      <w:r w:rsidRPr="006061EB">
        <w:rPr>
          <w:sz w:val="28"/>
          <w:szCs w:val="28"/>
        </w:rPr>
        <w:t xml:space="preserve"> самоуправления </w:t>
      </w:r>
    </w:p>
    <w:p w:rsidR="00CC7ED0" w:rsidRPr="006061EB" w:rsidRDefault="00CC7ED0" w:rsidP="00CC7ED0">
      <w:pPr>
        <w:pStyle w:val="a6"/>
        <w:spacing w:line="348" w:lineRule="atLeast"/>
        <w:jc w:val="right"/>
        <w:rPr>
          <w:sz w:val="28"/>
          <w:szCs w:val="28"/>
        </w:rPr>
      </w:pPr>
      <w:proofErr w:type="spellStart"/>
      <w:r w:rsidRPr="006061EB">
        <w:rPr>
          <w:sz w:val="28"/>
          <w:szCs w:val="28"/>
        </w:rPr>
        <w:t>городских</w:t>
      </w:r>
      <w:proofErr w:type="gramStart"/>
      <w:r w:rsidRPr="006061EB">
        <w:rPr>
          <w:sz w:val="28"/>
          <w:szCs w:val="28"/>
        </w:rPr>
        <w:t>,с</w:t>
      </w:r>
      <w:proofErr w:type="gramEnd"/>
      <w:r w:rsidRPr="006061EB">
        <w:rPr>
          <w:sz w:val="28"/>
          <w:szCs w:val="28"/>
        </w:rPr>
        <w:t>ельских</w:t>
      </w:r>
      <w:proofErr w:type="spellEnd"/>
      <w:r w:rsidRPr="006061EB">
        <w:rPr>
          <w:sz w:val="28"/>
          <w:szCs w:val="28"/>
        </w:rPr>
        <w:t xml:space="preserve"> поселений муниципального</w:t>
      </w:r>
    </w:p>
    <w:p w:rsidR="00CC7ED0" w:rsidRPr="006061EB" w:rsidRDefault="00CC7ED0" w:rsidP="00CC7ED0">
      <w:pPr>
        <w:pStyle w:val="a6"/>
        <w:spacing w:line="348" w:lineRule="atLeast"/>
        <w:jc w:val="right"/>
        <w:rPr>
          <w:sz w:val="28"/>
          <w:szCs w:val="28"/>
        </w:rPr>
      </w:pPr>
      <w:r w:rsidRPr="006061EB">
        <w:rPr>
          <w:sz w:val="28"/>
          <w:szCs w:val="28"/>
        </w:rPr>
        <w:t>района «Балейский район» на 2014 год</w:t>
      </w:r>
    </w:p>
    <w:p w:rsidR="00CC7ED0" w:rsidRPr="00CC7ED0" w:rsidRDefault="00CC7ED0" w:rsidP="00CC7ED0">
      <w:pPr>
        <w:jc w:val="center"/>
        <w:rPr>
          <w:b/>
          <w:sz w:val="28"/>
          <w:szCs w:val="28"/>
        </w:rPr>
      </w:pPr>
    </w:p>
    <w:p w:rsidR="00CC7ED0" w:rsidRPr="00CC7ED0" w:rsidRDefault="00CC7ED0" w:rsidP="00CC7ED0">
      <w:pPr>
        <w:jc w:val="center"/>
        <w:rPr>
          <w:b/>
          <w:sz w:val="28"/>
          <w:szCs w:val="28"/>
        </w:rPr>
      </w:pPr>
    </w:p>
    <w:p w:rsidR="00CC7ED0" w:rsidRPr="00FA19EF" w:rsidRDefault="00CC7ED0" w:rsidP="00CC7ED0">
      <w:pPr>
        <w:jc w:val="center"/>
        <w:rPr>
          <w:b/>
          <w:sz w:val="28"/>
          <w:szCs w:val="28"/>
        </w:rPr>
      </w:pPr>
      <w:r w:rsidRPr="00FA19EF">
        <w:rPr>
          <w:b/>
          <w:sz w:val="28"/>
          <w:szCs w:val="28"/>
        </w:rPr>
        <w:t xml:space="preserve">Предельный размер должностного оклада председателя представительного органа поселения, избираемого этим органом из своего состава, депутата, члена выборного органа поселения, </w:t>
      </w:r>
      <w:proofErr w:type="gramStart"/>
      <w:r w:rsidRPr="00FA19EF">
        <w:rPr>
          <w:b/>
          <w:sz w:val="28"/>
          <w:szCs w:val="28"/>
        </w:rPr>
        <w:t>осуществляющих</w:t>
      </w:r>
      <w:proofErr w:type="gramEnd"/>
      <w:r w:rsidRPr="00FA19EF">
        <w:rPr>
          <w:b/>
          <w:sz w:val="28"/>
          <w:szCs w:val="28"/>
        </w:rPr>
        <w:t xml:space="preserve"> свои полномочия на постоянной основе</w:t>
      </w:r>
    </w:p>
    <w:p w:rsidR="00CC7ED0" w:rsidRPr="00FA19EF" w:rsidRDefault="00CC7ED0" w:rsidP="00CC7ED0">
      <w:pPr>
        <w:tabs>
          <w:tab w:val="left" w:pos="274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C7ED0" w:rsidTr="00EA11BE">
        <w:tc>
          <w:tcPr>
            <w:tcW w:w="4785" w:type="dxa"/>
            <w:vAlign w:val="center"/>
          </w:tcPr>
          <w:p w:rsidR="00CC7ED0" w:rsidRDefault="00CC7ED0" w:rsidP="00EA11BE">
            <w:pPr>
              <w:tabs>
                <w:tab w:val="left" w:pos="27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4786" w:type="dxa"/>
            <w:vAlign w:val="center"/>
          </w:tcPr>
          <w:p w:rsidR="00CC7ED0" w:rsidRDefault="00CC7ED0" w:rsidP="00EA11BE">
            <w:pPr>
              <w:tabs>
                <w:tab w:val="left" w:pos="27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в процентах от должностного оклада главы поселения</w:t>
            </w:r>
          </w:p>
        </w:tc>
      </w:tr>
      <w:tr w:rsidR="00EA11BE" w:rsidTr="00EA11BE">
        <w:tc>
          <w:tcPr>
            <w:tcW w:w="4785" w:type="dxa"/>
            <w:vAlign w:val="center"/>
          </w:tcPr>
          <w:p w:rsidR="00EA11BE" w:rsidRDefault="00EA11BE" w:rsidP="00EA11BE">
            <w:pPr>
              <w:tabs>
                <w:tab w:val="left" w:pos="27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  <w:vAlign w:val="center"/>
          </w:tcPr>
          <w:p w:rsidR="00EA11BE" w:rsidRDefault="00EA11BE" w:rsidP="00EA11BE">
            <w:pPr>
              <w:tabs>
                <w:tab w:val="left" w:pos="27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7ED0" w:rsidTr="006D422D">
        <w:tc>
          <w:tcPr>
            <w:tcW w:w="4785" w:type="dxa"/>
          </w:tcPr>
          <w:p w:rsidR="00CC7ED0" w:rsidRPr="00FA19EF" w:rsidRDefault="00CC7ED0" w:rsidP="006D422D">
            <w:pPr>
              <w:jc w:val="center"/>
              <w:rPr>
                <w:sz w:val="28"/>
                <w:szCs w:val="28"/>
              </w:rPr>
            </w:pPr>
            <w:r w:rsidRPr="00FA19EF">
              <w:rPr>
                <w:sz w:val="28"/>
                <w:szCs w:val="28"/>
              </w:rPr>
              <w:t xml:space="preserve">Председатель представительного органа поселения, избираемого этим органом из своего состава, депутата, члена выборного органа поселения, </w:t>
            </w:r>
            <w:proofErr w:type="gramStart"/>
            <w:r w:rsidRPr="00FA19EF">
              <w:rPr>
                <w:sz w:val="28"/>
                <w:szCs w:val="28"/>
              </w:rPr>
              <w:t>осуществляющих</w:t>
            </w:r>
            <w:proofErr w:type="gramEnd"/>
            <w:r w:rsidRPr="00FA19EF">
              <w:rPr>
                <w:sz w:val="28"/>
                <w:szCs w:val="28"/>
              </w:rPr>
              <w:t xml:space="preserve"> свои полномочия на постоянной основе</w:t>
            </w:r>
          </w:p>
          <w:p w:rsidR="00CC7ED0" w:rsidRDefault="00CC7ED0" w:rsidP="006D422D">
            <w:pPr>
              <w:tabs>
                <w:tab w:val="left" w:pos="2746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7ED0" w:rsidRDefault="00CC7ED0" w:rsidP="006D422D">
            <w:pPr>
              <w:tabs>
                <w:tab w:val="left" w:pos="2746"/>
              </w:tabs>
              <w:rPr>
                <w:sz w:val="28"/>
                <w:szCs w:val="28"/>
              </w:rPr>
            </w:pPr>
          </w:p>
          <w:p w:rsidR="00CC7ED0" w:rsidRDefault="00CC7ED0" w:rsidP="006D422D">
            <w:pPr>
              <w:tabs>
                <w:tab w:val="left" w:pos="2746"/>
              </w:tabs>
              <w:rPr>
                <w:sz w:val="28"/>
                <w:szCs w:val="28"/>
              </w:rPr>
            </w:pPr>
          </w:p>
          <w:p w:rsidR="00CC7ED0" w:rsidRDefault="00CC7ED0" w:rsidP="006D422D">
            <w:pPr>
              <w:tabs>
                <w:tab w:val="left" w:pos="27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до 100</w:t>
            </w:r>
          </w:p>
        </w:tc>
      </w:tr>
      <w:tr w:rsidR="00CC7ED0" w:rsidTr="006D422D">
        <w:tc>
          <w:tcPr>
            <w:tcW w:w="4785" w:type="dxa"/>
          </w:tcPr>
          <w:p w:rsidR="00CC7ED0" w:rsidRDefault="00CC7ED0" w:rsidP="006D4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Депутат, осуществляющий свои полномочия на постоянной основе</w:t>
            </w:r>
          </w:p>
          <w:p w:rsidR="00CC7ED0" w:rsidRPr="00FA19EF" w:rsidRDefault="00CC7ED0" w:rsidP="006D42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7ED0" w:rsidRDefault="00CC7ED0" w:rsidP="006D422D">
            <w:pPr>
              <w:tabs>
                <w:tab w:val="left" w:pos="27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до 80</w:t>
            </w:r>
          </w:p>
        </w:tc>
      </w:tr>
      <w:tr w:rsidR="00CC7ED0" w:rsidTr="006D422D">
        <w:tc>
          <w:tcPr>
            <w:tcW w:w="4785" w:type="dxa"/>
          </w:tcPr>
          <w:p w:rsidR="00CC7ED0" w:rsidRDefault="00CC7ED0" w:rsidP="006D4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выборного органа поселения, осуществляющий свои полномочия на постоянной основе</w:t>
            </w:r>
          </w:p>
          <w:p w:rsidR="00CC7ED0" w:rsidRDefault="00CC7ED0" w:rsidP="006D42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7ED0" w:rsidRDefault="00CC7ED0" w:rsidP="006D422D">
            <w:pPr>
              <w:tabs>
                <w:tab w:val="left" w:pos="2746"/>
              </w:tabs>
              <w:rPr>
                <w:sz w:val="28"/>
                <w:szCs w:val="28"/>
              </w:rPr>
            </w:pPr>
          </w:p>
          <w:p w:rsidR="00CC7ED0" w:rsidRDefault="00CC7ED0" w:rsidP="006D422D">
            <w:pPr>
              <w:tabs>
                <w:tab w:val="left" w:pos="27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до 80</w:t>
            </w:r>
          </w:p>
        </w:tc>
      </w:tr>
    </w:tbl>
    <w:p w:rsidR="004158F1" w:rsidRDefault="004158F1" w:rsidP="0029673E">
      <w:pPr>
        <w:jc w:val="right"/>
        <w:rPr>
          <w:rFonts w:ascii="Arial" w:hAnsi="Arial" w:cs="Arial"/>
        </w:rPr>
      </w:pPr>
    </w:p>
    <w:p w:rsidR="004247C3" w:rsidRDefault="004247C3" w:rsidP="0029673E">
      <w:pPr>
        <w:jc w:val="right"/>
        <w:rPr>
          <w:rFonts w:ascii="Arial" w:hAnsi="Arial" w:cs="Arial"/>
        </w:rPr>
      </w:pPr>
    </w:p>
    <w:p w:rsidR="004247C3" w:rsidRDefault="004247C3" w:rsidP="0029673E">
      <w:pPr>
        <w:jc w:val="right"/>
        <w:rPr>
          <w:rFonts w:ascii="Arial" w:hAnsi="Arial" w:cs="Arial"/>
        </w:rPr>
      </w:pPr>
    </w:p>
    <w:p w:rsidR="004247C3" w:rsidRDefault="004247C3" w:rsidP="0029673E">
      <w:pPr>
        <w:jc w:val="right"/>
        <w:rPr>
          <w:rFonts w:ascii="Arial" w:hAnsi="Arial" w:cs="Arial"/>
        </w:rPr>
      </w:pPr>
    </w:p>
    <w:p w:rsidR="004247C3" w:rsidRDefault="004247C3" w:rsidP="0029673E">
      <w:pPr>
        <w:jc w:val="right"/>
        <w:rPr>
          <w:rFonts w:ascii="Arial" w:hAnsi="Arial" w:cs="Arial"/>
        </w:rPr>
      </w:pPr>
    </w:p>
    <w:p w:rsidR="004247C3" w:rsidRDefault="004247C3" w:rsidP="0029673E">
      <w:pPr>
        <w:jc w:val="right"/>
        <w:rPr>
          <w:rFonts w:ascii="Arial" w:hAnsi="Arial" w:cs="Arial"/>
        </w:rPr>
      </w:pPr>
    </w:p>
    <w:p w:rsidR="004247C3" w:rsidRDefault="004247C3" w:rsidP="0029673E">
      <w:pPr>
        <w:jc w:val="right"/>
        <w:rPr>
          <w:rFonts w:ascii="Arial" w:hAnsi="Arial" w:cs="Arial"/>
        </w:rPr>
      </w:pPr>
    </w:p>
    <w:p w:rsidR="004247C3" w:rsidRDefault="004247C3" w:rsidP="0029673E">
      <w:pPr>
        <w:jc w:val="right"/>
        <w:rPr>
          <w:rFonts w:ascii="Arial" w:hAnsi="Arial" w:cs="Arial"/>
        </w:rPr>
      </w:pPr>
    </w:p>
    <w:p w:rsidR="004247C3" w:rsidRDefault="004247C3" w:rsidP="0029673E">
      <w:pPr>
        <w:jc w:val="right"/>
        <w:rPr>
          <w:rFonts w:ascii="Arial" w:hAnsi="Arial" w:cs="Arial"/>
        </w:rPr>
      </w:pPr>
    </w:p>
    <w:p w:rsidR="004247C3" w:rsidRDefault="004247C3" w:rsidP="0029673E">
      <w:pPr>
        <w:jc w:val="right"/>
        <w:rPr>
          <w:rFonts w:ascii="Arial" w:hAnsi="Arial" w:cs="Arial"/>
        </w:rPr>
      </w:pPr>
    </w:p>
    <w:p w:rsidR="004247C3" w:rsidRDefault="004247C3" w:rsidP="0029673E">
      <w:pPr>
        <w:jc w:val="right"/>
        <w:rPr>
          <w:rFonts w:ascii="Arial" w:hAnsi="Arial" w:cs="Arial"/>
        </w:rPr>
      </w:pPr>
    </w:p>
    <w:p w:rsidR="004247C3" w:rsidRDefault="004247C3" w:rsidP="0029673E">
      <w:pPr>
        <w:jc w:val="right"/>
        <w:rPr>
          <w:rFonts w:ascii="Arial" w:hAnsi="Arial" w:cs="Arial"/>
        </w:rPr>
      </w:pPr>
    </w:p>
    <w:p w:rsidR="004247C3" w:rsidRDefault="004247C3" w:rsidP="0029673E">
      <w:pPr>
        <w:jc w:val="right"/>
        <w:rPr>
          <w:rFonts w:ascii="Arial" w:hAnsi="Arial" w:cs="Arial"/>
        </w:rPr>
      </w:pPr>
    </w:p>
    <w:p w:rsidR="004247C3" w:rsidRDefault="004247C3" w:rsidP="0029673E">
      <w:pPr>
        <w:jc w:val="right"/>
        <w:rPr>
          <w:rFonts w:ascii="Arial" w:hAnsi="Arial" w:cs="Arial"/>
        </w:rPr>
      </w:pPr>
    </w:p>
    <w:p w:rsidR="004247C3" w:rsidRDefault="004247C3" w:rsidP="0029673E">
      <w:pPr>
        <w:jc w:val="right"/>
        <w:rPr>
          <w:rFonts w:ascii="Arial" w:hAnsi="Arial" w:cs="Arial"/>
        </w:rPr>
      </w:pPr>
    </w:p>
    <w:p w:rsidR="004247C3" w:rsidRDefault="004247C3" w:rsidP="0029673E">
      <w:pPr>
        <w:jc w:val="right"/>
        <w:rPr>
          <w:rFonts w:ascii="Arial" w:hAnsi="Arial" w:cs="Arial"/>
        </w:rPr>
      </w:pPr>
    </w:p>
    <w:p w:rsidR="0029673E" w:rsidRPr="006061EB" w:rsidRDefault="007C477F" w:rsidP="0029673E">
      <w:pPr>
        <w:jc w:val="right"/>
        <w:rPr>
          <w:sz w:val="28"/>
          <w:szCs w:val="28"/>
        </w:rPr>
      </w:pPr>
      <w:r w:rsidRPr="006061EB">
        <w:rPr>
          <w:rFonts w:ascii="Arial" w:hAnsi="Arial" w:cs="Arial"/>
        </w:rPr>
        <w:t>            </w:t>
      </w:r>
      <w:r w:rsidR="0029673E" w:rsidRPr="006061EB">
        <w:rPr>
          <w:sz w:val="28"/>
          <w:szCs w:val="28"/>
        </w:rPr>
        <w:t>Приложение №</w:t>
      </w:r>
      <w:r w:rsidR="004B7A26">
        <w:rPr>
          <w:sz w:val="28"/>
          <w:szCs w:val="28"/>
        </w:rPr>
        <w:t>6</w:t>
      </w:r>
    </w:p>
    <w:p w:rsidR="0029673E" w:rsidRPr="006061EB" w:rsidRDefault="0029673E" w:rsidP="0029673E">
      <w:pPr>
        <w:pStyle w:val="a6"/>
        <w:spacing w:line="348" w:lineRule="atLeast"/>
        <w:jc w:val="right"/>
        <w:rPr>
          <w:sz w:val="28"/>
          <w:szCs w:val="28"/>
        </w:rPr>
      </w:pPr>
      <w:r w:rsidRPr="006061EB">
        <w:rPr>
          <w:sz w:val="28"/>
          <w:szCs w:val="28"/>
        </w:rPr>
        <w:t>к  </w:t>
      </w:r>
      <w:proofErr w:type="spellStart"/>
      <w:r w:rsidRPr="006061EB">
        <w:rPr>
          <w:sz w:val="28"/>
          <w:szCs w:val="28"/>
        </w:rPr>
        <w:t>Методикерасчета</w:t>
      </w:r>
      <w:proofErr w:type="spellEnd"/>
      <w:r w:rsidRPr="006061EB">
        <w:rPr>
          <w:sz w:val="28"/>
          <w:szCs w:val="28"/>
        </w:rPr>
        <w:t xml:space="preserve"> и нормативов формирования</w:t>
      </w:r>
    </w:p>
    <w:p w:rsidR="0029673E" w:rsidRPr="006061EB" w:rsidRDefault="0029673E" w:rsidP="0029673E">
      <w:pPr>
        <w:pStyle w:val="a6"/>
        <w:spacing w:line="348" w:lineRule="atLeast"/>
        <w:jc w:val="right"/>
        <w:rPr>
          <w:sz w:val="28"/>
          <w:szCs w:val="28"/>
        </w:rPr>
      </w:pPr>
      <w:r w:rsidRPr="006061EB">
        <w:rPr>
          <w:sz w:val="28"/>
          <w:szCs w:val="28"/>
        </w:rPr>
        <w:t xml:space="preserve">расходов на содержание </w:t>
      </w:r>
      <w:proofErr w:type="spellStart"/>
      <w:r w:rsidRPr="006061EB">
        <w:rPr>
          <w:sz w:val="28"/>
          <w:szCs w:val="28"/>
        </w:rPr>
        <w:t>органовместного</w:t>
      </w:r>
      <w:proofErr w:type="spellEnd"/>
      <w:r w:rsidRPr="006061EB">
        <w:rPr>
          <w:sz w:val="28"/>
          <w:szCs w:val="28"/>
        </w:rPr>
        <w:t xml:space="preserve"> самоуправления </w:t>
      </w:r>
    </w:p>
    <w:p w:rsidR="0029673E" w:rsidRPr="006061EB" w:rsidRDefault="0029673E" w:rsidP="0029673E">
      <w:pPr>
        <w:pStyle w:val="a6"/>
        <w:spacing w:line="348" w:lineRule="atLeast"/>
        <w:jc w:val="right"/>
        <w:rPr>
          <w:sz w:val="28"/>
          <w:szCs w:val="28"/>
        </w:rPr>
      </w:pPr>
      <w:proofErr w:type="spellStart"/>
      <w:r w:rsidRPr="006061EB">
        <w:rPr>
          <w:sz w:val="28"/>
          <w:szCs w:val="28"/>
        </w:rPr>
        <w:t>городских</w:t>
      </w:r>
      <w:proofErr w:type="gramStart"/>
      <w:r w:rsidRPr="006061EB">
        <w:rPr>
          <w:sz w:val="28"/>
          <w:szCs w:val="28"/>
        </w:rPr>
        <w:t>,с</w:t>
      </w:r>
      <w:proofErr w:type="gramEnd"/>
      <w:r w:rsidRPr="006061EB">
        <w:rPr>
          <w:sz w:val="28"/>
          <w:szCs w:val="28"/>
        </w:rPr>
        <w:t>ельских</w:t>
      </w:r>
      <w:proofErr w:type="spellEnd"/>
      <w:r w:rsidRPr="006061EB">
        <w:rPr>
          <w:sz w:val="28"/>
          <w:szCs w:val="28"/>
        </w:rPr>
        <w:t xml:space="preserve"> поселений муниципального</w:t>
      </w:r>
    </w:p>
    <w:p w:rsidR="0029673E" w:rsidRPr="006061EB" w:rsidRDefault="0029673E" w:rsidP="0029673E">
      <w:pPr>
        <w:pStyle w:val="a6"/>
        <w:spacing w:line="348" w:lineRule="atLeast"/>
        <w:jc w:val="right"/>
        <w:rPr>
          <w:sz w:val="28"/>
          <w:szCs w:val="28"/>
        </w:rPr>
      </w:pPr>
      <w:r w:rsidRPr="006061EB">
        <w:rPr>
          <w:sz w:val="28"/>
          <w:szCs w:val="28"/>
        </w:rPr>
        <w:t>района «Балейский район» на 2014 год</w:t>
      </w:r>
    </w:p>
    <w:p w:rsidR="007C477F" w:rsidRPr="006061EB" w:rsidRDefault="007C477F" w:rsidP="007C477F">
      <w:pPr>
        <w:pStyle w:val="a6"/>
        <w:spacing w:line="348" w:lineRule="atLeast"/>
        <w:jc w:val="right"/>
        <w:rPr>
          <w:rFonts w:ascii="Arial" w:hAnsi="Arial" w:cs="Arial"/>
          <w:sz w:val="19"/>
          <w:szCs w:val="19"/>
        </w:rPr>
      </w:pPr>
      <w:r w:rsidRPr="006061EB">
        <w:rPr>
          <w:rFonts w:ascii="Arial" w:hAnsi="Arial" w:cs="Arial"/>
          <w:sz w:val="19"/>
          <w:szCs w:val="19"/>
        </w:rPr>
        <w:t> </w:t>
      </w:r>
    </w:p>
    <w:p w:rsidR="007C477F" w:rsidRPr="006061EB" w:rsidRDefault="007C477F" w:rsidP="007C477F">
      <w:pPr>
        <w:pStyle w:val="a6"/>
        <w:spacing w:line="348" w:lineRule="atLeast"/>
        <w:jc w:val="center"/>
        <w:rPr>
          <w:sz w:val="28"/>
          <w:szCs w:val="28"/>
        </w:rPr>
      </w:pPr>
      <w:r w:rsidRPr="006061EB">
        <w:rPr>
          <w:rStyle w:val="a7"/>
          <w:rFonts w:eastAsiaTheme="majorEastAsia"/>
          <w:sz w:val="28"/>
          <w:szCs w:val="28"/>
        </w:rPr>
        <w:t xml:space="preserve">Предельный размер должностного оклада муниципального служащего </w:t>
      </w:r>
    </w:p>
    <w:p w:rsidR="007C477F" w:rsidRPr="006061EB" w:rsidRDefault="007C477F" w:rsidP="007C477F">
      <w:pPr>
        <w:pStyle w:val="a6"/>
        <w:spacing w:line="348" w:lineRule="atLeast"/>
        <w:jc w:val="center"/>
        <w:rPr>
          <w:sz w:val="28"/>
          <w:szCs w:val="28"/>
        </w:rPr>
      </w:pPr>
      <w:r w:rsidRPr="006061EB">
        <w:rPr>
          <w:rStyle w:val="a7"/>
          <w:rFonts w:eastAsiaTheme="majorEastAsia"/>
          <w:sz w:val="28"/>
          <w:szCs w:val="28"/>
        </w:rPr>
        <w:t>городского, сельского поселения</w:t>
      </w:r>
    </w:p>
    <w:p w:rsidR="002462B1" w:rsidRPr="006061EB" w:rsidRDefault="007C477F" w:rsidP="004247C3">
      <w:pPr>
        <w:pStyle w:val="a6"/>
        <w:spacing w:line="348" w:lineRule="atLeast"/>
        <w:jc w:val="center"/>
        <w:rPr>
          <w:sz w:val="28"/>
          <w:szCs w:val="28"/>
        </w:rPr>
      </w:pPr>
      <w:r w:rsidRPr="006061EB">
        <w:rPr>
          <w:rStyle w:val="a7"/>
          <w:rFonts w:eastAsiaTheme="majorEastAsia"/>
          <w:sz w:val="28"/>
          <w:szCs w:val="28"/>
        </w:rPr>
        <w:t>по соответствующей должности муниципальной службы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828"/>
        <w:gridCol w:w="5400"/>
        <w:gridCol w:w="1080"/>
        <w:gridCol w:w="1080"/>
        <w:gridCol w:w="1183"/>
      </w:tblGrid>
      <w:tr w:rsidR="002462B1" w:rsidTr="00EA11BE">
        <w:tc>
          <w:tcPr>
            <w:tcW w:w="828" w:type="dxa"/>
            <w:vAlign w:val="center"/>
          </w:tcPr>
          <w:p w:rsidR="002462B1" w:rsidRDefault="002462B1" w:rsidP="00EA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462B1" w:rsidRDefault="002462B1" w:rsidP="00EA11B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4B7A2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5400" w:type="dxa"/>
            <w:vAlign w:val="center"/>
          </w:tcPr>
          <w:p w:rsidR="002462B1" w:rsidRDefault="002462B1" w:rsidP="00EA11BE">
            <w:pPr>
              <w:jc w:val="center"/>
              <w:rPr>
                <w:sz w:val="28"/>
                <w:szCs w:val="28"/>
              </w:rPr>
            </w:pPr>
          </w:p>
          <w:p w:rsidR="002462B1" w:rsidRDefault="002462B1" w:rsidP="00EA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муниципальной службы</w:t>
            </w:r>
          </w:p>
          <w:p w:rsidR="002462B1" w:rsidRDefault="002462B1" w:rsidP="00EA11BE">
            <w:pPr>
              <w:jc w:val="center"/>
              <w:rPr>
                <w:sz w:val="28"/>
                <w:szCs w:val="28"/>
              </w:rPr>
            </w:pPr>
          </w:p>
          <w:p w:rsidR="002462B1" w:rsidRDefault="002462B1" w:rsidP="00EA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3" w:type="dxa"/>
            <w:gridSpan w:val="3"/>
            <w:vAlign w:val="center"/>
          </w:tcPr>
          <w:p w:rsidR="002462B1" w:rsidRDefault="002462B1" w:rsidP="00EA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в процентах от должностного оклада главы поселения</w:t>
            </w:r>
          </w:p>
        </w:tc>
      </w:tr>
      <w:tr w:rsidR="002462B1" w:rsidTr="00EA11BE">
        <w:tc>
          <w:tcPr>
            <w:tcW w:w="828" w:type="dxa"/>
            <w:vAlign w:val="center"/>
          </w:tcPr>
          <w:p w:rsidR="002462B1" w:rsidRDefault="002462B1" w:rsidP="00EA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2462B1" w:rsidRDefault="002462B1" w:rsidP="00EA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2462B1" w:rsidRDefault="002462B1" w:rsidP="00EA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1080" w:type="dxa"/>
            <w:vAlign w:val="center"/>
          </w:tcPr>
          <w:p w:rsidR="002462B1" w:rsidRDefault="002462B1" w:rsidP="00EA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  <w:tc>
          <w:tcPr>
            <w:tcW w:w="1183" w:type="dxa"/>
            <w:vAlign w:val="center"/>
          </w:tcPr>
          <w:p w:rsidR="002462B1" w:rsidRDefault="002462B1" w:rsidP="00EA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</w:t>
            </w:r>
          </w:p>
        </w:tc>
      </w:tr>
      <w:tr w:rsidR="002462B1" w:rsidTr="006D422D">
        <w:tc>
          <w:tcPr>
            <w:tcW w:w="828" w:type="dxa"/>
          </w:tcPr>
          <w:p w:rsidR="002462B1" w:rsidRDefault="002462B1" w:rsidP="006D4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2462B1" w:rsidRDefault="002462B1" w:rsidP="006D4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2462B1" w:rsidRDefault="002462B1" w:rsidP="006D4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2462B1" w:rsidRDefault="002462B1" w:rsidP="006D4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3" w:type="dxa"/>
          </w:tcPr>
          <w:p w:rsidR="002462B1" w:rsidRDefault="002462B1" w:rsidP="006D4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462B1" w:rsidTr="006D422D">
        <w:tc>
          <w:tcPr>
            <w:tcW w:w="828" w:type="dxa"/>
          </w:tcPr>
          <w:p w:rsidR="002462B1" w:rsidRPr="00077586" w:rsidRDefault="002462B1" w:rsidP="006D422D">
            <w:pPr>
              <w:rPr>
                <w:b/>
                <w:i/>
                <w:sz w:val="28"/>
                <w:szCs w:val="28"/>
              </w:rPr>
            </w:pPr>
            <w:r w:rsidRPr="00077586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2462B1" w:rsidRPr="00077586" w:rsidRDefault="002462B1" w:rsidP="006D422D">
            <w:pPr>
              <w:rPr>
                <w:b/>
                <w:i/>
                <w:sz w:val="28"/>
                <w:szCs w:val="28"/>
              </w:rPr>
            </w:pPr>
            <w:r w:rsidRPr="00077586">
              <w:rPr>
                <w:b/>
                <w:i/>
                <w:sz w:val="28"/>
                <w:szCs w:val="28"/>
              </w:rPr>
              <w:t>Должности категории «Руководители»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</w:tr>
      <w:tr w:rsidR="002462B1" w:rsidTr="006D422D">
        <w:tc>
          <w:tcPr>
            <w:tcW w:w="828" w:type="dxa"/>
          </w:tcPr>
          <w:p w:rsidR="002462B1" w:rsidRPr="00077586" w:rsidRDefault="002462B1" w:rsidP="006D422D">
            <w:pPr>
              <w:rPr>
                <w:b/>
                <w:sz w:val="28"/>
                <w:szCs w:val="28"/>
              </w:rPr>
            </w:pPr>
            <w:r w:rsidRPr="00077586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5400" w:type="dxa"/>
          </w:tcPr>
          <w:p w:rsidR="002462B1" w:rsidRPr="00077586" w:rsidRDefault="002462B1" w:rsidP="006D422D">
            <w:pPr>
              <w:rPr>
                <w:b/>
                <w:sz w:val="28"/>
                <w:szCs w:val="28"/>
              </w:rPr>
            </w:pPr>
            <w:r w:rsidRPr="00077586">
              <w:rPr>
                <w:b/>
                <w:sz w:val="28"/>
                <w:szCs w:val="28"/>
              </w:rPr>
              <w:t>Высшая группа должностей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</w:tr>
      <w:tr w:rsidR="002462B1" w:rsidTr="006D422D">
        <w:tc>
          <w:tcPr>
            <w:tcW w:w="828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 поселения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</w:t>
            </w: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</w:t>
            </w:r>
          </w:p>
        </w:tc>
      </w:tr>
      <w:tr w:rsidR="002462B1" w:rsidTr="006D422D">
        <w:tc>
          <w:tcPr>
            <w:tcW w:w="828" w:type="dxa"/>
          </w:tcPr>
          <w:p w:rsidR="002462B1" w:rsidRPr="00077586" w:rsidRDefault="002462B1" w:rsidP="006D422D">
            <w:pPr>
              <w:rPr>
                <w:b/>
                <w:sz w:val="28"/>
                <w:szCs w:val="28"/>
              </w:rPr>
            </w:pPr>
            <w:r w:rsidRPr="00077586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5400" w:type="dxa"/>
          </w:tcPr>
          <w:p w:rsidR="002462B1" w:rsidRPr="00077586" w:rsidRDefault="002462B1" w:rsidP="006D422D">
            <w:pPr>
              <w:rPr>
                <w:b/>
                <w:sz w:val="28"/>
                <w:szCs w:val="28"/>
              </w:rPr>
            </w:pPr>
            <w:r w:rsidRPr="00077586">
              <w:rPr>
                <w:b/>
                <w:sz w:val="28"/>
                <w:szCs w:val="28"/>
              </w:rPr>
              <w:t>Главная группа должностей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</w:tr>
      <w:tr w:rsidR="002462B1" w:rsidTr="006D422D">
        <w:tc>
          <w:tcPr>
            <w:tcW w:w="828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462B1" w:rsidRDefault="004247C3" w:rsidP="00424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 администрации поселения, </w:t>
            </w:r>
            <w:r w:rsidR="002462B1">
              <w:rPr>
                <w:sz w:val="28"/>
                <w:szCs w:val="28"/>
              </w:rPr>
              <w:t>Заместитель руководителя администрации поселения</w:t>
            </w:r>
          </w:p>
        </w:tc>
        <w:tc>
          <w:tcPr>
            <w:tcW w:w="1080" w:type="dxa"/>
          </w:tcPr>
          <w:p w:rsidR="002462B1" w:rsidRPr="000B4F5C" w:rsidRDefault="002462B1" w:rsidP="000B4F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0B4F5C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080" w:type="dxa"/>
          </w:tcPr>
          <w:p w:rsidR="002462B1" w:rsidRPr="000B4F5C" w:rsidRDefault="002462B1" w:rsidP="006D422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0B4F5C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183" w:type="dxa"/>
          </w:tcPr>
          <w:p w:rsidR="002462B1" w:rsidRDefault="002462B1" w:rsidP="00424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4247C3">
              <w:rPr>
                <w:sz w:val="28"/>
                <w:szCs w:val="28"/>
              </w:rPr>
              <w:t>90</w:t>
            </w:r>
          </w:p>
        </w:tc>
      </w:tr>
      <w:tr w:rsidR="002462B1" w:rsidTr="006D422D">
        <w:tc>
          <w:tcPr>
            <w:tcW w:w="828" w:type="dxa"/>
          </w:tcPr>
          <w:p w:rsidR="002462B1" w:rsidRPr="00077586" w:rsidRDefault="002462B1" w:rsidP="006D422D">
            <w:pPr>
              <w:rPr>
                <w:b/>
                <w:sz w:val="28"/>
                <w:szCs w:val="28"/>
              </w:rPr>
            </w:pPr>
            <w:r w:rsidRPr="00077586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5400" w:type="dxa"/>
          </w:tcPr>
          <w:p w:rsidR="002462B1" w:rsidRPr="00077586" w:rsidRDefault="002462B1" w:rsidP="006D422D">
            <w:pPr>
              <w:rPr>
                <w:b/>
                <w:sz w:val="28"/>
                <w:szCs w:val="28"/>
              </w:rPr>
            </w:pPr>
            <w:r w:rsidRPr="00077586">
              <w:rPr>
                <w:b/>
                <w:sz w:val="28"/>
                <w:szCs w:val="28"/>
              </w:rPr>
              <w:t>Ведущая группа должностей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</w:tr>
      <w:tr w:rsidR="002462B1" w:rsidTr="006D422D">
        <w:tc>
          <w:tcPr>
            <w:tcW w:w="828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администрации поселения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65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65</w:t>
            </w: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65</w:t>
            </w:r>
          </w:p>
        </w:tc>
      </w:tr>
      <w:tr w:rsidR="002462B1" w:rsidTr="006D422D">
        <w:tc>
          <w:tcPr>
            <w:tcW w:w="828" w:type="dxa"/>
          </w:tcPr>
          <w:p w:rsidR="002462B1" w:rsidRPr="00077586" w:rsidRDefault="002462B1" w:rsidP="006D422D">
            <w:pPr>
              <w:rPr>
                <w:b/>
                <w:i/>
                <w:sz w:val="28"/>
                <w:szCs w:val="28"/>
              </w:rPr>
            </w:pPr>
            <w:r w:rsidRPr="00077586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:rsidR="002462B1" w:rsidRPr="00077586" w:rsidRDefault="002462B1" w:rsidP="006D422D">
            <w:pPr>
              <w:rPr>
                <w:b/>
                <w:i/>
                <w:sz w:val="28"/>
                <w:szCs w:val="28"/>
              </w:rPr>
            </w:pPr>
            <w:r w:rsidRPr="00077586">
              <w:rPr>
                <w:b/>
                <w:i/>
                <w:sz w:val="28"/>
                <w:szCs w:val="28"/>
              </w:rPr>
              <w:t>Должности категории «Специалисты»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</w:tr>
      <w:tr w:rsidR="002462B1" w:rsidTr="006D422D">
        <w:tc>
          <w:tcPr>
            <w:tcW w:w="828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400" w:type="dxa"/>
          </w:tcPr>
          <w:p w:rsidR="002462B1" w:rsidRPr="00077586" w:rsidRDefault="002462B1" w:rsidP="006D422D">
            <w:pPr>
              <w:rPr>
                <w:b/>
                <w:sz w:val="28"/>
                <w:szCs w:val="28"/>
              </w:rPr>
            </w:pPr>
            <w:r w:rsidRPr="00077586">
              <w:rPr>
                <w:b/>
                <w:sz w:val="28"/>
                <w:szCs w:val="28"/>
              </w:rPr>
              <w:t>Ведущая группа должностей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</w:tr>
      <w:tr w:rsidR="002462B1" w:rsidTr="006D422D">
        <w:tc>
          <w:tcPr>
            <w:tcW w:w="828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поселения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57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57</w:t>
            </w: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57</w:t>
            </w:r>
          </w:p>
        </w:tc>
      </w:tr>
      <w:tr w:rsidR="002462B1" w:rsidTr="006D422D">
        <w:tc>
          <w:tcPr>
            <w:tcW w:w="828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400" w:type="dxa"/>
          </w:tcPr>
          <w:p w:rsidR="002462B1" w:rsidRPr="00077586" w:rsidRDefault="002462B1" w:rsidP="006D422D">
            <w:pPr>
              <w:rPr>
                <w:b/>
                <w:sz w:val="28"/>
                <w:szCs w:val="28"/>
              </w:rPr>
            </w:pPr>
            <w:r w:rsidRPr="00077586">
              <w:rPr>
                <w:b/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</w:tr>
      <w:tr w:rsidR="002462B1" w:rsidTr="006D422D">
        <w:tc>
          <w:tcPr>
            <w:tcW w:w="828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43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54</w:t>
            </w: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60</w:t>
            </w:r>
          </w:p>
        </w:tc>
      </w:tr>
      <w:tr w:rsidR="002462B1" w:rsidTr="006D422D">
        <w:tc>
          <w:tcPr>
            <w:tcW w:w="828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39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51</w:t>
            </w: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58</w:t>
            </w:r>
          </w:p>
        </w:tc>
      </w:tr>
      <w:tr w:rsidR="002462B1" w:rsidTr="006D422D">
        <w:tc>
          <w:tcPr>
            <w:tcW w:w="828" w:type="dxa"/>
          </w:tcPr>
          <w:p w:rsidR="002462B1" w:rsidRPr="00077586" w:rsidRDefault="002462B1" w:rsidP="006D422D">
            <w:pPr>
              <w:rPr>
                <w:b/>
                <w:i/>
                <w:sz w:val="28"/>
                <w:szCs w:val="28"/>
              </w:rPr>
            </w:pPr>
            <w:r w:rsidRPr="00077586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5400" w:type="dxa"/>
          </w:tcPr>
          <w:p w:rsidR="002462B1" w:rsidRPr="00077586" w:rsidRDefault="002462B1" w:rsidP="006D422D">
            <w:pPr>
              <w:rPr>
                <w:b/>
                <w:i/>
                <w:sz w:val="28"/>
                <w:szCs w:val="28"/>
              </w:rPr>
            </w:pPr>
            <w:r w:rsidRPr="00077586">
              <w:rPr>
                <w:b/>
                <w:i/>
                <w:sz w:val="28"/>
                <w:szCs w:val="28"/>
              </w:rPr>
              <w:t>Должности категории «Обеспечивающие специалисты»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</w:tr>
      <w:tr w:rsidR="002462B1" w:rsidTr="006D422D">
        <w:tc>
          <w:tcPr>
            <w:tcW w:w="828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400" w:type="dxa"/>
          </w:tcPr>
          <w:p w:rsidR="002462B1" w:rsidRPr="00077586" w:rsidRDefault="002462B1" w:rsidP="006D422D">
            <w:pPr>
              <w:rPr>
                <w:b/>
                <w:sz w:val="28"/>
                <w:szCs w:val="28"/>
              </w:rPr>
            </w:pPr>
            <w:r w:rsidRPr="00077586">
              <w:rPr>
                <w:b/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</w:tr>
      <w:tr w:rsidR="002462B1" w:rsidTr="006D422D">
        <w:tc>
          <w:tcPr>
            <w:tcW w:w="828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462B1" w:rsidRPr="00077586" w:rsidRDefault="002462B1" w:rsidP="006D422D">
            <w:pPr>
              <w:rPr>
                <w:sz w:val="28"/>
                <w:szCs w:val="28"/>
              </w:rPr>
            </w:pPr>
            <w:r w:rsidRPr="00077586">
              <w:rPr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38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50</w:t>
            </w: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57</w:t>
            </w:r>
          </w:p>
        </w:tc>
      </w:tr>
      <w:tr w:rsidR="002462B1" w:rsidTr="006D422D">
        <w:tc>
          <w:tcPr>
            <w:tcW w:w="828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462B1" w:rsidRPr="00077586" w:rsidRDefault="002462B1" w:rsidP="006D422D">
            <w:pPr>
              <w:rPr>
                <w:sz w:val="28"/>
                <w:szCs w:val="28"/>
              </w:rPr>
            </w:pPr>
            <w:r w:rsidRPr="00077586">
              <w:rPr>
                <w:sz w:val="28"/>
                <w:szCs w:val="28"/>
              </w:rPr>
              <w:t>Старший специалист 2 разряда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37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49</w:t>
            </w: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56</w:t>
            </w:r>
          </w:p>
        </w:tc>
      </w:tr>
      <w:tr w:rsidR="002462B1" w:rsidTr="006D422D">
        <w:tc>
          <w:tcPr>
            <w:tcW w:w="828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400" w:type="dxa"/>
          </w:tcPr>
          <w:p w:rsidR="002462B1" w:rsidRDefault="004B7A26" w:rsidP="006D42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</w:t>
            </w:r>
            <w:r w:rsidR="002462B1">
              <w:rPr>
                <w:b/>
                <w:sz w:val="28"/>
                <w:szCs w:val="28"/>
              </w:rPr>
              <w:t xml:space="preserve"> группа должностей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</w:tr>
      <w:tr w:rsidR="002462B1" w:rsidTr="006D422D">
        <w:tc>
          <w:tcPr>
            <w:tcW w:w="828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462B1" w:rsidRPr="00077586" w:rsidRDefault="002462B1" w:rsidP="006D422D">
            <w:pPr>
              <w:rPr>
                <w:sz w:val="28"/>
                <w:szCs w:val="28"/>
              </w:rPr>
            </w:pPr>
            <w:r w:rsidRPr="00077586">
              <w:rPr>
                <w:sz w:val="28"/>
                <w:szCs w:val="28"/>
              </w:rPr>
              <w:t>Спе</w:t>
            </w:r>
            <w:r>
              <w:rPr>
                <w:sz w:val="28"/>
                <w:szCs w:val="28"/>
              </w:rPr>
              <w:t>циалист 1 разряда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37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49</w:t>
            </w: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56</w:t>
            </w:r>
          </w:p>
        </w:tc>
      </w:tr>
      <w:tr w:rsidR="002462B1" w:rsidTr="006D422D">
        <w:tc>
          <w:tcPr>
            <w:tcW w:w="828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462B1" w:rsidRPr="00077586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36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48</w:t>
            </w: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55</w:t>
            </w:r>
          </w:p>
        </w:tc>
      </w:tr>
      <w:tr w:rsidR="002462B1" w:rsidTr="006D422D">
        <w:tc>
          <w:tcPr>
            <w:tcW w:w="828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3 разряда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35</w:t>
            </w:r>
          </w:p>
        </w:tc>
        <w:tc>
          <w:tcPr>
            <w:tcW w:w="1080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47</w:t>
            </w:r>
          </w:p>
        </w:tc>
        <w:tc>
          <w:tcPr>
            <w:tcW w:w="1183" w:type="dxa"/>
          </w:tcPr>
          <w:p w:rsidR="002462B1" w:rsidRDefault="002462B1" w:rsidP="006D4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54</w:t>
            </w:r>
          </w:p>
        </w:tc>
      </w:tr>
    </w:tbl>
    <w:p w:rsidR="0029673E" w:rsidRDefault="0029673E" w:rsidP="007C477F">
      <w:pPr>
        <w:pStyle w:val="a6"/>
        <w:spacing w:line="348" w:lineRule="atLeast"/>
        <w:jc w:val="center"/>
        <w:rPr>
          <w:rFonts w:ascii="Arial" w:hAnsi="Arial" w:cs="Arial"/>
          <w:color w:val="333333"/>
          <w:sz w:val="19"/>
          <w:szCs w:val="19"/>
        </w:rPr>
      </w:pPr>
    </w:p>
    <w:p w:rsidR="007F6BC1" w:rsidRDefault="0029673E" w:rsidP="0029673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           </w:t>
      </w:r>
    </w:p>
    <w:sectPr w:rsidR="007F6BC1" w:rsidSect="004B7A26">
      <w:footerReference w:type="default" r:id="rId9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74" w:rsidRDefault="006B7274" w:rsidP="00F91533">
      <w:r>
        <w:separator/>
      </w:r>
    </w:p>
  </w:endnote>
  <w:endnote w:type="continuationSeparator" w:id="0">
    <w:p w:rsidR="006B7274" w:rsidRDefault="006B7274" w:rsidP="00F9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56173"/>
    </w:sdtPr>
    <w:sdtEndPr/>
    <w:sdtContent>
      <w:p w:rsidR="00401756" w:rsidRDefault="003760C2">
        <w:pPr>
          <w:pStyle w:val="ac"/>
          <w:jc w:val="center"/>
        </w:pPr>
        <w:r>
          <w:fldChar w:fldCharType="begin"/>
        </w:r>
        <w:r w:rsidR="0041269B">
          <w:instrText xml:space="preserve"> PAGE   \* MERGEFORMAT </w:instrText>
        </w:r>
        <w:r>
          <w:fldChar w:fldCharType="separate"/>
        </w:r>
        <w:r w:rsidR="00373D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1756" w:rsidRDefault="004017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74" w:rsidRDefault="006B7274" w:rsidP="00F91533">
      <w:r>
        <w:separator/>
      </w:r>
    </w:p>
  </w:footnote>
  <w:footnote w:type="continuationSeparator" w:id="0">
    <w:p w:rsidR="006B7274" w:rsidRDefault="006B7274" w:rsidP="00F9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6EF"/>
    <w:multiLevelType w:val="hybridMultilevel"/>
    <w:tmpl w:val="D51A01D6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4F611AD"/>
    <w:multiLevelType w:val="multilevel"/>
    <w:tmpl w:val="960A99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color w:val="auto"/>
      </w:rPr>
    </w:lvl>
  </w:abstractNum>
  <w:abstractNum w:abstractNumId="2">
    <w:nsid w:val="11F77734"/>
    <w:multiLevelType w:val="hybridMultilevel"/>
    <w:tmpl w:val="2A5C7808"/>
    <w:lvl w:ilvl="0" w:tplc="0EA6710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AEC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8283A"/>
    <w:multiLevelType w:val="multilevel"/>
    <w:tmpl w:val="759EA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3.4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DC61FA"/>
    <w:multiLevelType w:val="hybridMultilevel"/>
    <w:tmpl w:val="4DDA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42BB6"/>
    <w:multiLevelType w:val="multilevel"/>
    <w:tmpl w:val="FB56BC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3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CA035EB"/>
    <w:multiLevelType w:val="multilevel"/>
    <w:tmpl w:val="6F903F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7">
    <w:nsid w:val="2D777B16"/>
    <w:multiLevelType w:val="multilevel"/>
    <w:tmpl w:val="2CF86F8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9F0612"/>
    <w:multiLevelType w:val="multilevel"/>
    <w:tmpl w:val="9266B7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8B5F6B"/>
    <w:multiLevelType w:val="multilevel"/>
    <w:tmpl w:val="C4488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FDE7BAC"/>
    <w:multiLevelType w:val="multilevel"/>
    <w:tmpl w:val="D0E433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none"/>
      <w:lvlText w:val="3.5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09429F3"/>
    <w:multiLevelType w:val="hybridMultilevel"/>
    <w:tmpl w:val="532C3C2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40AC4380"/>
    <w:multiLevelType w:val="hybridMultilevel"/>
    <w:tmpl w:val="87B82C52"/>
    <w:lvl w:ilvl="0" w:tplc="15CA43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604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0ACE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8D3BC8"/>
    <w:multiLevelType w:val="multilevel"/>
    <w:tmpl w:val="2854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4.2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7A373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397780"/>
    <w:multiLevelType w:val="multilevel"/>
    <w:tmpl w:val="700E2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8267E47"/>
    <w:multiLevelType w:val="multilevel"/>
    <w:tmpl w:val="0419001F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9902668"/>
    <w:multiLevelType w:val="hybridMultilevel"/>
    <w:tmpl w:val="86A4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31811"/>
    <w:multiLevelType w:val="multilevel"/>
    <w:tmpl w:val="1DDE182C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39216DD"/>
    <w:multiLevelType w:val="multilevel"/>
    <w:tmpl w:val="EE1C6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5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8337DE7"/>
    <w:multiLevelType w:val="multilevel"/>
    <w:tmpl w:val="051E9E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18"/>
  </w:num>
  <w:num w:numId="8">
    <w:abstractNumId w:val="3"/>
  </w:num>
  <w:num w:numId="9">
    <w:abstractNumId w:val="9"/>
  </w:num>
  <w:num w:numId="10">
    <w:abstractNumId w:val="15"/>
  </w:num>
  <w:num w:numId="11">
    <w:abstractNumId w:val="20"/>
  </w:num>
  <w:num w:numId="12">
    <w:abstractNumId w:val="10"/>
  </w:num>
  <w:num w:numId="13">
    <w:abstractNumId w:val="19"/>
  </w:num>
  <w:num w:numId="14">
    <w:abstractNumId w:val="13"/>
  </w:num>
  <w:num w:numId="15">
    <w:abstractNumId w:val="16"/>
  </w:num>
  <w:num w:numId="16">
    <w:abstractNumId w:val="4"/>
  </w:num>
  <w:num w:numId="17">
    <w:abstractNumId w:val="17"/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6"/>
  </w:num>
  <w:num w:numId="2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B79"/>
    <w:rsid w:val="000047C8"/>
    <w:rsid w:val="00026834"/>
    <w:rsid w:val="000439AE"/>
    <w:rsid w:val="000520F8"/>
    <w:rsid w:val="00074B66"/>
    <w:rsid w:val="00092C0A"/>
    <w:rsid w:val="000A1F17"/>
    <w:rsid w:val="000B4F5C"/>
    <w:rsid w:val="000D1299"/>
    <w:rsid w:val="000D4955"/>
    <w:rsid w:val="000D67BC"/>
    <w:rsid w:val="000E5283"/>
    <w:rsid w:val="00107AFA"/>
    <w:rsid w:val="001122C2"/>
    <w:rsid w:val="001444C9"/>
    <w:rsid w:val="00190622"/>
    <w:rsid w:val="001B7CF7"/>
    <w:rsid w:val="001C3D58"/>
    <w:rsid w:val="001E21B0"/>
    <w:rsid w:val="001E2757"/>
    <w:rsid w:val="001E5BC5"/>
    <w:rsid w:val="001E64A2"/>
    <w:rsid w:val="001F05C0"/>
    <w:rsid w:val="0021222E"/>
    <w:rsid w:val="002155DD"/>
    <w:rsid w:val="0021619E"/>
    <w:rsid w:val="002326D7"/>
    <w:rsid w:val="00236094"/>
    <w:rsid w:val="002462B1"/>
    <w:rsid w:val="0026117E"/>
    <w:rsid w:val="002662F2"/>
    <w:rsid w:val="00277BC9"/>
    <w:rsid w:val="0028592E"/>
    <w:rsid w:val="0029673E"/>
    <w:rsid w:val="002B69DF"/>
    <w:rsid w:val="002C1E5D"/>
    <w:rsid w:val="002E39DA"/>
    <w:rsid w:val="002F5FB4"/>
    <w:rsid w:val="00302ECE"/>
    <w:rsid w:val="003277EB"/>
    <w:rsid w:val="0033166A"/>
    <w:rsid w:val="00341791"/>
    <w:rsid w:val="00342CBA"/>
    <w:rsid w:val="00357131"/>
    <w:rsid w:val="003732F0"/>
    <w:rsid w:val="00373D11"/>
    <w:rsid w:val="003760C2"/>
    <w:rsid w:val="00376B32"/>
    <w:rsid w:val="003B7828"/>
    <w:rsid w:val="003C201E"/>
    <w:rsid w:val="003D5150"/>
    <w:rsid w:val="003E7266"/>
    <w:rsid w:val="003E774B"/>
    <w:rsid w:val="00401756"/>
    <w:rsid w:val="00402845"/>
    <w:rsid w:val="00407A36"/>
    <w:rsid w:val="0041269B"/>
    <w:rsid w:val="004158F1"/>
    <w:rsid w:val="004247C3"/>
    <w:rsid w:val="00436660"/>
    <w:rsid w:val="004541D4"/>
    <w:rsid w:val="0046428F"/>
    <w:rsid w:val="0049681E"/>
    <w:rsid w:val="004B7A26"/>
    <w:rsid w:val="004E3E2F"/>
    <w:rsid w:val="004F3391"/>
    <w:rsid w:val="004F7300"/>
    <w:rsid w:val="00526868"/>
    <w:rsid w:val="00527B59"/>
    <w:rsid w:val="005323DD"/>
    <w:rsid w:val="00534286"/>
    <w:rsid w:val="00556B22"/>
    <w:rsid w:val="00557EFF"/>
    <w:rsid w:val="005831C1"/>
    <w:rsid w:val="00584A09"/>
    <w:rsid w:val="005B4612"/>
    <w:rsid w:val="005C233F"/>
    <w:rsid w:val="005C5E40"/>
    <w:rsid w:val="005C7816"/>
    <w:rsid w:val="006061EB"/>
    <w:rsid w:val="00634A68"/>
    <w:rsid w:val="00635841"/>
    <w:rsid w:val="00650AFD"/>
    <w:rsid w:val="00652688"/>
    <w:rsid w:val="00695E66"/>
    <w:rsid w:val="006A1096"/>
    <w:rsid w:val="006B7274"/>
    <w:rsid w:val="006D2A38"/>
    <w:rsid w:val="006D3AD5"/>
    <w:rsid w:val="006D422D"/>
    <w:rsid w:val="006F3414"/>
    <w:rsid w:val="006F3CDA"/>
    <w:rsid w:val="0072274A"/>
    <w:rsid w:val="00722DFE"/>
    <w:rsid w:val="00732A4D"/>
    <w:rsid w:val="007562CC"/>
    <w:rsid w:val="0076412A"/>
    <w:rsid w:val="00767D29"/>
    <w:rsid w:val="00775F35"/>
    <w:rsid w:val="0077661F"/>
    <w:rsid w:val="007B4163"/>
    <w:rsid w:val="007B4505"/>
    <w:rsid w:val="007C477F"/>
    <w:rsid w:val="007E036B"/>
    <w:rsid w:val="007E5928"/>
    <w:rsid w:val="007E7290"/>
    <w:rsid w:val="007F0878"/>
    <w:rsid w:val="007F6BC1"/>
    <w:rsid w:val="008132FB"/>
    <w:rsid w:val="00853424"/>
    <w:rsid w:val="00860FA2"/>
    <w:rsid w:val="00861845"/>
    <w:rsid w:val="00867092"/>
    <w:rsid w:val="00871E68"/>
    <w:rsid w:val="008729ED"/>
    <w:rsid w:val="00874D15"/>
    <w:rsid w:val="008924E8"/>
    <w:rsid w:val="008924F9"/>
    <w:rsid w:val="0089600D"/>
    <w:rsid w:val="008A2619"/>
    <w:rsid w:val="008B35A1"/>
    <w:rsid w:val="008D085E"/>
    <w:rsid w:val="008D3575"/>
    <w:rsid w:val="00907D41"/>
    <w:rsid w:val="009233AF"/>
    <w:rsid w:val="00945911"/>
    <w:rsid w:val="00950210"/>
    <w:rsid w:val="0095232D"/>
    <w:rsid w:val="0096533C"/>
    <w:rsid w:val="00971BC0"/>
    <w:rsid w:val="00973572"/>
    <w:rsid w:val="00975617"/>
    <w:rsid w:val="00997542"/>
    <w:rsid w:val="009B23C3"/>
    <w:rsid w:val="009D24A6"/>
    <w:rsid w:val="009D37CB"/>
    <w:rsid w:val="009D4206"/>
    <w:rsid w:val="00A04C4A"/>
    <w:rsid w:val="00A14EED"/>
    <w:rsid w:val="00A16FFA"/>
    <w:rsid w:val="00A2663D"/>
    <w:rsid w:val="00A36251"/>
    <w:rsid w:val="00A416AD"/>
    <w:rsid w:val="00A43137"/>
    <w:rsid w:val="00A47420"/>
    <w:rsid w:val="00A519F6"/>
    <w:rsid w:val="00A542DA"/>
    <w:rsid w:val="00A627F1"/>
    <w:rsid w:val="00A6728D"/>
    <w:rsid w:val="00AD0C86"/>
    <w:rsid w:val="00AD10F9"/>
    <w:rsid w:val="00AE14CF"/>
    <w:rsid w:val="00AF3546"/>
    <w:rsid w:val="00B65ECC"/>
    <w:rsid w:val="00BA3D32"/>
    <w:rsid w:val="00C1010F"/>
    <w:rsid w:val="00C2236F"/>
    <w:rsid w:val="00C47E99"/>
    <w:rsid w:val="00C5052D"/>
    <w:rsid w:val="00C6164C"/>
    <w:rsid w:val="00C64EC5"/>
    <w:rsid w:val="00C97AAE"/>
    <w:rsid w:val="00CA378B"/>
    <w:rsid w:val="00CC725F"/>
    <w:rsid w:val="00CC7ED0"/>
    <w:rsid w:val="00CE1B22"/>
    <w:rsid w:val="00CE1DDE"/>
    <w:rsid w:val="00D3192F"/>
    <w:rsid w:val="00D32805"/>
    <w:rsid w:val="00D4094E"/>
    <w:rsid w:val="00D74B17"/>
    <w:rsid w:val="00D90DE2"/>
    <w:rsid w:val="00DC51F6"/>
    <w:rsid w:val="00DD42BC"/>
    <w:rsid w:val="00DE5800"/>
    <w:rsid w:val="00E10E54"/>
    <w:rsid w:val="00E1357B"/>
    <w:rsid w:val="00E33665"/>
    <w:rsid w:val="00E40A4D"/>
    <w:rsid w:val="00E40DA8"/>
    <w:rsid w:val="00E43CC7"/>
    <w:rsid w:val="00E64C4C"/>
    <w:rsid w:val="00E66B53"/>
    <w:rsid w:val="00E67A09"/>
    <w:rsid w:val="00EA11BE"/>
    <w:rsid w:val="00EB0728"/>
    <w:rsid w:val="00EB49EC"/>
    <w:rsid w:val="00EC30E9"/>
    <w:rsid w:val="00EE395D"/>
    <w:rsid w:val="00F151D8"/>
    <w:rsid w:val="00F15CAC"/>
    <w:rsid w:val="00F23011"/>
    <w:rsid w:val="00F232EE"/>
    <w:rsid w:val="00F23ADC"/>
    <w:rsid w:val="00F27C68"/>
    <w:rsid w:val="00F45BB0"/>
    <w:rsid w:val="00F56E7C"/>
    <w:rsid w:val="00F6678F"/>
    <w:rsid w:val="00F66F08"/>
    <w:rsid w:val="00F86B79"/>
    <w:rsid w:val="00F8756D"/>
    <w:rsid w:val="00F902DD"/>
    <w:rsid w:val="00F91533"/>
    <w:rsid w:val="00F93F53"/>
    <w:rsid w:val="00F95DD8"/>
    <w:rsid w:val="00FA0FFA"/>
    <w:rsid w:val="00FA4E74"/>
    <w:rsid w:val="00FC130B"/>
    <w:rsid w:val="00FC29AB"/>
    <w:rsid w:val="00FC654F"/>
    <w:rsid w:val="00FC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6"/>
      </w:numPr>
    </w:pPr>
  </w:style>
  <w:style w:type="numbering" w:customStyle="1" w:styleId="2">
    <w:name w:val="Стиль2"/>
    <w:uiPriority w:val="99"/>
    <w:rsid w:val="00376B32"/>
    <w:pPr>
      <w:numPr>
        <w:numId w:val="7"/>
      </w:numPr>
    </w:pPr>
  </w:style>
  <w:style w:type="numbering" w:customStyle="1" w:styleId="3">
    <w:name w:val="Стиль3"/>
    <w:uiPriority w:val="99"/>
    <w:rsid w:val="0021222E"/>
    <w:pPr>
      <w:numPr>
        <w:numId w:val="15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1BFE9-410A-4294-B167-96AA0DE1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6</cp:revision>
  <cp:lastPrinted>2014-10-14T23:39:00Z</cp:lastPrinted>
  <dcterms:created xsi:type="dcterms:W3CDTF">2014-10-14T23:37:00Z</dcterms:created>
  <dcterms:modified xsi:type="dcterms:W3CDTF">2014-10-24T11:46:00Z</dcterms:modified>
</cp:coreProperties>
</file>