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1F" w:rsidRDefault="0078061F" w:rsidP="00780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78061F" w:rsidRDefault="0078061F" w:rsidP="0078061F">
      <w:pPr>
        <w:jc w:val="center"/>
        <w:rPr>
          <w:b/>
          <w:sz w:val="28"/>
          <w:szCs w:val="28"/>
        </w:rPr>
      </w:pPr>
    </w:p>
    <w:p w:rsidR="0078061F" w:rsidRDefault="0078061F" w:rsidP="00780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78061F" w:rsidRDefault="0078061F" w:rsidP="00780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78061F" w:rsidRDefault="0078061F" w:rsidP="0078061F">
      <w:pPr>
        <w:jc w:val="center"/>
        <w:rPr>
          <w:b/>
          <w:sz w:val="28"/>
          <w:szCs w:val="28"/>
        </w:rPr>
      </w:pPr>
    </w:p>
    <w:p w:rsidR="0078061F" w:rsidRDefault="0078061F" w:rsidP="007806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061F" w:rsidRDefault="0078061F" w:rsidP="0078061F">
      <w:pPr>
        <w:jc w:val="center"/>
        <w:rPr>
          <w:sz w:val="28"/>
          <w:szCs w:val="28"/>
        </w:rPr>
      </w:pPr>
    </w:p>
    <w:p w:rsidR="0078061F" w:rsidRDefault="0078061F" w:rsidP="0078061F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 2014 года                                                                    № 1084</w:t>
      </w:r>
    </w:p>
    <w:p w:rsidR="0078061F" w:rsidRDefault="0078061F" w:rsidP="007806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78061F" w:rsidRDefault="0078061F" w:rsidP="007806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8061F" w:rsidRDefault="0078061F" w:rsidP="007806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согласии принять   в муниципальную собственность муниципального района «Балейский район»  имущество Забайкальского края.</w:t>
      </w:r>
    </w:p>
    <w:p w:rsidR="0078061F" w:rsidRDefault="0078061F" w:rsidP="0078061F">
      <w:pPr>
        <w:jc w:val="both"/>
        <w:rPr>
          <w:b/>
          <w:sz w:val="28"/>
          <w:szCs w:val="28"/>
        </w:rPr>
      </w:pPr>
    </w:p>
    <w:p w:rsidR="0078061F" w:rsidRDefault="0078061F" w:rsidP="00780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5D7E">
        <w:rPr>
          <w:sz w:val="28"/>
          <w:szCs w:val="28"/>
        </w:rPr>
        <w:t>В соответствии с Распоряжением Департамента государственного имущества и земельных отношений Забайкальского края от 23.07.2014г.      № 3786/</w:t>
      </w:r>
      <w:proofErr w:type="gramStart"/>
      <w:r w:rsidRPr="00365D7E">
        <w:rPr>
          <w:sz w:val="28"/>
          <w:szCs w:val="28"/>
        </w:rPr>
        <w:t>Р</w:t>
      </w:r>
      <w:proofErr w:type="gramEnd"/>
      <w:r w:rsidRPr="00365D7E">
        <w:rPr>
          <w:sz w:val="28"/>
          <w:szCs w:val="28"/>
        </w:rPr>
        <w:t xml:space="preserve"> «О предложении передать имущество Забайкальского края в собственность</w:t>
      </w:r>
      <w:r>
        <w:rPr>
          <w:sz w:val="28"/>
          <w:szCs w:val="28"/>
        </w:rPr>
        <w:t xml:space="preserve">  муниципального района «Балейский район»,   руководствуясь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ст. 24 Устава муниципального района «Балейский район»,  </w:t>
      </w:r>
      <w:proofErr w:type="spellStart"/>
      <w:r>
        <w:rPr>
          <w:sz w:val="28"/>
          <w:szCs w:val="28"/>
        </w:rPr>
        <w:t>админист-рация</w:t>
      </w:r>
      <w:proofErr w:type="spellEnd"/>
      <w:r>
        <w:rPr>
          <w:sz w:val="28"/>
          <w:szCs w:val="28"/>
        </w:rPr>
        <w:t xml:space="preserve"> муниципального района «Балейский район»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78061F" w:rsidRPr="00F426CD" w:rsidRDefault="0078061F" w:rsidP="0078061F">
      <w:pPr>
        <w:jc w:val="both"/>
        <w:rPr>
          <w:sz w:val="10"/>
          <w:szCs w:val="10"/>
        </w:rPr>
      </w:pPr>
    </w:p>
    <w:p w:rsidR="0078061F" w:rsidRDefault="0078061F" w:rsidP="0078061F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в муниципальную собственность муниципального района «Балейский район»   имущество Забайкальского края,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8061F" w:rsidRDefault="0078061F" w:rsidP="0078061F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Направить перечень имущества Забайкальского края в Департамент государственного имущества и земельных отношений Забайкальского края. </w:t>
      </w:r>
    </w:p>
    <w:p w:rsidR="0078061F" w:rsidRDefault="0078061F" w:rsidP="0078061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подписания.</w:t>
      </w:r>
    </w:p>
    <w:p w:rsidR="0078061F" w:rsidRDefault="0078061F" w:rsidP="0078061F">
      <w:pPr>
        <w:jc w:val="both"/>
        <w:rPr>
          <w:sz w:val="28"/>
          <w:szCs w:val="28"/>
        </w:rPr>
      </w:pPr>
    </w:p>
    <w:p w:rsidR="0078061F" w:rsidRDefault="0078061F" w:rsidP="0078061F">
      <w:pPr>
        <w:jc w:val="both"/>
        <w:rPr>
          <w:sz w:val="28"/>
          <w:szCs w:val="28"/>
        </w:rPr>
      </w:pPr>
    </w:p>
    <w:p w:rsidR="0078061F" w:rsidRDefault="0078061F" w:rsidP="0078061F">
      <w:pPr>
        <w:jc w:val="both"/>
        <w:rPr>
          <w:sz w:val="28"/>
          <w:szCs w:val="28"/>
        </w:rPr>
      </w:pPr>
    </w:p>
    <w:p w:rsidR="0078061F" w:rsidRDefault="0078061F" w:rsidP="0078061F">
      <w:pPr>
        <w:jc w:val="both"/>
        <w:rPr>
          <w:sz w:val="28"/>
          <w:szCs w:val="28"/>
        </w:rPr>
      </w:pPr>
    </w:p>
    <w:p w:rsidR="0078061F" w:rsidRDefault="0078061F" w:rsidP="0078061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78061F" w:rsidRDefault="0078061F" w:rsidP="0078061F">
      <w:pPr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                                            В.А. </w:t>
      </w:r>
      <w:proofErr w:type="spellStart"/>
      <w:r>
        <w:rPr>
          <w:sz w:val="28"/>
          <w:szCs w:val="28"/>
        </w:rPr>
        <w:t>Ромащенко</w:t>
      </w:r>
      <w:proofErr w:type="spellEnd"/>
      <w:r>
        <w:rPr>
          <w:sz w:val="28"/>
          <w:szCs w:val="28"/>
        </w:rPr>
        <w:t xml:space="preserve">                                               </w:t>
      </w: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</w:p>
    <w:p w:rsidR="0078061F" w:rsidRDefault="0078061F" w:rsidP="007806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тукова</w:t>
      </w:r>
      <w:proofErr w:type="spellEnd"/>
      <w:r>
        <w:rPr>
          <w:sz w:val="20"/>
          <w:szCs w:val="20"/>
        </w:rPr>
        <w:t xml:space="preserve"> Е.Б.</w:t>
      </w:r>
    </w:p>
    <w:p w:rsidR="0078061F" w:rsidRDefault="0078061F" w:rsidP="0078061F">
      <w:pPr>
        <w:rPr>
          <w:sz w:val="20"/>
          <w:szCs w:val="20"/>
        </w:rPr>
      </w:pPr>
      <w:r>
        <w:rPr>
          <w:sz w:val="20"/>
          <w:szCs w:val="20"/>
        </w:rPr>
        <w:t>5-13-56</w:t>
      </w:r>
    </w:p>
    <w:p w:rsidR="0078061F" w:rsidRDefault="0078061F" w:rsidP="0078061F">
      <w:pPr>
        <w:rPr>
          <w:sz w:val="20"/>
          <w:szCs w:val="20"/>
        </w:rPr>
        <w:sectPr w:rsidR="0078061F">
          <w:pgSz w:w="11906" w:h="16838"/>
          <w:pgMar w:top="1134" w:right="851" w:bottom="1134" w:left="1701" w:header="709" w:footer="709" w:gutter="0"/>
          <w:cols w:space="720"/>
        </w:sectPr>
      </w:pPr>
    </w:p>
    <w:p w:rsidR="0078061F" w:rsidRDefault="0078061F" w:rsidP="0078061F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Приложение </w:t>
      </w:r>
    </w:p>
    <w:p w:rsidR="0078061F" w:rsidRDefault="0078061F" w:rsidP="0078061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8061F" w:rsidRDefault="0078061F" w:rsidP="0078061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МР «Балейский район»</w:t>
      </w:r>
    </w:p>
    <w:p w:rsidR="0078061F" w:rsidRDefault="0078061F" w:rsidP="0078061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№ ___ от «___»_________  2014 г.</w:t>
      </w:r>
    </w:p>
    <w:p w:rsidR="0078061F" w:rsidRDefault="0078061F" w:rsidP="0078061F">
      <w:pPr>
        <w:jc w:val="center"/>
      </w:pPr>
    </w:p>
    <w:p w:rsidR="0078061F" w:rsidRDefault="0078061F" w:rsidP="0078061F">
      <w:pPr>
        <w:jc w:val="center"/>
      </w:pPr>
    </w:p>
    <w:p w:rsidR="0078061F" w:rsidRDefault="0078061F" w:rsidP="00780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8061F" w:rsidRDefault="0078061F" w:rsidP="00780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Забайкальского края, передаваемого в собственность  муниципального  района «Балейский район»</w:t>
      </w:r>
    </w:p>
    <w:p w:rsidR="0078061F" w:rsidRDefault="0078061F" w:rsidP="007806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693"/>
        <w:gridCol w:w="3544"/>
        <w:gridCol w:w="1984"/>
        <w:gridCol w:w="1701"/>
        <w:gridCol w:w="1637"/>
      </w:tblGrid>
      <w:tr w:rsidR="0078061F" w:rsidRPr="0052265D" w:rsidTr="001974C7">
        <w:tc>
          <w:tcPr>
            <w:tcW w:w="534" w:type="dxa"/>
            <w:vMerge w:val="restart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 w:rsidRPr="0052265D">
              <w:rPr>
                <w:b/>
                <w:sz w:val="20"/>
                <w:szCs w:val="20"/>
              </w:rPr>
              <w:t>№</w:t>
            </w:r>
          </w:p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2265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2265D">
              <w:rPr>
                <w:b/>
                <w:sz w:val="20"/>
                <w:szCs w:val="20"/>
              </w:rPr>
              <w:t>/</w:t>
            </w:r>
            <w:proofErr w:type="spellStart"/>
            <w:r w:rsidRPr="0052265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 w:rsidRPr="0052265D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693" w:type="dxa"/>
            <w:vMerge w:val="restart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 w:rsidRPr="0052265D">
              <w:rPr>
                <w:b/>
                <w:sz w:val="20"/>
                <w:szCs w:val="20"/>
              </w:rPr>
              <w:t>Адрес местонахождения организации / ИНН</w:t>
            </w:r>
          </w:p>
        </w:tc>
        <w:tc>
          <w:tcPr>
            <w:tcW w:w="3544" w:type="dxa"/>
            <w:vMerge w:val="restart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 w:rsidRPr="0052265D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vMerge w:val="restart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 w:rsidRPr="0052265D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3338" w:type="dxa"/>
            <w:gridSpan w:val="2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 w:rsidRPr="0052265D">
              <w:rPr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78061F" w:rsidRPr="0052265D" w:rsidTr="001974C7">
        <w:tc>
          <w:tcPr>
            <w:tcW w:w="534" w:type="dxa"/>
            <w:vMerge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 w:rsidRPr="0052265D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637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 w:rsidRPr="0052265D">
              <w:rPr>
                <w:b/>
                <w:sz w:val="20"/>
                <w:szCs w:val="20"/>
              </w:rPr>
              <w:t>Балансовая стоимость, рублей</w:t>
            </w:r>
          </w:p>
        </w:tc>
      </w:tr>
      <w:tr w:rsidR="0078061F" w:rsidRPr="0052265D" w:rsidTr="001974C7">
        <w:tc>
          <w:tcPr>
            <w:tcW w:w="534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78061F" w:rsidRPr="0052265D" w:rsidRDefault="0078061F" w:rsidP="00197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101340761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101340762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101340763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101340764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101340765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101340766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101340767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101340768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101340769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101340770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  <w:tr w:rsidR="0078061F" w:rsidRPr="00B1401F" w:rsidTr="001974C7">
        <w:tc>
          <w:tcPr>
            <w:tcW w:w="53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 w:rsidRPr="00B1401F">
              <w:rPr>
                <w:sz w:val="20"/>
                <w:szCs w:val="20"/>
              </w:rPr>
              <w:t>Комплект материально-технических средств</w:t>
            </w:r>
          </w:p>
        </w:tc>
        <w:tc>
          <w:tcPr>
            <w:tcW w:w="1984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101340771</w:t>
            </w:r>
          </w:p>
        </w:tc>
        <w:tc>
          <w:tcPr>
            <w:tcW w:w="1637" w:type="dxa"/>
          </w:tcPr>
          <w:p w:rsidR="0078061F" w:rsidRPr="00B1401F" w:rsidRDefault="0078061F" w:rsidP="0019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17868,42</w:t>
            </w:r>
          </w:p>
        </w:tc>
      </w:tr>
    </w:tbl>
    <w:p w:rsidR="0078061F" w:rsidRPr="00B1401F" w:rsidRDefault="0078061F" w:rsidP="0078061F">
      <w:pPr>
        <w:jc w:val="center"/>
      </w:pPr>
    </w:p>
    <w:p w:rsidR="0078061F" w:rsidRDefault="0078061F" w:rsidP="0078061F"/>
    <w:p w:rsidR="003C340F" w:rsidRDefault="003C340F"/>
    <w:sectPr w:rsidR="003C340F" w:rsidSect="00102F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061F"/>
    <w:rsid w:val="003C340F"/>
    <w:rsid w:val="0078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2014-09-25T06:52:00Z</dcterms:created>
  <dcterms:modified xsi:type="dcterms:W3CDTF">2014-09-25T06:52:00Z</dcterms:modified>
</cp:coreProperties>
</file>