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9" w:rsidRPr="00612899" w:rsidRDefault="00612899" w:rsidP="00082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  <w:r w:rsidR="00B91043" w:rsidRPr="00612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B91043" w:rsidRPr="00612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08264A" w:rsidRPr="00612899" w:rsidRDefault="00B91043" w:rsidP="00082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</w:t>
      </w:r>
      <w:r w:rsidR="0008264A" w:rsidRPr="00612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МУНИЦИПАЛЬНОГО РАЙОНА</w:t>
      </w:r>
    </w:p>
    <w:p w:rsidR="00B91043" w:rsidRPr="00612899" w:rsidRDefault="0008264A" w:rsidP="00082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«БАЛЕЙСКИЙ РАЙОН»</w:t>
      </w:r>
    </w:p>
    <w:p w:rsidR="00B91043" w:rsidRPr="0008264A" w:rsidRDefault="00B91043" w:rsidP="00B91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8264A" w:rsidRDefault="00000B9A" w:rsidP="00082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декабря </w:t>
      </w:r>
      <w:r w:rsidR="0006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г.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06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866</w:t>
      </w:r>
    </w:p>
    <w:p w:rsidR="00000B9A" w:rsidRDefault="00000B9A" w:rsidP="006128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г.Балей</w:t>
      </w:r>
      <w:r w:rsidRPr="00612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91043" w:rsidRPr="00612899" w:rsidRDefault="0008264A" w:rsidP="006128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оценке регулирующего</w:t>
      </w:r>
      <w:r w:rsidR="00612899" w:rsidRPr="00612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воздействия проектов муниципальных нормативных правовых актов и экспертизе муниципальных нормативных правовых актов муниципального района «Балейский район»</w:t>
      </w:r>
      <w:r w:rsidR="00B91043" w:rsidRPr="00612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6C03F6" w:rsidRDefault="00B91043" w:rsidP="006C0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6128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 июля 2013 года N 176-ФЗ "О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статьи 7 и 46 </w:t>
      </w:r>
      <w:hyperlink r:id="rId8" w:history="1">
        <w:r w:rsidRPr="006128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"Об общих принципах организации местного самоуправления в Российской Федерации"</w:t>
        </w:r>
      </w:hyperlink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оценки регулирующего воздействия проектов нормативных правовых актов и экспертизы нормативныхправовых актов", </w:t>
      </w:r>
      <w:hyperlink r:id="rId9" w:history="1">
        <w:r w:rsidRPr="006128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Забайкальского края от 3 октября 2014 года N 1056-ЗЗК "О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актов"</w:t>
        </w:r>
      </w:hyperlink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повышения эффективности и совершенствования процессов муниципального управления в части подготовки и принятия </w:t>
      </w:r>
      <w:r w:rsidR="0006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регулирующих решений администрация муниципального района «Балейский район» </w:t>
      </w:r>
      <w:r w:rsidR="00060E49" w:rsidRPr="00153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03F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проведения оценки регулирующего воздействия проектов муниципальных нормативных </w:t>
      </w:r>
      <w:r w:rsidR="00612899"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муниципального района «Балейский район»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экспертизы муниципальных нормативных </w:t>
      </w:r>
      <w:r w:rsidR="00F8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актов муниципального района 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Балейский район</w:t>
      </w:r>
      <w:r w:rsidR="00F8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(далее </w:t>
      </w:r>
      <w:r w:rsidR="00BF40F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6C03F6" w:rsidRDefault="00F818F2" w:rsidP="006C0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6C03F6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прилагается).</w:t>
      </w:r>
    </w:p>
    <w:p w:rsidR="006C03F6" w:rsidRDefault="00B91043" w:rsidP="006C0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Определить </w:t>
      </w:r>
      <w:r w:rsidR="00F818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экономики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F818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Балейский район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" уполномоченным органом, ответственным за внедрение процедуры оценки регулирующего воздействия, осуществляющим проведение оценки регулирующего воздействия и информационно-методическое обеспечение процедуры оценки регулирующего воздействия, а также иные функ</w:t>
      </w:r>
      <w:r w:rsidR="00F818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в соответствии с Порядком.</w:t>
      </w:r>
      <w:r w:rsidR="00F81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18F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Определить</w:t>
      </w:r>
      <w:r w:rsidR="0006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 по юридическим  вопросам 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F818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Балейский район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06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(Бурдова В.А.) 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ответственным за проведение согласования про</w:t>
      </w:r>
      <w:r w:rsidR="00060E4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 муниципальных нормативных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</w:t>
      </w:r>
      <w:r w:rsidR="0006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F818F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актов.</w:t>
      </w:r>
    </w:p>
    <w:p w:rsidR="00272DB6" w:rsidRDefault="00F818F2" w:rsidP="005B1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1043"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Руководителям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6C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«Балейский район»</w:t>
      </w:r>
      <w:r w:rsidR="0015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структурных подразделений </w:t>
      </w:r>
      <w:r w:rsidR="00B91043"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6C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«Балейский район»</w:t>
      </w:r>
      <w:r w:rsidR="00B91043"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разработку проектов муниципальных нормативных правовых актов, проектов муниципальных нормативных правовых актов о внесении изменений в муниципальные нормативные правовые акты,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</w:t>
      </w:r>
      <w:r w:rsidR="002F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ионной деятельности, обеспечить </w:t>
      </w:r>
      <w:r w:rsidR="00B91043"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требований Порядка.</w:t>
      </w:r>
      <w:r w:rsidR="00B91043"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5.Определит</w:t>
      </w:r>
      <w:r w:rsidR="006C03F6">
        <w:rPr>
          <w:rFonts w:ascii="Times New Roman" w:eastAsia="Times New Roman" w:hAnsi="Times New Roman" w:cs="Times New Roman"/>
          <w:sz w:val="28"/>
          <w:szCs w:val="28"/>
          <w:lang w:eastAsia="ru-RU"/>
        </w:rPr>
        <w:t>ь официальный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B91043"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Балейский район</w:t>
      </w:r>
      <w:r w:rsidR="00B91043"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" в информационно-телекоммуникационной сети "Интернет", размещенный по адресу w</w:t>
      </w:r>
      <w:r w:rsidR="00F20331">
        <w:rPr>
          <w:rFonts w:ascii="Times New Roman" w:eastAsia="Times New Roman" w:hAnsi="Times New Roman" w:cs="Times New Roman"/>
          <w:sz w:val="28"/>
          <w:szCs w:val="28"/>
          <w:lang w:eastAsia="ru-RU"/>
        </w:rPr>
        <w:t>ww</w:t>
      </w:r>
      <w:hyperlink r:id="rId10" w:tgtFrame="_blank" w:history="1">
        <w:r w:rsidR="00F20331" w:rsidRPr="002F70BE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балей.забайкальскийкрай.рф</w:t>
        </w:r>
      </w:hyperlink>
      <w:r w:rsidR="00B91043"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</w:p>
    <w:p w:rsidR="00BF40FB" w:rsidRDefault="00B91043" w:rsidP="005B1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информационным ресурсом для размещения сведений о проведении процедуры оценки регулирующего воздействия проектов муниципальных нормативных правовых актов и экспертизы мун</w:t>
      </w:r>
      <w:r w:rsidR="00BF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иципальных нормативных </w:t>
      </w:r>
    </w:p>
    <w:p w:rsidR="005B1531" w:rsidRDefault="00BF40FB" w:rsidP="005B1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</w:t>
      </w:r>
      <w:r w:rsidR="002F70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актов.</w:t>
      </w:r>
    </w:p>
    <w:p w:rsidR="00B91043" w:rsidRDefault="00B91043" w:rsidP="005B1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FB7054" w:rsidRPr="00FB7054">
        <w:rPr>
          <w:rFonts w:ascii="Times New Roman" w:hAnsi="Times New Roman" w:cs="Times New Roman"/>
          <w:sz w:val="28"/>
          <w:szCs w:val="28"/>
        </w:rPr>
        <w:t>Положения настоящего постановления распространяют свое действие в отношении проектов муниципальных нормативных правовых актов и муниципальных нормативных правовых актов, затрагивающих вопросы осуществления предпринимательской</w:t>
      </w:r>
      <w:r w:rsidR="00FB7054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деятельности.</w:t>
      </w:r>
      <w:r w:rsidR="002F7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2F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</w:t>
      </w:r>
      <w:r w:rsidR="005B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2F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  <w:r w:rsidR="002F7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1531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Разместить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</w:t>
      </w:r>
      <w:r w:rsidR="002F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</w:t>
      </w:r>
      <w:r w:rsidR="00F818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5B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«Балейский район» 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</w:t>
      </w:r>
      <w:r w:rsidR="002F7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сети "Интернет".</w:t>
      </w:r>
    </w:p>
    <w:p w:rsidR="002F70BE" w:rsidRDefault="002F70BE" w:rsidP="005B1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0BE" w:rsidRDefault="002F70BE" w:rsidP="005B1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0BE" w:rsidRDefault="002F70BE" w:rsidP="00BF4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0BE" w:rsidRDefault="002F70BE" w:rsidP="002F7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2F70BE" w:rsidRDefault="002F70BE" w:rsidP="002F7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«Балейский район»                                                                    С.Ю.Гальченко</w:t>
      </w:r>
    </w:p>
    <w:p w:rsidR="002F70BE" w:rsidRDefault="002F70BE" w:rsidP="002F7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0BE" w:rsidRDefault="002F70BE" w:rsidP="002F7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0BE" w:rsidRDefault="002F70BE" w:rsidP="002F7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0BE" w:rsidRDefault="002F70BE" w:rsidP="002F7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0BE" w:rsidRDefault="002F70BE" w:rsidP="002F7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0BE" w:rsidRDefault="002F70BE" w:rsidP="002F7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0BE" w:rsidRDefault="002F70BE" w:rsidP="002F7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0BE" w:rsidRDefault="002F70BE" w:rsidP="002F7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0BE" w:rsidRDefault="002F70BE" w:rsidP="002F7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0BE" w:rsidRDefault="002F70BE" w:rsidP="002F7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0BE" w:rsidRPr="00BF40FB" w:rsidRDefault="00BF40FB" w:rsidP="002F7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Н.А.Ваулина</w:t>
      </w:r>
    </w:p>
    <w:p w:rsidR="00BF40FB" w:rsidRPr="00BF40FB" w:rsidRDefault="00BF40FB" w:rsidP="002F7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FB">
        <w:rPr>
          <w:rFonts w:ascii="Times New Roman" w:eastAsia="Times New Roman" w:hAnsi="Times New Roman" w:cs="Times New Roman"/>
          <w:sz w:val="24"/>
          <w:szCs w:val="24"/>
          <w:lang w:eastAsia="ru-RU"/>
        </w:rPr>
        <w:t>83023251282</w:t>
      </w:r>
    </w:p>
    <w:p w:rsidR="002F70BE" w:rsidRDefault="002F70BE" w:rsidP="002F7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DB6" w:rsidRPr="00612899" w:rsidRDefault="00272DB6" w:rsidP="002F7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0FB" w:rsidRDefault="00BF40FB" w:rsidP="002F70BE">
      <w:pPr>
        <w:tabs>
          <w:tab w:val="left" w:pos="555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70BE" w:rsidRDefault="005B1531" w:rsidP="00000B9A">
      <w:pPr>
        <w:tabs>
          <w:tab w:val="left" w:pos="555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</w:p>
    <w:p w:rsidR="00E7162C" w:rsidRDefault="005B1531" w:rsidP="00000B9A">
      <w:pPr>
        <w:tabs>
          <w:tab w:val="left" w:pos="555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п</w:t>
      </w:r>
      <w:r w:rsidR="00E71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остановлением </w:t>
      </w:r>
      <w:r w:rsidR="002F70BE" w:rsidRPr="002F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</w:p>
    <w:p w:rsidR="002F70BE" w:rsidRPr="002F70BE" w:rsidRDefault="002F70BE" w:rsidP="00000B9A">
      <w:pPr>
        <w:tabs>
          <w:tab w:val="left" w:pos="555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"Балейский район"</w:t>
      </w:r>
      <w:r w:rsidRPr="002F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</w:t>
      </w:r>
      <w:r w:rsidR="00000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 декабря </w:t>
      </w:r>
      <w:r w:rsidRPr="002F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2018 года  № </w:t>
      </w:r>
      <w:r w:rsidR="00000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866</w:t>
      </w:r>
    </w:p>
    <w:p w:rsidR="00E7162C" w:rsidRPr="00E7162C" w:rsidRDefault="00B91043" w:rsidP="00E71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162C" w:rsidRPr="00E71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E7162C" w:rsidRDefault="00E7162C" w:rsidP="00E71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муниципального района «Балейский район» и экспертизы муниципальных нормативных правовых актов муниципального района  "Балейский район"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91043" w:rsidRPr="00E7162C" w:rsidRDefault="00B91043" w:rsidP="00E71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5B1531" w:rsidRDefault="00B91043" w:rsidP="005B1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1.1. Настоящий Порядок разработан в соответствии со статьей 46 </w:t>
      </w:r>
      <w:hyperlink r:id="rId11" w:history="1">
        <w:r w:rsidRPr="00E716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E71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E716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Забайкальского края от 03.10.2014 N 1056-ЗЗК "О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актов"</w:t>
        </w:r>
      </w:hyperlink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определяет процедуры проведения оценки регулирующего воздействия (далее - ОРВ) проектов муниципальных нормативных правовых актов</w:t>
      </w:r>
      <w:r w:rsidR="00F818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Балейский район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" (далее - НПА), устанавливающих новые или изменяющих ранее предусмотренные муниципальными НПА обязанности для субъектов предпринимательской и инвестиционной деятельности, экспертизы НПА, затрагивающих вопросы осуществления предпринимательской и инвестицион</w:t>
      </w:r>
      <w:r w:rsidR="005B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деятельности, </w:t>
      </w:r>
      <w:r w:rsidR="0091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эксперт</w:t>
      </w:r>
      <w:r w:rsidR="005B15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НПА, затрагивающих вопросы осуществления предпринимательской </w:t>
      </w:r>
      <w:r w:rsidR="005B15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деятельности.</w:t>
      </w:r>
    </w:p>
    <w:p w:rsidR="005B1531" w:rsidRDefault="00B91043" w:rsidP="005B1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ОРВ проектов НПА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затрат бюджета </w:t>
      </w:r>
      <w:r w:rsidR="00F818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E716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</w:t>
      </w:r>
      <w:r w:rsidR="005B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ейский </w:t>
      </w:r>
      <w:r w:rsid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5B1531" w:rsidRDefault="00B91043" w:rsidP="005B1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Оценка регулирующего воздействия не проводится в </w:t>
      </w:r>
      <w:r w:rsidR="005B15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отношении:</w:t>
      </w:r>
      <w:r w:rsidR="005B15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162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проектов НПА Совета</w:t>
      </w:r>
      <w:r w:rsidR="00F818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Балейский район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", регулирую</w:t>
      </w:r>
      <w:r w:rsidR="00E7162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бюджетные правоотношения;</w:t>
      </w:r>
    </w:p>
    <w:p w:rsidR="00272DB6" w:rsidRDefault="00E7162C" w:rsidP="005B1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проектов НПА  Совета </w:t>
      </w:r>
      <w:r w:rsidR="00F818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B91043"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Балейский район</w:t>
      </w:r>
      <w:r w:rsidR="00B91043"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устанавливающих, изменяющих, приостанавливающих, отменяющих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местные налоги и сборы</w:t>
      </w:r>
    </w:p>
    <w:p w:rsidR="005B1531" w:rsidRDefault="00B91043" w:rsidP="005B1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 Экспертиза НПА проводится в целях выявления положений, необоснованно затрудняющих осуществление предпринимательской и инве</w:t>
      </w:r>
      <w:r w:rsidR="00E716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стиционной деятельности.</w:t>
      </w:r>
    </w:p>
    <w:p w:rsidR="00BB598D" w:rsidRDefault="00216864" w:rsidP="00BB59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B91043"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Участниками пр</w:t>
      </w:r>
      <w:r w:rsidR="0091072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оведения ОРВ проектов НПА</w:t>
      </w:r>
      <w:r w:rsidR="007D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мониторинга </w:t>
      </w:r>
      <w:r w:rsidR="00BB598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фактического воздействия НПА</w:t>
      </w:r>
      <w:r w:rsidR="00E71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экспертизы НПА являются:</w:t>
      </w:r>
      <w:r w:rsidR="00E71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1043"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уполномоченный орган - </w:t>
      </w:r>
      <w:r w:rsidR="00F818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экономики</w:t>
      </w:r>
      <w:r w:rsidR="00B91043"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F818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B91043"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Балейский район</w:t>
      </w:r>
      <w:r w:rsidR="00E7162C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B598D" w:rsidRDefault="0058425E" w:rsidP="00BB59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B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по юридическим вопросам </w:t>
      </w:r>
      <w:r w:rsidR="00B91043"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818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B91043"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Балейский район</w:t>
      </w:r>
      <w:r w:rsidR="00B91043"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" - ответственный за провед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согласования проекта НПА;</w:t>
      </w:r>
    </w:p>
    <w:p w:rsidR="00B00CD1" w:rsidRDefault="00B91043" w:rsidP="00082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инициатор - автор проекта НПА или действующего НПА или орган местного самоуправления </w:t>
      </w:r>
      <w:r w:rsidR="00F818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Балейский район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", осуществляющий нормативное правовое регулиро</w:t>
      </w:r>
      <w:r w:rsidR="0058425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в соответствующей сфере;</w:t>
      </w:r>
      <w:r w:rsidR="005842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иные органы власти и заинтересованные лица, интересы которых затрагиваются предлагаемым правовым регулированием, принимающие участие в публичных консультациях в ходе прове</w:t>
      </w:r>
      <w:r w:rsidR="009107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ОРВ проектов НПА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экспертизы НПА.</w:t>
      </w:r>
    </w:p>
    <w:p w:rsidR="00082D0F" w:rsidRDefault="00082D0F" w:rsidP="00082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D0F" w:rsidRDefault="00B91043" w:rsidP="00082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ПРОВЕДЕНИЯ ОРВ ПРОЕКТА НПА</w:t>
      </w:r>
    </w:p>
    <w:p w:rsidR="00B00CD1" w:rsidRDefault="00B00CD1" w:rsidP="00082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2D0F" w:rsidRDefault="00B91043" w:rsidP="00082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Проведение ОРВ проекта Н</w:t>
      </w:r>
      <w:r w:rsidR="00011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ПА состоит из следующих этапов:</w:t>
      </w:r>
      <w:r w:rsidR="00082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08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готовка </w:t>
      </w:r>
      <w:r w:rsidR="00584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НПА;</w:t>
      </w:r>
    </w:p>
    <w:p w:rsidR="00082D0F" w:rsidRDefault="0058425E" w:rsidP="00082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согласование проекта НПА;</w:t>
      </w:r>
    </w:p>
    <w:p w:rsidR="00082D0F" w:rsidRDefault="00B91043" w:rsidP="00082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публичных консуль</w:t>
      </w:r>
      <w:r w:rsidR="005842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таций в отношении проекта НПА;</w:t>
      </w:r>
      <w:r w:rsidR="005842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584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заключения об</w:t>
      </w:r>
      <w:r w:rsidR="0070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ОРВ.</w:t>
      </w:r>
    </w:p>
    <w:p w:rsidR="00082D0F" w:rsidRDefault="00B91043" w:rsidP="00082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случае повторного поступления проекта НПА, доработанного в соответствии с ранее направленным заключением об ОРВ проекта НПА, согласование проекта НПА и публичные консультации в отношении данного</w:t>
      </w:r>
    </w:p>
    <w:p w:rsidR="00082D0F" w:rsidRDefault="00082D0F" w:rsidP="00082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B91043"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="0070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проводятся.</w:t>
      </w:r>
    </w:p>
    <w:p w:rsidR="00082D0F" w:rsidRDefault="00B91043" w:rsidP="00082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2.3.ОРВ проекта НПА проводится с учетом степени регулирующего воздействия положений, содержащихся в проекте НПА: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высокая степень регулирующего воздействия - проект НПА содержит положения, устанавливающие новые, ранее не предусмотренные НПА </w:t>
      </w:r>
      <w:r w:rsidR="00F818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Балейский район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запреты и ограничения для субъектов предпринимательской и инвестиционной деятельности, а также положения, приводящие к возникновению ранее не предусмотренных НПА </w:t>
      </w:r>
      <w:r w:rsidR="00F818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Балейский район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расходов субъектов предпринимательской и инвестиционной деятельности, бюджета </w:t>
      </w:r>
    </w:p>
    <w:p w:rsidR="00082D0F" w:rsidRDefault="00F818F2" w:rsidP="00082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B91043"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Балейский район</w:t>
      </w:r>
      <w:r w:rsidR="00B91043"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082D0F" w:rsidRDefault="00B91043" w:rsidP="00082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средняя степень регулирующего воздействия - проект НПА содержит положения, изменяющие ранее предусмотренные НПА </w:t>
      </w:r>
      <w:r w:rsidR="00F818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Балейский район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обязанности, запреты и ограничения для субъектов предпринимательской и инвестиционной деятельности, а также положения, способствующие увеличению ранее предусмотренных НПА </w:t>
      </w:r>
      <w:r w:rsidR="00F818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Балейский район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" расходов субъектов предпринимательской и инвестиционной деятельности, бюджета</w:t>
      </w:r>
    </w:p>
    <w:p w:rsidR="00082D0F" w:rsidRDefault="00F818F2" w:rsidP="00082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B91043"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Балейский район</w:t>
      </w:r>
      <w:r w:rsidR="00B91043"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91043" w:rsidRDefault="00B91043" w:rsidP="00082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низкая степень регулирующего воздействия - проект НПА не содержит положений, предусмотренных подпунктами 1 и 2 настоящего пункта, однако подлежит оценке в соответствии с пунктом 1.2 настоящего Порядка.</w:t>
      </w:r>
    </w:p>
    <w:p w:rsidR="00B00CD1" w:rsidRDefault="00B00CD1" w:rsidP="00082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B33" w:rsidRDefault="00B91043" w:rsidP="00F13B3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ПОДГОТОВКА ПРОЕКТА НПА</w:t>
      </w:r>
    </w:p>
    <w:p w:rsidR="00B00CD1" w:rsidRDefault="00B00CD1" w:rsidP="00F13B3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DB6" w:rsidRDefault="00B91043" w:rsidP="00F13B3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 подготовке проекта НПА инициатор ос</w:t>
      </w:r>
      <w:r w:rsidR="00700975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уществляет следующие действия:</w:t>
      </w:r>
      <w:r w:rsidR="00700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определяет проблемы, решение которых</w:t>
      </w:r>
      <w:r w:rsidR="0070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принятия проекта НПА;</w:t>
      </w:r>
      <w:r w:rsidR="00700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определяет цель вве</w:t>
      </w:r>
      <w:r w:rsidR="007009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правового регулирования;</w:t>
      </w:r>
    </w:p>
    <w:p w:rsidR="00272DB6" w:rsidRDefault="00B91043" w:rsidP="00F13B3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выявляет и описывает все возможные варианты решения выявленных проблем, включая варианты, которые позволят достичь поставленных целей без введения н</w:t>
      </w:r>
      <w:r w:rsidR="0070097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 правового регулирования;</w:t>
      </w:r>
    </w:p>
    <w:p w:rsidR="00272DB6" w:rsidRDefault="00B91043" w:rsidP="00F13B3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выявляет и оценивает последствия, к которым приведут предлагаемые варианты решения проблемы, включая за</w:t>
      </w:r>
      <w:r w:rsidR="00F13B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траты и выгоды, а также оценивае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т эффективность и результативность при реализации каждого из предл</w:t>
      </w:r>
      <w:r w:rsidR="0070097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оженных вариантов на практике.</w:t>
      </w:r>
    </w:p>
    <w:p w:rsidR="001F570E" w:rsidRDefault="00B91043" w:rsidP="00F13B3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Инициатор проводит согласование пр</w:t>
      </w:r>
      <w:r w:rsidR="00F1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оекта НПА с главным специалистом  по юридическим  вопросам </w:t>
      </w:r>
      <w:r w:rsidRPr="00F13B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F1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818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Балейский район</w:t>
      </w:r>
      <w:r w:rsidR="00F1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1F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главный специалист  по юридическим  вопросам) 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отнесения проекта НПА к акту, в отношении которого</w:t>
      </w:r>
    </w:p>
    <w:p w:rsidR="001F570E" w:rsidRDefault="00B91043" w:rsidP="00F13B3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</w:t>
      </w:r>
      <w:r w:rsidR="00E5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проведена процедура ОРВ.</w:t>
      </w:r>
    </w:p>
    <w:p w:rsidR="001F570E" w:rsidRDefault="00B91043" w:rsidP="001F570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Для проведения согласования инициатор н</w:t>
      </w:r>
      <w:r w:rsidR="00F1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аправляет главному специалисту  по юридическим  вопросам 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НПА с приложением пояснительной записки к проекту НПА (далее - пояснительная записка). Пояснительная записка должна содержать сведения, необходимые для проведения ОРВ проекта НПА, состав которых определен в Прилож</w:t>
      </w:r>
      <w:r w:rsidR="0077789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="00F1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E5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B00CD1" w:rsidRDefault="00B00CD1" w:rsidP="001F570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70E" w:rsidRDefault="00B91043" w:rsidP="001F570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СОГЛАСОВАНИЕ ПРОЕКТА НПА</w:t>
      </w:r>
    </w:p>
    <w:p w:rsidR="00B00CD1" w:rsidRDefault="00B00CD1" w:rsidP="001F570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570E" w:rsidRDefault="00B91043" w:rsidP="001F570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Согл</w:t>
      </w:r>
      <w:r w:rsidR="00E52B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асование проекта НПА</w:t>
      </w:r>
      <w:r w:rsidR="00F13B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 специалист  по юридическим  вопросам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 течение 5 рабочих дней начиная со дня, следующего за днем поступления проект</w:t>
      </w:r>
      <w:r w:rsidR="00E52BE0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НПА и пояснительной записки.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 В ходе согласования</w:t>
      </w:r>
      <w:r w:rsidR="00E5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НПА </w:t>
      </w:r>
      <w:r w:rsidR="001F570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 по юридическим  вопросам: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в соответствии с пунктами 1.1 и 1.3 Порядка определяет, относится ли проект НПА к акту, в отношении которого должна быть проведена процедура </w:t>
      </w:r>
      <w:r w:rsidR="00E52B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ОРВ;</w:t>
      </w:r>
    </w:p>
    <w:p w:rsidR="00EB5471" w:rsidRDefault="00B91043" w:rsidP="001F570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определяет степень регулирующего воздействия положений, содержащихся в проекте НПА, в соответствии с п</w:t>
      </w:r>
      <w:r w:rsidR="00A43E5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 2.3 настоящего Порядка.</w:t>
      </w:r>
      <w:r w:rsidR="00A43E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Определение степени регулирующего воздействия положений, содержащихся в проекте НПА, производится в случае, если проект НПА затрагивает вопросы осуществления предпринимательской </w:t>
      </w:r>
      <w:r w:rsidR="00A4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EB5471" w:rsidRDefault="00EB5471" w:rsidP="001F570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инвестиционной </w:t>
      </w:r>
      <w:r w:rsidR="00A43E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EB5471" w:rsidRDefault="00B91043" w:rsidP="001F570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По результатам согласования </w:t>
      </w:r>
      <w:r w:rsidR="007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НПА</w:t>
      </w:r>
      <w:r w:rsidR="00EB547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 специалист  по юридическим  вопросам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срока, установленного в пункте 4.1 настоящего Порядка, готовит заключение и направляет его вместе с проекто</w:t>
      </w:r>
      <w:r w:rsidR="0048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</w:p>
    <w:p w:rsidR="00EB5471" w:rsidRDefault="004823B9" w:rsidP="001F570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НПА и пояснительной запиской:</w:t>
      </w:r>
    </w:p>
    <w:p w:rsidR="00EB5471" w:rsidRDefault="00B91043" w:rsidP="00EB547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уполномоченный орган, в случае если проект НПА затрагивает вопросы осуществления предпринимательской</w:t>
      </w:r>
      <w:r w:rsidR="0048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инвестиционной деятельности;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для дальнейшего прохождения процедуры согласования проекта НПА</w:t>
      </w:r>
    </w:p>
    <w:p w:rsidR="00EB5471" w:rsidRDefault="00B91043" w:rsidP="001F570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На основании</w:t>
      </w:r>
      <w:r w:rsidR="007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</w:t>
      </w:r>
      <w:r w:rsidR="00EB547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 специалиста  по юридическим  вопросам</w:t>
      </w:r>
      <w:r w:rsidR="007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орган в течение 2 рабочих дней начиная со дня, следующего за днем пос</w:t>
      </w:r>
      <w:r w:rsidR="007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тупления от </w:t>
      </w:r>
      <w:r w:rsidR="00EB547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 специалиста  по юридическим  вопросам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заключения, проекта НПА и пояснительной записки: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с сопроводительным письмом возвращает инициатору проект НПА и пояснительную записку с указанием оснований возврата без проведения ОРВ проекта НПА в случае, если проект НПА и (или) пояснительная записка не соответствуют </w:t>
      </w:r>
      <w:r w:rsidR="007459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настоящего Порядка;</w:t>
      </w:r>
    </w:p>
    <w:p w:rsidR="00EB5471" w:rsidRDefault="00B91043" w:rsidP="001F570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принимает решение о проведении ОРВ проекта НПА в случае, если проект НПА содержит положения, имеющие низкую степ</w:t>
      </w:r>
      <w:r w:rsidR="007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регулирующего воздействия;</w:t>
      </w:r>
      <w:r w:rsidR="00745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размещает на официальном сай</w:t>
      </w:r>
      <w:r w:rsidR="00EB54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F818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Балейский район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459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hyperlink r:id="rId13" w:tgtFrame="_blank" w:history="1">
        <w:r w:rsidR="007459C9" w:rsidRPr="002F70BE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балей.забайкальскийкрай.рф</w:t>
        </w:r>
      </w:hyperlink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официальном сайте) уведомление о проведении </w:t>
      </w:r>
      <w:r w:rsidRPr="007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консультаций в отношении проекта НПА в случае, если проект НПА содержит положения, имеющие высокую</w:t>
      </w:r>
    </w:p>
    <w:p w:rsidR="00EB5471" w:rsidRDefault="00B91043" w:rsidP="001F570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среднюю степень регулирующего воздействия</w:t>
      </w:r>
      <w:r w:rsidR="007459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1043" w:rsidRDefault="00B91043" w:rsidP="001F570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Действия уполномоченного органа при поступлении доработанной пояснительной записки и проекта НПА от инициатора проекта НПА определяются подпунктами 1, 2, 3 </w:t>
      </w:r>
      <w:r w:rsidR="007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4.4 настоящего Порядка.</w:t>
      </w:r>
    </w:p>
    <w:p w:rsidR="00B00CD1" w:rsidRPr="001F570E" w:rsidRDefault="00B00CD1" w:rsidP="001F570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AD0" w:rsidRDefault="00B91043" w:rsidP="00643AD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ПРОВЕДЕНИЕ ПУБЛИЧНЫХ КОНСУЛЬТАЦИЙ В ОТНОШЕНИИ ПРОЕКТА НПА</w:t>
      </w:r>
    </w:p>
    <w:p w:rsidR="00B00CD1" w:rsidRDefault="00B00CD1" w:rsidP="00643AD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AD0" w:rsidRDefault="00B91043" w:rsidP="00643AD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Для проведения публичных консультаций уполномоченный орган на официальном сайте к уведомлению о проведении публичных консультаций прилагает проект НПА, в отношении которого проводится ОРВ, пояснительную записку, а также перечень вопросов, обсуждаемых в ходе публичных консультаций.</w:t>
      </w:r>
    </w:p>
    <w:p w:rsidR="00643AD0" w:rsidRDefault="00B91043" w:rsidP="00643AD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Уведомление о проведении публичных консультаций содержит: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вид, наименование и планируемый срок вступления в силу проекта НПА, а также сведения о необходимости или отсутствии необходимости установления переходного периода для смены или изменения правового регулирования;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сведения об инициаторе: наименование, местонахождение и контактный 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телефон;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краткое изложение цели правового регулирования и краткое описание проблемы, на решение которой нап</w:t>
      </w:r>
      <w:r w:rsidR="007459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равлено правовое регулирование;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4) срок, в течение которого уполномоченный орган принимает предложения и замечания к проекту </w:t>
      </w:r>
      <w:r w:rsidR="00CC6634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НПА, и способ их представления.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5.3. Публичные консультации проводятся в течение: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15 календарных дней со дня размещения на официальном сайте уведомления о проведении публичных консультаций - в отношении проектов НПА, содержащих положения, имеющие среднюю степень регулирующего воздействия;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20 календарных дней со дня размещения на официальном сайте уведомления о проведении публичных консультаций - в отношении проектов НПА, содержащих положения, имеющие высокую степень регулирующего воздействия.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5.4. Участники публичных консультаций направляют в уполномоченный орган замечания и предложения к проекту НПА, а также ответы на вопросы, размещенные на официальном сайте, в сроки, установленные в уведомлении </w:t>
      </w:r>
    </w:p>
    <w:p w:rsidR="00643AD0" w:rsidRDefault="00B91043" w:rsidP="00643AD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консульт</w:t>
      </w:r>
      <w:r w:rsidR="007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аций.</w:t>
      </w:r>
    </w:p>
    <w:p w:rsidR="003F0453" w:rsidRDefault="00CC6634" w:rsidP="00643AD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B91043"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публичных консультаций уполномоченный орган в течение 5 рабочих дней со дня окончания публичных консультаций готовит и размещает на официальном сайте отчет по всем полученным замечаниям и предложениям, содержащий следующие сведения:</w:t>
      </w:r>
    </w:p>
    <w:p w:rsidR="00643AD0" w:rsidRDefault="00B91043" w:rsidP="00643AD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случае учета замечания или предложения - форму, в которой оно было учтено;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в случае отклонения замечания или предложения - причину, </w:t>
      </w:r>
      <w:r w:rsidR="00CC66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которой оно было отклонено.</w:t>
      </w:r>
    </w:p>
    <w:p w:rsidR="00B00CD1" w:rsidRDefault="00B00CD1" w:rsidP="00643AD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AD0" w:rsidRDefault="00B91043" w:rsidP="00643AD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ПОДГОТОВКА ЗАКЛЮЧЕНИЯ ОБ ОРВ</w:t>
      </w:r>
    </w:p>
    <w:p w:rsidR="00B00CD1" w:rsidRDefault="00B00CD1" w:rsidP="00643AD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0C3" w:rsidRDefault="00B91043" w:rsidP="00643AD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Уполномоченный орган проводит ОРВ проекта НПА и составляет заключение</w:t>
      </w:r>
      <w:r w:rsidR="00CC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ОРВ проекта НПА в течение:</w:t>
      </w:r>
    </w:p>
    <w:p w:rsidR="002F50C3" w:rsidRPr="002F50C3" w:rsidRDefault="00B91043" w:rsidP="00643AD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1) 5 рабочих дней со дня принятия решения о проведении ОРВ проекта НПА - в отношении проектов НПА, содержащих положения, имеющие низкую степень регулирующего воздействия;</w:t>
      </w:r>
    </w:p>
    <w:p w:rsidR="00B00CD1" w:rsidRDefault="00B91043" w:rsidP="002F50C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2) 7 рабочих дней со дня размещения на официальном сайте отчета о результатах проведения публичных консультаций - в отношении проектов НПА, содержащих положения, имеющие среднюю степень регулирующего воздействия;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10 рабочих дней со дня размещения на официальном сайте отчета о результатах проведения публичных консультаций - в отношении проектов НПА, содержащих положения, имеющие высокую степень регулирующего воздействия.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6.2. Заключение должно содержать вывод об отсутствии или наличии в проекте НПА положений, вводящих избыточные обязанности, запреты и ограничения для субъектов предпринимательской и инвестиционной 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F818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Балейский район</w:t>
      </w:r>
      <w:r w:rsidR="00CC6634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2F50C3" w:rsidRDefault="00B91043" w:rsidP="002F50C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В случае повторного поступления проекта НПА, доработанного в соответствии с ранее направленным заключением об ОРВ, срок исчисляется вновь со дня поступления доработанного п</w:t>
      </w:r>
      <w:r w:rsidR="00CC66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НПА.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6.4. В ходе ОРВ проекта НПА уполномоченный орган выявляет положения, </w:t>
      </w:r>
    </w:p>
    <w:p w:rsidR="002F50C3" w:rsidRDefault="00B91043" w:rsidP="002F50C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в </w:t>
      </w:r>
      <w:r w:rsidR="00CC663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1.2 настоящего Порядка.</w:t>
      </w:r>
    </w:p>
    <w:p w:rsidR="002F50C3" w:rsidRDefault="00B91043" w:rsidP="002F50C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По результатам ОРВ проекта НПА уполномоченный орган направляет инициатору заключение об ОРВ проекта НПА в сроки, установленные </w:t>
      </w:r>
    </w:p>
    <w:p w:rsidR="002F50C3" w:rsidRDefault="00B91043" w:rsidP="002F50C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7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унктом </w:t>
      </w:r>
      <w:r w:rsidR="00CC6634">
        <w:rPr>
          <w:rFonts w:ascii="Times New Roman" w:eastAsia="Times New Roman" w:hAnsi="Times New Roman" w:cs="Times New Roman"/>
          <w:sz w:val="28"/>
          <w:szCs w:val="28"/>
          <w:lang w:eastAsia="ru-RU"/>
        </w:rPr>
        <w:t>6.1 настоящего Порядка.</w:t>
      </w:r>
    </w:p>
    <w:p w:rsidR="00B91043" w:rsidRDefault="00B91043" w:rsidP="002F50C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В случае проведения публичных консультаций к заключению об ОРВ проекта НПА прилагается отчет о результатах пров</w:t>
      </w:r>
      <w:r w:rsidR="00CC663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публичных консультаций.</w:t>
      </w:r>
      <w:r w:rsidR="00CC66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6.7. Уполномоченный орган размещает заключение об ОРВ проекта НПА на официальном сайте не позднее 3 рабочих дней со дня его направления инициатору.</w:t>
      </w:r>
    </w:p>
    <w:p w:rsidR="00B00CD1" w:rsidRPr="002F50C3" w:rsidRDefault="00B00CD1" w:rsidP="002F50C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CD1" w:rsidRDefault="00B91043" w:rsidP="0030304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ПОРЯДОК ПРОВЕДЕНИЯ ЭКСПЕРТИЗЫ НПА</w:t>
      </w:r>
    </w:p>
    <w:p w:rsidR="0030304E" w:rsidRDefault="00B91043" w:rsidP="0030304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7.1. Экспертиза проводится в отношении муниципальных нормативных правовых актов </w:t>
      </w:r>
      <w:r w:rsidR="00F818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Балейский район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", регулирующих отношения, участниками которых являются или могут являться субъекты</w:t>
      </w:r>
    </w:p>
    <w:p w:rsidR="0030304E" w:rsidRDefault="00B91043" w:rsidP="0030304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 </w:t>
      </w:r>
      <w:r w:rsidR="00CC66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деятельности.</w:t>
      </w:r>
    </w:p>
    <w:p w:rsidR="0030304E" w:rsidRDefault="0030304E" w:rsidP="0030304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CC663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НПА осуществляется:</w:t>
      </w:r>
    </w:p>
    <w:p w:rsidR="0030304E" w:rsidRDefault="00B91043" w:rsidP="0030304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соответствии с</w:t>
      </w:r>
      <w:r w:rsidR="00CC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 проведения экспертизы;</w:t>
      </w:r>
      <w:r w:rsidR="00CC66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основании обоснованного обращения, полученного от организаций, указанных в пункте 7.3 настоящего Порядка, с указанием положений нормативного правового акта, необоснованно затрудняющих ведение предпринимательской ил</w:t>
      </w:r>
      <w:r w:rsidR="00CC66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деятельности;</w:t>
      </w:r>
    </w:p>
    <w:p w:rsidR="0030304E" w:rsidRDefault="0030304E" w:rsidP="0030304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 </w:t>
      </w:r>
      <w:r w:rsidR="00B91043"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инициативе </w:t>
      </w:r>
      <w:r w:rsidR="00CC66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самого уполномоченного органа.</w:t>
      </w:r>
    </w:p>
    <w:p w:rsidR="0030304E" w:rsidRDefault="00B91043" w:rsidP="0030304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План проведения экспертизы формируется на основании предложений о проведении экспертизы, поступив</w:t>
      </w:r>
      <w:r w:rsidR="00CC663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в уполномоченный орган от:</w:t>
      </w:r>
      <w:r w:rsidR="00CC66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органов государственной власти с</w:t>
      </w:r>
      <w:r w:rsidR="00CC6634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убъектов Российской Федерации;</w:t>
      </w:r>
    </w:p>
    <w:p w:rsidR="0030304E" w:rsidRDefault="00B91043" w:rsidP="0030304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</w:t>
      </w:r>
      <w:r w:rsidR="00CC663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ганов местного самоуправления;</w:t>
      </w:r>
    </w:p>
    <w:p w:rsidR="0030304E" w:rsidRDefault="00B91043" w:rsidP="0030304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Уполномоченного по защите прав предпринимателей в Забайкальском крае;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субъектов предпринимательской и инвестиционной деятельности;</w:t>
      </w:r>
    </w:p>
    <w:p w:rsidR="0030304E" w:rsidRDefault="00B91043" w:rsidP="0030304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</w:t>
      </w:r>
      <w:r w:rsidR="00CC6634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щественных и иных организаций.</w:t>
      </w:r>
    </w:p>
    <w:p w:rsidR="0030304E" w:rsidRDefault="00B91043" w:rsidP="0030304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Муниципальные нормативные правовые акты включаются в план при наличии сведений, указывающих, что положения муниципального нормативного правового акта могут создавать условия, необоснованно затрудняющие осуществление предпринимательской </w:t>
      </w:r>
      <w:r w:rsidR="005E1F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деятельности.</w:t>
      </w:r>
      <w:r w:rsidR="005E1F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Данные сведения могут быть получены уполномоченным органом как в результате рассмотрения предложений о проведении экспертизы, так и самостоятельно в связи с осуществлением нормативного правового регулирования в уст</w:t>
      </w:r>
      <w:r w:rsidR="005E1F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ановленной сфере деятельности.</w:t>
      </w:r>
      <w:r w:rsidR="005E1F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План утверждается уполномоченным органом на год, а также</w:t>
      </w:r>
    </w:p>
    <w:p w:rsidR="0030304E" w:rsidRDefault="00B91043" w:rsidP="0030304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5E1F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мещается на официальном сайте.</w:t>
      </w:r>
    </w:p>
    <w:p w:rsidR="00B91043" w:rsidRDefault="00B91043" w:rsidP="0030304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Проведение экспертизы НП</w:t>
      </w:r>
      <w:r w:rsidR="005E1FA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состоит из следующих этапов:</w:t>
      </w:r>
      <w:r w:rsidR="005E1F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проведение публичных</w:t>
      </w:r>
      <w:r w:rsidR="005E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консультаций в отношении НПА;</w:t>
      </w:r>
      <w:r w:rsidR="005E1F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экспертиза НПА.</w:t>
      </w:r>
    </w:p>
    <w:p w:rsidR="00B00CD1" w:rsidRPr="0030304E" w:rsidRDefault="00B00CD1" w:rsidP="0030304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CD1" w:rsidRDefault="00B91043" w:rsidP="00643AD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ПРОВЕДЕНИЕ ПУБЛИЧНЫХ КОНСУЛЬТАЦИЙ В ОТНОШЕНИИ НПА</w:t>
      </w:r>
    </w:p>
    <w:p w:rsidR="00643AD0" w:rsidRDefault="00B91043" w:rsidP="00643AD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8.1. Для проведения публичных консультаций уполномоченный орган размещает на официальном сайте уведомление о проведении публичных к</w:t>
      </w:r>
      <w:r w:rsidR="0030304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онсультаций, к которому прилагае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НПА, в отношении которого проводится экспертиза, и перечень вопросов, обсуждаемых</w:t>
      </w:r>
      <w:r w:rsidR="005E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публичных консультаций.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Уведомление о проведении публичных консультаций в отношении НПА, по которому поступило мотивированное обращение, размещается на официальном сайте в течение 5 рабочих дней</w:t>
      </w:r>
      <w:r w:rsidR="003030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со дня, следующего </w:t>
      </w:r>
      <w:r w:rsidR="005E1F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днем поступления обращения.</w:t>
      </w:r>
    </w:p>
    <w:p w:rsidR="00643AD0" w:rsidRDefault="00B91043" w:rsidP="00643AD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Уведомление о проведении публичных консульт</w:t>
      </w:r>
      <w:r w:rsidR="005E1FA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аций в отношении НПА содержит:</w:t>
      </w:r>
      <w:r w:rsidR="005E1F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вид, дату принятия (подписан</w:t>
      </w:r>
      <w:r w:rsidR="005E1FA0">
        <w:rPr>
          <w:rFonts w:ascii="Times New Roman" w:eastAsia="Times New Roman" w:hAnsi="Times New Roman" w:cs="Times New Roman"/>
          <w:sz w:val="28"/>
          <w:szCs w:val="28"/>
          <w:lang w:eastAsia="ru-RU"/>
        </w:rPr>
        <w:t>ия), номер и наименование НПА;</w:t>
      </w:r>
      <w:r w:rsidR="005E1F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срок, в течение которого уполномоченный орган принимает предложения и замечания к Н</w:t>
      </w:r>
      <w:r w:rsidR="005E1F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ПА, и способ их представления.</w:t>
      </w:r>
      <w:r w:rsidR="005E1F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8.3. Срок проведения публичных консультаций в отношении НПА составляет 20 календарных дней со дня размещения на официальном сайте уведомления о пров</w:t>
      </w:r>
      <w:r w:rsidR="005E1FA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едении публичных консультаций.</w:t>
      </w:r>
    </w:p>
    <w:p w:rsidR="00B91043" w:rsidRDefault="00643AD0" w:rsidP="00643AD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8.4</w:t>
      </w:r>
      <w:r w:rsidR="00B91043"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публичных консультаций уполномоченный орган в течение 5 рабочих дней со дня, следующего за днем окончания публичных консультаций, готовит и размещает на официальном сайте отчет по всем полученным замечаниям или предложениям,</w:t>
      </w:r>
      <w:r w:rsidR="003E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содержащий следующие сведения:</w:t>
      </w:r>
      <w:r w:rsidR="00B91043"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в случае учета замечания или предложения - форму</w:t>
      </w:r>
      <w:r w:rsidR="003E77B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оно было учтено;</w:t>
      </w:r>
      <w:r w:rsidR="003E77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1043"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отклонения замечания или предложения - причину,</w:t>
      </w:r>
      <w:r w:rsidR="003E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которой оно было отклонено.</w:t>
      </w:r>
    </w:p>
    <w:p w:rsidR="00B00CD1" w:rsidRDefault="00B00CD1" w:rsidP="00643AD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AD0" w:rsidRDefault="00B91043" w:rsidP="00643AD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ЭКСПЕРТИЗА НПА</w:t>
      </w:r>
    </w:p>
    <w:p w:rsidR="00B00CD1" w:rsidRDefault="00B00CD1" w:rsidP="00643AD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AD0" w:rsidRDefault="00B91043" w:rsidP="00643AD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Уполномоченный орган проводит экспертизу НПА и составляет заключение об экспертизе НПА в течение 15 рабочих дней со дня 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размещения на официальном сайте отчета о результатах пров</w:t>
      </w:r>
      <w:r w:rsidR="003E77B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публичных консультаций.</w:t>
      </w:r>
    </w:p>
    <w:p w:rsidR="00643AD0" w:rsidRDefault="00B91043" w:rsidP="00643AD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Заключение должно содержать вывод об отсутствии или наличии в НПА положений, необоснованно затрудняющих осуществление предпринимательской </w:t>
      </w:r>
      <w:r w:rsidR="003E77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деятельности.</w:t>
      </w:r>
    </w:p>
    <w:p w:rsidR="00643AD0" w:rsidRDefault="00B91043" w:rsidP="00643AD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В ходе экспертизы НПА уполномоченный орган выявляет положения, указанные в пункте </w:t>
      </w:r>
      <w:r w:rsidR="003E77BC">
        <w:rPr>
          <w:rFonts w:ascii="Times New Roman" w:eastAsia="Times New Roman" w:hAnsi="Times New Roman" w:cs="Times New Roman"/>
          <w:sz w:val="28"/>
          <w:szCs w:val="28"/>
          <w:lang w:eastAsia="ru-RU"/>
        </w:rPr>
        <w:t>1.4 настоящего Порядка.</w:t>
      </w:r>
    </w:p>
    <w:p w:rsidR="00643AD0" w:rsidRDefault="00B91043" w:rsidP="00643AD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По результатам проведенной экспертизы НПА уполномоченный орган направляет инициатору заключение об экспертизе НПА и отчет о результатах проведения публичных консультаций в сроки, указанные в </w:t>
      </w:r>
      <w:r w:rsidR="003E7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9.1 настоящего Порядка.</w:t>
      </w:r>
    </w:p>
    <w:p w:rsidR="00B91043" w:rsidRPr="003E77BC" w:rsidRDefault="00B91043" w:rsidP="00643AD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9.5. Уполномоченный орган размещает на официальном сайте заключение об экспертизе НПА в течение 3 рабочих дней со д</w:t>
      </w:r>
      <w:r w:rsidR="003E77BC">
        <w:rPr>
          <w:rFonts w:ascii="Times New Roman" w:eastAsia="Times New Roman" w:hAnsi="Times New Roman" w:cs="Times New Roman"/>
          <w:sz w:val="28"/>
          <w:szCs w:val="28"/>
          <w:lang w:eastAsia="ru-RU"/>
        </w:rPr>
        <w:t>ня его направления инициатору.</w:t>
      </w:r>
      <w:r w:rsidR="003E77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9.6. Если в заключении об экспертизе НПА содержится вывод о наличии в НПА положений, необоснованно затрудняющих осуществление предпринимательской и инвестиционной деятельности, инициатор готовит проект НПА о признании утратившим силу и</w:t>
      </w:r>
      <w:r w:rsidR="00BF40FB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о внесении изменений в НПА.</w:t>
      </w:r>
    </w:p>
    <w:p w:rsidR="00FB7054" w:rsidRPr="005D69BD" w:rsidRDefault="00216864" w:rsidP="00BF40F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B91043" w:rsidRPr="00612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5D69BD" w:rsidRPr="00FB08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ОТЧЕТНОСТЬ О РАЗВИТИИ И РЕЗУЛЬТАТАХ ОРВ ПРОЕКТОВ НПА, ЭКСПЕРТИЗЫ НПА И МОНИТОРИНГА ФАКТИЧЕСКОГО ВОЗДЕЙСТВИЯ НПА</w:t>
      </w:r>
    </w:p>
    <w:p w:rsidR="006A14F8" w:rsidRDefault="00216864" w:rsidP="00BF40F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91043"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.1. Уполномоченный орган ежегодно, не позднее 25 января года, следующего за отчетным, готовит и направляет в Министерство экономического развития Забайкальского края доклад о развитии и ре</w:t>
      </w:r>
      <w:r w:rsidR="006A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зультатах ОРВ в муниципальном районе </w:t>
      </w:r>
      <w:r w:rsidR="00B91043"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Балейский район</w:t>
      </w:r>
      <w:r w:rsidR="00B91043"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" по форме, определяемой Министерством экономического</w:t>
      </w:r>
      <w:r w:rsidR="006A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Забайкальского края.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</w:t>
      </w:r>
      <w:r w:rsidR="00B91043"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Доклад о развитии и результатах п</w:t>
      </w:r>
      <w:r w:rsidR="006A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роцедуры ОРВ в муниципальном районе </w:t>
      </w:r>
      <w:r w:rsidR="00B91043"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Балейский район</w:t>
      </w:r>
      <w:r w:rsidR="00B91043"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" размещается уполномоченным органом на официальном сайте в течение 3 рабочих дней со дня его направления в Министерство экономического</w:t>
      </w:r>
      <w:r w:rsidR="006A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Забайкальского края.</w:t>
      </w:r>
    </w:p>
    <w:p w:rsidR="006A14F8" w:rsidRDefault="006A14F8" w:rsidP="00BF40F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127" w:rsidRDefault="00FF7127" w:rsidP="00FF712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864" w:rsidRDefault="00216864" w:rsidP="00FF7127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864" w:rsidRDefault="00216864" w:rsidP="00FF7127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864" w:rsidRDefault="00216864" w:rsidP="00FF7127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453" w:rsidRDefault="003F0453" w:rsidP="00FF7127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453" w:rsidRDefault="003F0453" w:rsidP="00FF7127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127" w:rsidRDefault="0091072A" w:rsidP="00FF7127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B00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B91043" w:rsidRPr="00FF7127" w:rsidRDefault="00B91043" w:rsidP="00FF7127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проведения оценки регулирующего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воздействия проектов муниципальных нормативных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правовых актов </w:t>
      </w:r>
      <w:r w:rsidR="00F818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Балейский район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экспертизы муниципальных нормативных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правовых актов </w:t>
      </w:r>
      <w:r w:rsidR="00F818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Балейский район</w:t>
      </w:r>
      <w:r w:rsidRPr="0061289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B91043" w:rsidRPr="006A14F8" w:rsidRDefault="00B91043" w:rsidP="00B91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СВЕДЕНИЙ ДЛЯ ВКЛЮЧЕНИЯ В ПОЯСНИТЕЛЬНУЮ ЗАПИСКУ К ПРОЕКТАМ МУНИЦИПАЛЬНЫХ НОРМАТИВНЫХ ПРАВОВЫХ АКТОВ ДЛЯ ПРОВЕДЕНИЯ ОЦЕНКИ РЕГУЛИРУЮЩЕГО ВОЗДЕЙСТВИЯ </w:t>
      </w:r>
    </w:p>
    <w:p w:rsidR="00B00CD1" w:rsidRDefault="00BF40FB" w:rsidP="00B0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91043" w:rsidRPr="00BF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Краткое описание предлагаемого правового регулирования в части положений, которыми изменяется содержание обязанностей субъектов предпринимательской и инвестиционной деятельности, изменяется содержание или порядок реализации полномочий органов местного самоуправления </w:t>
      </w:r>
      <w:r w:rsidR="00F818F2" w:rsidRPr="00BF40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B91043" w:rsidRPr="00BF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612899" w:rsidRPr="00BF40F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Балейский район</w:t>
      </w:r>
      <w:r w:rsidR="00B91043" w:rsidRPr="00BF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в отношениях с субъектами предпринимательской </w:t>
      </w:r>
      <w:r w:rsidR="006A14F8" w:rsidRPr="00BF40F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деятельности.</w:t>
      </w:r>
      <w:r w:rsidR="00B91043" w:rsidRPr="00BF40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Сведения о проблеме, на решение которой направлено предлагаемое правовое регулирование, оценка негативных эффектов, порожда</w:t>
      </w:r>
      <w:r w:rsidR="006A14F8" w:rsidRPr="00BF40FB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емых наличием данной проблемы.</w:t>
      </w:r>
    </w:p>
    <w:p w:rsidR="003F0453" w:rsidRDefault="00B91043" w:rsidP="00B0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Сведения о целях предлагаемого правового регулирования и обоснование их соответствия законодательству Российской Федерации, Забайкальского края и НПА администрации </w:t>
      </w:r>
      <w:r w:rsidR="00F818F2" w:rsidRPr="00BF40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B00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«Балейский район».</w:t>
      </w:r>
      <w:r w:rsidRPr="00BF40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Возможные варианты достижения поставленных целей (решения иными правовыми, информационными или</w:t>
      </w:r>
      <w:r w:rsidR="006A14F8" w:rsidRPr="00BF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организационными средствами).</w:t>
      </w:r>
      <w:r w:rsidR="006A14F8" w:rsidRPr="00BF40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Обоснование предлагаемого правового регулирования в части положений, которыми изменяется содержание или порядок реализации полномочий органов местного самоуправления в отношениях с субъектами предпринимательской </w:t>
      </w:r>
      <w:r w:rsidR="0091072A" w:rsidRPr="00BF40F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деятельности.</w:t>
      </w:r>
    </w:p>
    <w:p w:rsidR="00B00CD1" w:rsidRDefault="00B91043" w:rsidP="00B0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Оценка расходов бюджета </w:t>
      </w:r>
      <w:r w:rsidR="00F818F2" w:rsidRPr="00BF40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BF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612899" w:rsidRPr="00BF40F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Балейский район</w:t>
      </w:r>
      <w:r w:rsidRPr="00BF40FB">
        <w:rPr>
          <w:rFonts w:ascii="Times New Roman" w:eastAsia="Times New Roman" w:hAnsi="Times New Roman" w:cs="Times New Roman"/>
          <w:sz w:val="28"/>
          <w:szCs w:val="28"/>
          <w:lang w:eastAsia="ru-RU"/>
        </w:rPr>
        <w:t>" на организацию и исполнение полномочий для реализации предлага</w:t>
      </w:r>
      <w:r w:rsidR="0091072A" w:rsidRPr="00BF40F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емого правового регулирования.</w:t>
      </w:r>
    </w:p>
    <w:p w:rsidR="00B00CD1" w:rsidRDefault="00B91043" w:rsidP="00B0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0FB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</w:t>
      </w:r>
      <w:r w:rsidR="0091072A" w:rsidRPr="00BF40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занностей указанных субъектов.</w:t>
      </w:r>
      <w:r w:rsidR="0091072A" w:rsidRPr="00BF40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40FB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Описание основных групп субъектов предпринимательской и инвестиционной деятельности, интересы которых будут затронуты предлаг</w:t>
      </w:r>
      <w:r w:rsidR="0091072A" w:rsidRPr="00BF40FB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аемым правовым регулированием.</w:t>
      </w:r>
      <w:r w:rsidR="0091072A" w:rsidRPr="00BF40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Период воздействия вносимых в правовое регулирование изменений или введения нового правового регулирования на субъекты </w:t>
      </w:r>
      <w:r w:rsidRPr="00BF40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предпринимательской и инвестиционной деятельности (кратк</w:t>
      </w:r>
      <w:r w:rsidR="00B00CD1">
        <w:rPr>
          <w:rFonts w:ascii="Times New Roman" w:eastAsia="Times New Roman" w:hAnsi="Times New Roman" w:cs="Times New Roman"/>
          <w:sz w:val="28"/>
          <w:szCs w:val="28"/>
          <w:lang w:eastAsia="ru-RU"/>
        </w:rPr>
        <w:t>о-, средне- или долгосрочный).</w:t>
      </w:r>
      <w:r w:rsidR="00B00C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40F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возлагаемые на них или изменяемые предлаг</w:t>
      </w:r>
      <w:r w:rsidR="0091072A" w:rsidRPr="00BF40FB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аемым правовым регулированием.</w:t>
      </w:r>
      <w:r w:rsidR="0091072A" w:rsidRPr="00BF40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40F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Оценка рисков невозможности решения проблемы предложенным способом, рисков непредви</w:t>
      </w:r>
      <w:r w:rsidR="0091072A" w:rsidRPr="00BF40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денных негативных последствий.</w:t>
      </w:r>
      <w:r w:rsidR="0091072A" w:rsidRPr="00BF40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Иные сведения,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 и бюджета </w:t>
      </w:r>
      <w:r w:rsidR="00F818F2" w:rsidRPr="00BF40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BF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612899" w:rsidRPr="00BF40F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Балейский район</w:t>
      </w:r>
      <w:r w:rsidRPr="00BF40FB">
        <w:rPr>
          <w:rFonts w:ascii="Times New Roman" w:eastAsia="Times New Roman" w:hAnsi="Times New Roman" w:cs="Times New Roman"/>
          <w:sz w:val="28"/>
          <w:szCs w:val="28"/>
          <w:lang w:eastAsia="ru-RU"/>
        </w:rPr>
        <w:t>", возникновению которых способствуют положения проекта муниципального нормативного правового акта.</w:t>
      </w:r>
    </w:p>
    <w:p w:rsidR="00B00CD1" w:rsidRDefault="00B00CD1" w:rsidP="00B0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CD1" w:rsidRDefault="00B00CD1" w:rsidP="00B0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00CD1" w:rsidSect="00807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D15" w:rsidRDefault="000D5D15" w:rsidP="00612899">
      <w:pPr>
        <w:spacing w:after="0" w:line="240" w:lineRule="auto"/>
      </w:pPr>
      <w:r>
        <w:separator/>
      </w:r>
    </w:p>
  </w:endnote>
  <w:endnote w:type="continuationSeparator" w:id="1">
    <w:p w:rsidR="000D5D15" w:rsidRDefault="000D5D15" w:rsidP="00612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D15" w:rsidRDefault="000D5D15" w:rsidP="00612899">
      <w:pPr>
        <w:spacing w:after="0" w:line="240" w:lineRule="auto"/>
      </w:pPr>
      <w:r>
        <w:separator/>
      </w:r>
    </w:p>
  </w:footnote>
  <w:footnote w:type="continuationSeparator" w:id="1">
    <w:p w:rsidR="000D5D15" w:rsidRDefault="000D5D15" w:rsidP="00612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7EC4"/>
    <w:multiLevelType w:val="hybridMultilevel"/>
    <w:tmpl w:val="ED2AF730"/>
    <w:lvl w:ilvl="0" w:tplc="8A289A2E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899"/>
    <w:rsid w:val="00000B9A"/>
    <w:rsid w:val="00011722"/>
    <w:rsid w:val="000540EA"/>
    <w:rsid w:val="00060E49"/>
    <w:rsid w:val="0008264A"/>
    <w:rsid w:val="00082D0F"/>
    <w:rsid w:val="000D5D15"/>
    <w:rsid w:val="000D6F14"/>
    <w:rsid w:val="00136358"/>
    <w:rsid w:val="001365F3"/>
    <w:rsid w:val="00153930"/>
    <w:rsid w:val="001A5B95"/>
    <w:rsid w:val="001B6899"/>
    <w:rsid w:val="001F570E"/>
    <w:rsid w:val="00216864"/>
    <w:rsid w:val="00233A94"/>
    <w:rsid w:val="00272DB6"/>
    <w:rsid w:val="002E7CA3"/>
    <w:rsid w:val="002F50C3"/>
    <w:rsid w:val="002F70BE"/>
    <w:rsid w:val="0030304E"/>
    <w:rsid w:val="003801C3"/>
    <w:rsid w:val="003E77BC"/>
    <w:rsid w:val="003F0453"/>
    <w:rsid w:val="004823B9"/>
    <w:rsid w:val="00522B3B"/>
    <w:rsid w:val="0058425E"/>
    <w:rsid w:val="005B1531"/>
    <w:rsid w:val="005D69BD"/>
    <w:rsid w:val="005E1FA0"/>
    <w:rsid w:val="00612899"/>
    <w:rsid w:val="00626C3C"/>
    <w:rsid w:val="00643AD0"/>
    <w:rsid w:val="006A14F8"/>
    <w:rsid w:val="006C03F6"/>
    <w:rsid w:val="00700975"/>
    <w:rsid w:val="007459C9"/>
    <w:rsid w:val="0077789D"/>
    <w:rsid w:val="007D0F93"/>
    <w:rsid w:val="00807CB0"/>
    <w:rsid w:val="0091072A"/>
    <w:rsid w:val="00913E93"/>
    <w:rsid w:val="009A48AF"/>
    <w:rsid w:val="00A0141E"/>
    <w:rsid w:val="00A429C7"/>
    <w:rsid w:val="00A43E57"/>
    <w:rsid w:val="00AE3CD2"/>
    <w:rsid w:val="00B00CD1"/>
    <w:rsid w:val="00B91043"/>
    <w:rsid w:val="00BB598D"/>
    <w:rsid w:val="00BF40FB"/>
    <w:rsid w:val="00C00FBA"/>
    <w:rsid w:val="00C51AE0"/>
    <w:rsid w:val="00CC6634"/>
    <w:rsid w:val="00D1351D"/>
    <w:rsid w:val="00E52BE0"/>
    <w:rsid w:val="00E7162C"/>
    <w:rsid w:val="00EB5471"/>
    <w:rsid w:val="00F13B33"/>
    <w:rsid w:val="00F20331"/>
    <w:rsid w:val="00F818F2"/>
    <w:rsid w:val="00FB7054"/>
    <w:rsid w:val="00FF7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899"/>
  </w:style>
  <w:style w:type="paragraph" w:styleId="a5">
    <w:name w:val="footer"/>
    <w:basedOn w:val="a"/>
    <w:link w:val="a6"/>
    <w:uiPriority w:val="99"/>
    <w:unhideWhenUsed/>
    <w:rsid w:val="00612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2899"/>
  </w:style>
  <w:style w:type="character" w:styleId="a7">
    <w:name w:val="Hyperlink"/>
    <w:basedOn w:val="a0"/>
    <w:uiPriority w:val="99"/>
    <w:semiHidden/>
    <w:unhideWhenUsed/>
    <w:rsid w:val="00F2033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F40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7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899"/>
  </w:style>
  <w:style w:type="paragraph" w:styleId="a5">
    <w:name w:val="footer"/>
    <w:basedOn w:val="a"/>
    <w:link w:val="a6"/>
    <w:uiPriority w:val="99"/>
    <w:unhideWhenUsed/>
    <w:rsid w:val="00612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2899"/>
  </w:style>
  <w:style w:type="character" w:styleId="a7">
    <w:name w:val="Hyperlink"/>
    <w:basedOn w:val="a0"/>
    <w:uiPriority w:val="99"/>
    <w:semiHidden/>
    <w:unhideWhenUsed/>
    <w:rsid w:val="00F2033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F40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7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yandex.ru/clck/jsredir?bu=53x4&amp;from=yandex.ru%3Bsearch%2F%3Bweb%3B%3B&amp;text=&amp;etext=1947.rMJ7l-IjeWXFGv8K3Pmra0-AaqpkNkaNKvk0sM_Ua_TWA4kO12lXqoXJjWeVf9zE1Xrqm_Pi8XoNmJV34UyggIe1Prj4tBGm3AC90KRnbQtSDOG33UDhOJ0_ILykvxKVtPMSSPVtoJW22GNFM1eutw.1337aa3ed42b2867270f592bdb7841ace1958f6c&amp;uuid=&amp;state=PEtFfuTeVD4jaxywoSUvtB2i7c0_vxGd2E9eR729KuIQGpPxcKWQSHSdfi63Is_-FTQakDLX4CmxVSNWiaBAr8VxoJp6-z5b&amp;&amp;cst=AiuY0DBWFJ4EhnbxqmjDhTkrOB6Orp0vJI9tQFeMzRWumN-gvzE8XOtFPvuJQhUcBdWwTj02ULanbhf2EKZV5HvjULY4lOr7-uK9INruWqyU37dDW9AwfdtZAQT_OrlX8vjutsZZWH2RV9y-x43Ow0PqL283WsPWsUObuF_KXOMQPTHSHwivkDjk36g7SfzIo6nfSwR-X67NT1STgYyuwMMIv80W8G5UIShS__t7qdtfsj1elKa7VeeXCEabsJRoroh2JFiFbBWmc4Ls7PoEy2U_wapp0C63ndiVV9lB2evtidbcTG8aadlyoNxb3KqiVpjLsWgtsTamAmvdHtEaVpIWvsE54SZvlltkeVXFe_pwzErlZILNt4QTIVzlaFXHi59KRrLbu1kUkzpyDQMqpznUsQnFTeNYll1XqxuwwXOWCXNr4GSbs_fjFcmBsGlF9bAHcNZt4FtI009m9tE8eaX7xJDHQt4LcGVLmgu9lwJPsnYRptUsfXX-bQ0Oh0cuWDf5aysFZdJ39M0UCVbJBhlAyWC04aL-qjDVtn2lTx-rmOTVg1IwuF5iIR8fwg6TsA7cDtDZy6zccLHnEdNSKuYqLxko2NhpgK8D3gcIp09tyOAHX5NYYF9lRvq9k7-NINdwX3iAwtacXkvBiMsGfvtc029VXnzGNplbIptBVqpQmb6KGktSGux2ScjWxacDRwExya69RFVuU-JjQbXiBw,,&amp;data=UlNrNmk5WktYejR0eWJFYk1LdmtxcFdaUmJZTlVCdDZLTnQ4TE5mMkg5S1huX0VOMURvcFprT0dTX1VRNmk3cUJqQ0hYTjVEOE9PSDdmY2tNZ2F0N0ctTHJzTEhPbUxxZUVTUlhJZWtZdW9xUEJqNkcwbkpwRkpBVzZiQzBXdDktZW5NRTU0dlBXSGZUMHRDVlFjVnRnLCw,&amp;sign=c81606c5d3007e7262214bca33d82fc2&amp;keyno=0&amp;b64e=2&amp;ref=orjY4mGPRjk5boDnW0uvlrrd71vZw9kpfmwSlf_6ZUYZ2BPbpFQPbjuLDW7n7-vGeFMOIV5cFgE6cuLwBa3UVkb2fU4EzidZCM7Xksul0-m0m0BY5NLqOTrrVqboXBSDXV8DYDOawtZwaR9GA4hWqtO0Yxbr5bXxV1ciBBobQfKqyy7MclJuvK7uMu4wck7QCNymW8pm1wPJCk7Srn7qnkvPmDgPlgBpmpAdlZMPkpUnlZ7HL0mFhMrquBJhfrQi_wmb2ptMEJiXoadXnq6hVwziT55ikSKpyrkGTvzPH4XI_0SnBgGrO5MEf6PrCVQTukPHam6sKWEOL02Mw1up7mYk7x_ostvC79gAgt8nyP0iCHLpJqzOLuzFqqGIGgwozB8IbRumxNA,&amp;l10n=ru&amp;rp=1&amp;cts=1540177724536&amp;mc=3.524543763316298&amp;hdtime=627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29995" TargetMode="External"/><Relationship Id="rId12" Type="http://schemas.openxmlformats.org/officeDocument/2006/relationships/hyperlink" Target="http://docs.cntd.ru/document/422453566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yandex.ru/clck/jsredir?bu=53x4&amp;from=yandex.ru%3Bsearch%2F%3Bweb%3B%3B&amp;text=&amp;etext=1947.rMJ7l-IjeWXFGv8K3Pmra0-AaqpkNkaNKvk0sM_Ua_TWA4kO12lXqoXJjWeVf9zE1Xrqm_Pi8XoNmJV34UyggIe1Prj4tBGm3AC90KRnbQtSDOG33UDhOJ0_ILykvxKVtPMSSPVtoJW22GNFM1eutw.1337aa3ed42b2867270f592bdb7841ace1958f6c&amp;uuid=&amp;state=PEtFfuTeVD4jaxywoSUvtB2i7c0_vxGd2E9eR729KuIQGpPxcKWQSHSdfi63Is_-FTQakDLX4CmxVSNWiaBAr8VxoJp6-z5b&amp;&amp;cst=AiuY0DBWFJ4EhnbxqmjDhTkrOB6Orp0vJI9tQFeMzRWumN-gvzE8XOtFPvuJQhUcBdWwTj02ULanbhf2EKZV5HvjULY4lOr7-uK9INruWqyU37dDW9AwfdtZAQT_OrlX8vjutsZZWH2RV9y-x43Ow0PqL283WsPWsUObuF_KXOMQPTHSHwivkDjk36g7SfzIo6nfSwR-X67NT1STgYyuwMMIv80W8G5UIShS__t7qdtfsj1elKa7VeeXCEabsJRoroh2JFiFbBWmc4Ls7PoEy2U_wapp0C63ndiVV9lB2evtidbcTG8aadlyoNxb3KqiVpjLsWgtsTamAmvdHtEaVpIWvsE54SZvlltkeVXFe_pwzErlZILNt4QTIVzlaFXHi59KRrLbu1kUkzpyDQMqpznUsQnFTeNYll1XqxuwwXOWCXNr4GSbs_fjFcmBsGlF9bAHcNZt4FtI009m9tE8eaX7xJDHQt4LcGVLmgu9lwJPsnYRptUsfXX-bQ0Oh0cuWDf5aysFZdJ39M0UCVbJBhlAyWC04aL-qjDVtn2lTx-rmOTVg1IwuF5iIR8fwg6TsA7cDtDZy6zccLHnEdNSKuYqLxko2NhpgK8D3gcIp09tyOAHX5NYYF9lRvq9k7-NINdwX3iAwtacXkvBiMsGfvtc029VXnzGNplbIptBVqpQmb6KGktSGux2ScjWxacDRwExya69RFVuU-JjQbXiBw,,&amp;data=UlNrNmk5WktYejR0eWJFYk1LdmtxcFdaUmJZTlVCdDZLTnQ4TE5mMkg5S1huX0VOMURvcFprT0dTX1VRNmk3cUJqQ0hYTjVEOE9PSDdmY2tNZ2F0N0ctTHJzTEhPbUxxZUVTUlhJZWtZdW9xUEJqNkcwbkpwRkpBVzZiQzBXdDktZW5NRTU0dlBXSGZUMHRDVlFjVnRnLCw,&amp;sign=c81606c5d3007e7262214bca33d82fc2&amp;keyno=0&amp;b64e=2&amp;ref=orjY4mGPRjk5boDnW0uvlrrd71vZw9kpfmwSlf_6ZUYZ2BPbpFQPbjuLDW7n7-vGeFMOIV5cFgE6cuLwBa3UVkb2fU4EzidZCM7Xksul0-m0m0BY5NLqOTrrVqboXBSDXV8DYDOawtZwaR9GA4hWqtO0Yxbr5bXxV1ciBBobQfKqyy7MclJuvK7uMu4wck7QCNymW8pm1wPJCk7Srn7qnkvPmDgPlgBpmpAdlZMPkpUnlZ7HL0mFhMrquBJhfrQi_wmb2ptMEJiXoadXnq6hVwziT55ikSKpyrkGTvzPH4XI_0SnBgGrO5MEf6PrCVQTukPHam6sKWEOL02Mw1up7mYk7x_ostvC79gAgt8nyP0iCHLpJqzOLuzFqqGIGgwozB8IbRumxNA,&amp;l10n=ru&amp;rp=1&amp;cts=1540177724536&amp;mc=3.524543763316298&amp;hdtime=627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24535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12</Pages>
  <Words>4271</Words>
  <Characters>24350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Надя</cp:lastModifiedBy>
  <cp:revision>16</cp:revision>
  <cp:lastPrinted>2018-11-19T23:52:00Z</cp:lastPrinted>
  <dcterms:created xsi:type="dcterms:W3CDTF">2018-07-15T23:32:00Z</dcterms:created>
  <dcterms:modified xsi:type="dcterms:W3CDTF">2018-12-18T03:26:00Z</dcterms:modified>
</cp:coreProperties>
</file>