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67" w:rsidRDefault="00703C8C" w:rsidP="00A12A9B">
      <w:pPr>
        <w:pStyle w:val="20"/>
        <w:shd w:val="clear" w:color="auto" w:fill="auto"/>
        <w:spacing w:after="0" w:line="240" w:lineRule="auto"/>
        <w:jc w:val="center"/>
        <w:rPr>
          <w:sz w:val="28"/>
          <w:szCs w:val="28"/>
          <w:lang w:val="ru-RU"/>
        </w:rPr>
      </w:pPr>
      <w:r w:rsidRPr="00A12A9B">
        <w:rPr>
          <w:sz w:val="28"/>
          <w:szCs w:val="28"/>
        </w:rPr>
        <w:t>РОССИЙСКАЯ ФЕДЕРАЦИЯ</w:t>
      </w:r>
    </w:p>
    <w:p w:rsidR="00A12A9B" w:rsidRPr="00A12A9B" w:rsidRDefault="00A12A9B" w:rsidP="00A12A9B">
      <w:pPr>
        <w:pStyle w:val="20"/>
        <w:shd w:val="clear" w:color="auto" w:fill="auto"/>
        <w:spacing w:after="0" w:line="240" w:lineRule="auto"/>
        <w:jc w:val="center"/>
        <w:rPr>
          <w:sz w:val="28"/>
          <w:szCs w:val="28"/>
          <w:lang w:val="ru-RU"/>
        </w:rPr>
      </w:pPr>
    </w:p>
    <w:p w:rsidR="00366767" w:rsidRPr="00A12A9B" w:rsidRDefault="00703C8C" w:rsidP="00A12A9B">
      <w:pPr>
        <w:pStyle w:val="20"/>
        <w:shd w:val="clear" w:color="auto" w:fill="auto"/>
        <w:spacing w:after="0" w:line="240" w:lineRule="auto"/>
        <w:jc w:val="center"/>
        <w:rPr>
          <w:sz w:val="28"/>
          <w:szCs w:val="28"/>
        </w:rPr>
      </w:pPr>
      <w:r w:rsidRPr="00A12A9B">
        <w:rPr>
          <w:sz w:val="28"/>
          <w:szCs w:val="28"/>
        </w:rPr>
        <w:t>АДМИНИСТРАЦИЯ МУНИЦИПАЛЬНОГО РАЙОНА</w:t>
      </w:r>
    </w:p>
    <w:p w:rsidR="00366767" w:rsidRDefault="00703C8C" w:rsidP="00A12A9B">
      <w:pPr>
        <w:pStyle w:val="20"/>
        <w:shd w:val="clear" w:color="auto" w:fill="auto"/>
        <w:spacing w:after="0" w:line="240" w:lineRule="auto"/>
        <w:jc w:val="center"/>
        <w:rPr>
          <w:sz w:val="28"/>
          <w:szCs w:val="28"/>
          <w:lang w:val="ru-RU"/>
        </w:rPr>
      </w:pPr>
      <w:r w:rsidRPr="00A12A9B">
        <w:rPr>
          <w:sz w:val="28"/>
          <w:szCs w:val="28"/>
        </w:rPr>
        <w:t>«БАЛЁЙСКИЙ РАЙОН»</w:t>
      </w:r>
    </w:p>
    <w:p w:rsidR="00A12A9B" w:rsidRPr="00A12A9B" w:rsidRDefault="00A12A9B" w:rsidP="00A12A9B">
      <w:pPr>
        <w:pStyle w:val="20"/>
        <w:shd w:val="clear" w:color="auto" w:fill="auto"/>
        <w:spacing w:after="0" w:line="240" w:lineRule="auto"/>
        <w:jc w:val="center"/>
        <w:rPr>
          <w:sz w:val="28"/>
          <w:szCs w:val="28"/>
          <w:lang w:val="ru-RU"/>
        </w:rPr>
      </w:pPr>
    </w:p>
    <w:p w:rsidR="00366767" w:rsidRDefault="00703C8C" w:rsidP="00A12A9B">
      <w:pPr>
        <w:pStyle w:val="4"/>
        <w:shd w:val="clear" w:color="auto" w:fill="auto"/>
        <w:spacing w:before="0" w:after="0" w:line="240" w:lineRule="auto"/>
        <w:jc w:val="center"/>
        <w:rPr>
          <w:sz w:val="28"/>
          <w:szCs w:val="28"/>
          <w:lang w:val="ru-RU"/>
        </w:rPr>
      </w:pPr>
      <w:r w:rsidRPr="00A12A9B">
        <w:rPr>
          <w:sz w:val="28"/>
          <w:szCs w:val="28"/>
        </w:rPr>
        <w:t>ПОСТАНОВЛЕНИЕ</w:t>
      </w:r>
    </w:p>
    <w:p w:rsidR="00A12A9B" w:rsidRDefault="00A12A9B" w:rsidP="00A12A9B">
      <w:pPr>
        <w:pStyle w:val="4"/>
        <w:shd w:val="clear" w:color="auto" w:fill="auto"/>
        <w:spacing w:before="0" w:after="0" w:line="240" w:lineRule="auto"/>
        <w:jc w:val="center"/>
        <w:rPr>
          <w:sz w:val="28"/>
          <w:szCs w:val="28"/>
          <w:lang w:val="ru-RU"/>
        </w:rPr>
      </w:pPr>
    </w:p>
    <w:p w:rsidR="00A12A9B" w:rsidRPr="00A12A9B" w:rsidRDefault="00A12A9B" w:rsidP="00A12A9B">
      <w:pPr>
        <w:pStyle w:val="4"/>
        <w:shd w:val="clear" w:color="auto" w:fill="auto"/>
        <w:spacing w:before="0" w:after="0" w:line="240" w:lineRule="auto"/>
        <w:jc w:val="center"/>
        <w:rPr>
          <w:sz w:val="28"/>
          <w:szCs w:val="28"/>
          <w:lang w:val="ru-RU"/>
        </w:rPr>
      </w:pPr>
      <w:r>
        <w:rPr>
          <w:sz w:val="28"/>
          <w:szCs w:val="28"/>
          <w:lang w:val="ru-RU"/>
        </w:rPr>
        <w:t>29 июля 2016 года                                                                     № 190</w:t>
      </w:r>
    </w:p>
    <w:p w:rsidR="00366767" w:rsidRDefault="00A12A9B" w:rsidP="00A12A9B">
      <w:pPr>
        <w:pStyle w:val="4"/>
        <w:shd w:val="clear" w:color="auto" w:fill="auto"/>
        <w:spacing w:before="0" w:after="0" w:line="240" w:lineRule="auto"/>
        <w:jc w:val="center"/>
        <w:rPr>
          <w:sz w:val="28"/>
          <w:szCs w:val="28"/>
          <w:lang w:val="ru-RU"/>
        </w:rPr>
      </w:pPr>
      <w:r>
        <w:rPr>
          <w:sz w:val="28"/>
          <w:szCs w:val="28"/>
        </w:rPr>
        <w:t>г. Б</w:t>
      </w:r>
      <w:r w:rsidR="00703C8C" w:rsidRPr="00A12A9B">
        <w:rPr>
          <w:sz w:val="28"/>
          <w:szCs w:val="28"/>
        </w:rPr>
        <w:t>алей</w:t>
      </w:r>
    </w:p>
    <w:p w:rsidR="00A12A9B" w:rsidRPr="00A12A9B" w:rsidRDefault="00A12A9B" w:rsidP="00A12A9B">
      <w:pPr>
        <w:pStyle w:val="4"/>
        <w:shd w:val="clear" w:color="auto" w:fill="auto"/>
        <w:spacing w:before="0" w:after="0" w:line="240" w:lineRule="auto"/>
        <w:jc w:val="center"/>
        <w:rPr>
          <w:sz w:val="28"/>
          <w:szCs w:val="28"/>
          <w:lang w:val="ru-RU"/>
        </w:rPr>
      </w:pPr>
    </w:p>
    <w:p w:rsidR="00366767" w:rsidRDefault="00703C8C" w:rsidP="00A12A9B">
      <w:pPr>
        <w:pStyle w:val="20"/>
        <w:shd w:val="clear" w:color="auto" w:fill="auto"/>
        <w:spacing w:after="0" w:line="240" w:lineRule="auto"/>
        <w:jc w:val="both"/>
        <w:rPr>
          <w:sz w:val="28"/>
          <w:szCs w:val="28"/>
          <w:lang w:val="ru-RU"/>
        </w:rPr>
      </w:pPr>
      <w:r w:rsidRPr="00A12A9B">
        <w:rPr>
          <w:sz w:val="28"/>
          <w:szCs w:val="28"/>
        </w:rPr>
        <w:t>О закреплении муниципальных образовательных организаций, реализующих программы общего и дош</w:t>
      </w:r>
      <w:r w:rsidR="00A12A9B">
        <w:rPr>
          <w:sz w:val="28"/>
          <w:szCs w:val="28"/>
        </w:rPr>
        <w:t>кольного образования за конкретным</w:t>
      </w:r>
      <w:r w:rsidR="00A12A9B">
        <w:rPr>
          <w:sz w:val="28"/>
          <w:szCs w:val="28"/>
          <w:lang w:val="ru-RU"/>
        </w:rPr>
        <w:t>и</w:t>
      </w:r>
      <w:r w:rsidRPr="00A12A9B">
        <w:rPr>
          <w:sz w:val="28"/>
          <w:szCs w:val="28"/>
        </w:rPr>
        <w:t xml:space="preserve"> территориями муниципального района «Балейский район»</w:t>
      </w:r>
    </w:p>
    <w:p w:rsidR="00A12A9B" w:rsidRPr="00A12A9B" w:rsidRDefault="00A12A9B" w:rsidP="00A12A9B">
      <w:pPr>
        <w:pStyle w:val="20"/>
        <w:shd w:val="clear" w:color="auto" w:fill="auto"/>
        <w:spacing w:after="0" w:line="240" w:lineRule="auto"/>
        <w:jc w:val="both"/>
        <w:rPr>
          <w:sz w:val="28"/>
          <w:szCs w:val="28"/>
          <w:lang w:val="ru-RU"/>
        </w:rPr>
      </w:pPr>
    </w:p>
    <w:p w:rsidR="00366767" w:rsidRPr="00A12A9B" w:rsidRDefault="00703C8C" w:rsidP="00A12A9B">
      <w:pPr>
        <w:pStyle w:val="4"/>
        <w:shd w:val="clear" w:color="auto" w:fill="auto"/>
        <w:spacing w:before="0" w:after="0" w:line="240" w:lineRule="auto"/>
        <w:ind w:firstLine="700"/>
        <w:jc w:val="both"/>
        <w:rPr>
          <w:sz w:val="28"/>
          <w:szCs w:val="28"/>
        </w:rPr>
      </w:pPr>
      <w:r w:rsidRPr="00A12A9B">
        <w:rPr>
          <w:sz w:val="28"/>
          <w:szCs w:val="28"/>
        </w:rPr>
        <w:t>Во исполнение пункта 6 части 1 статьи 9 Федерального Закона Российской Федерации от 29.12.2012 № 273-Ф</w:t>
      </w:r>
      <w:r w:rsidR="004F16E8">
        <w:rPr>
          <w:sz w:val="28"/>
          <w:szCs w:val="28"/>
          <w:lang w:val="ru-RU"/>
        </w:rPr>
        <w:t>З</w:t>
      </w:r>
      <w:r w:rsidRPr="00A12A9B">
        <w:rPr>
          <w:rStyle w:val="a5"/>
          <w:sz w:val="28"/>
          <w:szCs w:val="28"/>
        </w:rPr>
        <w:t xml:space="preserve"> </w:t>
      </w:r>
      <w:r w:rsidRPr="00A12A9B">
        <w:rPr>
          <w:rStyle w:val="a5"/>
          <w:b w:val="0"/>
          <w:sz w:val="28"/>
          <w:szCs w:val="28"/>
        </w:rPr>
        <w:t>«Об</w:t>
      </w:r>
      <w:r w:rsidRPr="00A12A9B">
        <w:rPr>
          <w:sz w:val="28"/>
          <w:szCs w:val="28"/>
        </w:rPr>
        <w:t xml:space="preserve"> образовании в Российской Федерации» в целях организации предоставления общедоступного и бе</w:t>
      </w:r>
      <w:r w:rsidRPr="00A12A9B">
        <w:rPr>
          <w:sz w:val="28"/>
          <w:szCs w:val="28"/>
        </w:rPr>
        <w:t>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и учета детей, подлежащих</w:t>
      </w:r>
      <w:r w:rsidRPr="00A12A9B">
        <w:rPr>
          <w:sz w:val="28"/>
          <w:szCs w:val="28"/>
        </w:rPr>
        <w:t xml:space="preserve"> обучению по образовательным программам дошкольного, н</w:t>
      </w:r>
      <w:r w:rsidRPr="00A12A9B">
        <w:rPr>
          <w:sz w:val="28"/>
          <w:szCs w:val="28"/>
        </w:rPr>
        <w:t>ачального общего, основного общего и среднего общего образования, администрация муниципального района «Балейский район»</w:t>
      </w:r>
      <w:r w:rsidRPr="00A12A9B">
        <w:rPr>
          <w:rStyle w:val="a5"/>
          <w:sz w:val="28"/>
          <w:szCs w:val="28"/>
        </w:rPr>
        <w:t xml:space="preserve"> постановляет:</w:t>
      </w:r>
    </w:p>
    <w:p w:rsidR="00366767" w:rsidRPr="00A12A9B" w:rsidRDefault="00703C8C" w:rsidP="00A12A9B">
      <w:pPr>
        <w:pStyle w:val="4"/>
        <w:numPr>
          <w:ilvl w:val="0"/>
          <w:numId w:val="1"/>
        </w:numPr>
        <w:shd w:val="clear" w:color="auto" w:fill="auto"/>
        <w:tabs>
          <w:tab w:val="left" w:pos="1441"/>
        </w:tabs>
        <w:spacing w:before="0" w:after="0" w:line="240" w:lineRule="auto"/>
        <w:ind w:firstLine="700"/>
        <w:jc w:val="both"/>
        <w:rPr>
          <w:sz w:val="28"/>
          <w:szCs w:val="28"/>
        </w:rPr>
      </w:pPr>
      <w:r w:rsidRPr="00A12A9B">
        <w:rPr>
          <w:sz w:val="28"/>
          <w:szCs w:val="28"/>
        </w:rPr>
        <w:t>Закрепить муниципальные образовательные организации за конкретными территориями муниципального района «Балейский район» согласно приложению к настоящему постановлению.</w:t>
      </w:r>
    </w:p>
    <w:p w:rsidR="00366767" w:rsidRPr="00A12A9B" w:rsidRDefault="00703C8C" w:rsidP="00A12A9B">
      <w:pPr>
        <w:pStyle w:val="4"/>
        <w:numPr>
          <w:ilvl w:val="0"/>
          <w:numId w:val="1"/>
        </w:numPr>
        <w:shd w:val="clear" w:color="auto" w:fill="auto"/>
        <w:tabs>
          <w:tab w:val="left" w:pos="1446"/>
        </w:tabs>
        <w:spacing w:before="0" w:after="0" w:line="240" w:lineRule="auto"/>
        <w:ind w:firstLine="700"/>
        <w:jc w:val="both"/>
        <w:rPr>
          <w:sz w:val="28"/>
          <w:szCs w:val="28"/>
        </w:rPr>
      </w:pPr>
      <w:r w:rsidRPr="00A12A9B">
        <w:rPr>
          <w:sz w:val="28"/>
          <w:szCs w:val="28"/>
        </w:rPr>
        <w:t>Со дня вступления настоящего постановления признать утратившим силу постановление админи</w:t>
      </w:r>
      <w:r w:rsidRPr="00A12A9B">
        <w:rPr>
          <w:sz w:val="28"/>
          <w:szCs w:val="28"/>
        </w:rPr>
        <w:t>страции муниципального района «Балейский район» от 23 декабря 2014 года № 1819</w:t>
      </w:r>
      <w:r w:rsidRPr="00A12A9B">
        <w:rPr>
          <w:rStyle w:val="a5"/>
          <w:sz w:val="28"/>
          <w:szCs w:val="28"/>
        </w:rPr>
        <w:t xml:space="preserve"> </w:t>
      </w:r>
      <w:r w:rsidRPr="00A12A9B">
        <w:rPr>
          <w:rStyle w:val="a5"/>
          <w:b w:val="0"/>
          <w:sz w:val="28"/>
          <w:szCs w:val="28"/>
        </w:rPr>
        <w:t>«О</w:t>
      </w:r>
      <w:r w:rsidRPr="00A12A9B">
        <w:rPr>
          <w:sz w:val="28"/>
          <w:szCs w:val="28"/>
        </w:rPr>
        <w:t xml:space="preserve"> закреплении муниципальных образовательных организаций, реализующих программы общего образования за конкретными территориями муниципального района «Балейский рай</w:t>
      </w:r>
      <w:r w:rsidR="00A12A9B">
        <w:rPr>
          <w:sz w:val="28"/>
          <w:szCs w:val="28"/>
          <w:lang w:val="ru-RU"/>
        </w:rPr>
        <w:t>он».</w:t>
      </w:r>
    </w:p>
    <w:p w:rsidR="00366767" w:rsidRPr="00A12A9B" w:rsidRDefault="00703C8C" w:rsidP="00A12A9B">
      <w:pPr>
        <w:pStyle w:val="4"/>
        <w:numPr>
          <w:ilvl w:val="0"/>
          <w:numId w:val="1"/>
        </w:numPr>
        <w:shd w:val="clear" w:color="auto" w:fill="auto"/>
        <w:tabs>
          <w:tab w:val="left" w:pos="1441"/>
        </w:tabs>
        <w:spacing w:before="0" w:after="0" w:line="240" w:lineRule="auto"/>
        <w:ind w:firstLine="700"/>
        <w:jc w:val="both"/>
        <w:rPr>
          <w:sz w:val="28"/>
          <w:szCs w:val="28"/>
        </w:rPr>
      </w:pPr>
      <w:r w:rsidRPr="00A12A9B">
        <w:rPr>
          <w:sz w:val="28"/>
          <w:szCs w:val="28"/>
        </w:rPr>
        <w:t>Контрол</w:t>
      </w:r>
      <w:r w:rsidRPr="00A12A9B">
        <w:rPr>
          <w:sz w:val="28"/>
          <w:szCs w:val="28"/>
        </w:rPr>
        <w:t>ь исполнения настоящего постановления возложить на председателя Комитета образования администрации муниципального района «Балейский район» З.С. Эмрих.</w:t>
      </w:r>
    </w:p>
    <w:p w:rsidR="00366767" w:rsidRPr="00A12A9B" w:rsidRDefault="00703C8C" w:rsidP="00A12A9B">
      <w:pPr>
        <w:pStyle w:val="4"/>
        <w:numPr>
          <w:ilvl w:val="0"/>
          <w:numId w:val="1"/>
        </w:numPr>
        <w:shd w:val="clear" w:color="auto" w:fill="auto"/>
        <w:tabs>
          <w:tab w:val="left" w:pos="1431"/>
        </w:tabs>
        <w:spacing w:before="0" w:after="0" w:line="240" w:lineRule="auto"/>
        <w:ind w:firstLine="700"/>
        <w:jc w:val="both"/>
        <w:rPr>
          <w:sz w:val="28"/>
          <w:szCs w:val="28"/>
        </w:rPr>
      </w:pPr>
      <w:r w:rsidRPr="00A12A9B">
        <w:rPr>
          <w:sz w:val="28"/>
          <w:szCs w:val="28"/>
        </w:rPr>
        <w:t xml:space="preserve">Настоящее постановление вступает в силу на следующий день после дня официального </w:t>
      </w:r>
      <w:r w:rsidR="00A12A9B">
        <w:rPr>
          <w:sz w:val="28"/>
          <w:szCs w:val="28"/>
          <w:lang w:val="ru-RU"/>
        </w:rPr>
        <w:t>опубликования</w:t>
      </w:r>
      <w:r w:rsidRPr="00A12A9B">
        <w:rPr>
          <w:sz w:val="28"/>
          <w:szCs w:val="28"/>
        </w:rPr>
        <w:t xml:space="preserve"> в газете «Б</w:t>
      </w:r>
      <w:r w:rsidRPr="00A12A9B">
        <w:rPr>
          <w:sz w:val="28"/>
          <w:szCs w:val="28"/>
        </w:rPr>
        <w:t>алейская новь».</w:t>
      </w:r>
    </w:p>
    <w:p w:rsidR="00A12A9B" w:rsidRDefault="00A12A9B" w:rsidP="00A12A9B">
      <w:pPr>
        <w:pStyle w:val="4"/>
        <w:shd w:val="clear" w:color="auto" w:fill="auto"/>
        <w:tabs>
          <w:tab w:val="center" w:pos="4489"/>
          <w:tab w:val="center" w:pos="6985"/>
        </w:tabs>
        <w:spacing w:before="0" w:after="0" w:line="240" w:lineRule="auto"/>
        <w:jc w:val="both"/>
        <w:rPr>
          <w:sz w:val="28"/>
          <w:szCs w:val="28"/>
          <w:lang w:val="ru-RU"/>
        </w:rPr>
      </w:pPr>
    </w:p>
    <w:p w:rsidR="00A12A9B" w:rsidRDefault="00703C8C" w:rsidP="00A12A9B">
      <w:pPr>
        <w:pStyle w:val="4"/>
        <w:shd w:val="clear" w:color="auto" w:fill="auto"/>
        <w:tabs>
          <w:tab w:val="center" w:pos="4489"/>
          <w:tab w:val="center" w:pos="6985"/>
        </w:tabs>
        <w:spacing w:before="0" w:after="0" w:line="240" w:lineRule="auto"/>
        <w:jc w:val="both"/>
        <w:rPr>
          <w:sz w:val="28"/>
          <w:szCs w:val="28"/>
          <w:lang w:val="ru-RU"/>
        </w:rPr>
      </w:pPr>
      <w:r w:rsidRPr="00A12A9B">
        <w:rPr>
          <w:sz w:val="28"/>
          <w:szCs w:val="28"/>
        </w:rPr>
        <w:t>Исполняющий обязанности</w:t>
      </w:r>
    </w:p>
    <w:p w:rsidR="00A12A9B" w:rsidRDefault="00A12A9B" w:rsidP="00A12A9B">
      <w:pPr>
        <w:pStyle w:val="4"/>
        <w:shd w:val="clear" w:color="auto" w:fill="auto"/>
        <w:tabs>
          <w:tab w:val="center" w:pos="4489"/>
          <w:tab w:val="center" w:pos="6985"/>
        </w:tabs>
        <w:spacing w:before="0" w:after="0" w:line="240" w:lineRule="auto"/>
        <w:jc w:val="both"/>
        <w:rPr>
          <w:sz w:val="28"/>
          <w:szCs w:val="28"/>
          <w:lang w:val="ru-RU"/>
        </w:rPr>
      </w:pPr>
      <w:r>
        <w:rPr>
          <w:sz w:val="28"/>
          <w:szCs w:val="28"/>
          <w:lang w:val="ru-RU"/>
        </w:rPr>
        <w:t xml:space="preserve">Руководителя администрации </w:t>
      </w:r>
    </w:p>
    <w:p w:rsidR="00A12A9B" w:rsidRDefault="00A12A9B" w:rsidP="00A12A9B">
      <w:pPr>
        <w:pStyle w:val="4"/>
        <w:shd w:val="clear" w:color="auto" w:fill="auto"/>
        <w:tabs>
          <w:tab w:val="center" w:pos="4489"/>
          <w:tab w:val="center" w:pos="6985"/>
        </w:tabs>
        <w:spacing w:before="0" w:after="0" w:line="240" w:lineRule="auto"/>
        <w:jc w:val="both"/>
        <w:rPr>
          <w:sz w:val="28"/>
          <w:szCs w:val="28"/>
          <w:lang w:val="ru-RU"/>
        </w:rPr>
      </w:pPr>
      <w:r>
        <w:rPr>
          <w:sz w:val="28"/>
          <w:szCs w:val="28"/>
          <w:lang w:val="ru-RU"/>
        </w:rPr>
        <w:t xml:space="preserve">муниципального района </w:t>
      </w:r>
    </w:p>
    <w:p w:rsidR="00A12A9B" w:rsidRPr="00A12A9B" w:rsidRDefault="00A12A9B" w:rsidP="00A12A9B">
      <w:pPr>
        <w:pStyle w:val="4"/>
        <w:shd w:val="clear" w:color="auto" w:fill="auto"/>
        <w:tabs>
          <w:tab w:val="center" w:pos="4489"/>
          <w:tab w:val="center" w:pos="6985"/>
        </w:tabs>
        <w:spacing w:before="0" w:after="0" w:line="240" w:lineRule="auto"/>
        <w:jc w:val="both"/>
        <w:rPr>
          <w:sz w:val="28"/>
          <w:szCs w:val="28"/>
          <w:lang w:val="ru-RU"/>
        </w:rPr>
      </w:pPr>
      <w:r>
        <w:rPr>
          <w:sz w:val="28"/>
          <w:szCs w:val="28"/>
          <w:lang w:val="ru-RU"/>
        </w:rPr>
        <w:t>«Балейский район»</w:t>
      </w:r>
      <w:r w:rsidR="00703C8C" w:rsidRPr="00A12A9B">
        <w:rPr>
          <w:sz w:val="28"/>
          <w:szCs w:val="28"/>
        </w:rPr>
        <w:tab/>
      </w:r>
      <w:r>
        <w:rPr>
          <w:sz w:val="28"/>
          <w:szCs w:val="28"/>
          <w:lang w:val="ru-RU"/>
        </w:rPr>
        <w:t xml:space="preserve">                                                                           Т.Р. Соловьёва</w:t>
      </w:r>
    </w:p>
    <w:p w:rsidR="00366767" w:rsidRPr="00A12A9B" w:rsidRDefault="00366767" w:rsidP="00A12A9B">
      <w:pPr>
        <w:pStyle w:val="a7"/>
        <w:shd w:val="clear" w:color="auto" w:fill="auto"/>
        <w:tabs>
          <w:tab w:val="center" w:pos="4412"/>
          <w:tab w:val="center" w:pos="6908"/>
        </w:tabs>
        <w:spacing w:before="0" w:line="240" w:lineRule="auto"/>
        <w:rPr>
          <w:sz w:val="28"/>
          <w:szCs w:val="28"/>
        </w:rPr>
      </w:pPr>
    </w:p>
    <w:p w:rsidR="00366767" w:rsidRPr="00A12A9B" w:rsidRDefault="00703C8C" w:rsidP="00A12A9B">
      <w:pPr>
        <w:pStyle w:val="4"/>
        <w:shd w:val="clear" w:color="auto" w:fill="auto"/>
        <w:tabs>
          <w:tab w:val="left" w:pos="3553"/>
        </w:tabs>
        <w:spacing w:before="0" w:after="0" w:line="240" w:lineRule="auto"/>
        <w:jc w:val="both"/>
        <w:rPr>
          <w:sz w:val="24"/>
          <w:szCs w:val="24"/>
        </w:rPr>
      </w:pPr>
      <w:r w:rsidRPr="00A12A9B">
        <w:rPr>
          <w:sz w:val="24"/>
          <w:szCs w:val="24"/>
        </w:rPr>
        <w:t>Исп.: Веневская С.А.</w:t>
      </w:r>
      <w:r w:rsidRPr="00A12A9B">
        <w:rPr>
          <w:sz w:val="24"/>
          <w:szCs w:val="24"/>
        </w:rPr>
        <w:tab/>
      </w:r>
    </w:p>
    <w:p w:rsidR="00366767" w:rsidRPr="00A12A9B" w:rsidRDefault="00703C8C" w:rsidP="00A12A9B">
      <w:pPr>
        <w:pStyle w:val="4"/>
        <w:shd w:val="clear" w:color="auto" w:fill="auto"/>
        <w:spacing w:before="0" w:after="0" w:line="240" w:lineRule="auto"/>
        <w:jc w:val="both"/>
        <w:rPr>
          <w:sz w:val="24"/>
          <w:szCs w:val="24"/>
          <w:lang w:val="ru-RU"/>
        </w:rPr>
      </w:pPr>
      <w:r w:rsidRPr="00A12A9B">
        <w:rPr>
          <w:sz w:val="24"/>
          <w:szCs w:val="24"/>
        </w:rPr>
        <w:t>Тел.:8</w:t>
      </w:r>
      <w:r w:rsidRPr="00A12A9B">
        <w:rPr>
          <w:rStyle w:val="33"/>
          <w:sz w:val="24"/>
          <w:szCs w:val="24"/>
        </w:rPr>
        <w:t xml:space="preserve"> (30232)</w:t>
      </w:r>
      <w:r w:rsidR="00A12A9B" w:rsidRPr="00A12A9B">
        <w:rPr>
          <w:sz w:val="24"/>
          <w:szCs w:val="24"/>
        </w:rPr>
        <w:t xml:space="preserve"> 5-17-37</w:t>
      </w:r>
    </w:p>
    <w:p w:rsidR="00A12A9B" w:rsidRPr="00A12A9B" w:rsidRDefault="00A12A9B" w:rsidP="00A12A9B">
      <w:pPr>
        <w:pStyle w:val="4"/>
        <w:shd w:val="clear" w:color="auto" w:fill="auto"/>
        <w:spacing w:before="0" w:after="0" w:line="240" w:lineRule="auto"/>
        <w:jc w:val="both"/>
        <w:rPr>
          <w:sz w:val="28"/>
          <w:szCs w:val="28"/>
          <w:lang w:val="ru-RU"/>
        </w:rPr>
      </w:pPr>
    </w:p>
    <w:p w:rsidR="00A12A9B" w:rsidRDefault="00703C8C" w:rsidP="00A12A9B">
      <w:pPr>
        <w:pStyle w:val="4"/>
        <w:shd w:val="clear" w:color="auto" w:fill="auto"/>
        <w:spacing w:before="0" w:after="0" w:line="240" w:lineRule="auto"/>
        <w:jc w:val="right"/>
        <w:rPr>
          <w:sz w:val="28"/>
          <w:szCs w:val="28"/>
          <w:lang w:val="ru-RU"/>
        </w:rPr>
      </w:pPr>
      <w:r w:rsidRPr="00A12A9B">
        <w:rPr>
          <w:sz w:val="28"/>
          <w:szCs w:val="28"/>
        </w:rPr>
        <w:t xml:space="preserve">ПРИЛОЖЕНИЕ </w:t>
      </w:r>
    </w:p>
    <w:p w:rsidR="00A12A9B" w:rsidRDefault="00703C8C" w:rsidP="00A12A9B">
      <w:pPr>
        <w:pStyle w:val="4"/>
        <w:shd w:val="clear" w:color="auto" w:fill="auto"/>
        <w:spacing w:before="0" w:after="0" w:line="240" w:lineRule="auto"/>
        <w:jc w:val="right"/>
        <w:rPr>
          <w:sz w:val="28"/>
          <w:szCs w:val="28"/>
          <w:lang w:val="ru-RU"/>
        </w:rPr>
      </w:pPr>
      <w:r w:rsidRPr="00A12A9B">
        <w:rPr>
          <w:sz w:val="28"/>
          <w:szCs w:val="28"/>
        </w:rPr>
        <w:t xml:space="preserve">к постановлению администрации </w:t>
      </w:r>
    </w:p>
    <w:p w:rsidR="00366767" w:rsidRDefault="00703C8C" w:rsidP="00A12A9B">
      <w:pPr>
        <w:pStyle w:val="4"/>
        <w:shd w:val="clear" w:color="auto" w:fill="auto"/>
        <w:spacing w:before="0" w:after="0" w:line="240" w:lineRule="auto"/>
        <w:jc w:val="right"/>
        <w:rPr>
          <w:sz w:val="28"/>
          <w:szCs w:val="28"/>
          <w:lang w:val="ru-RU"/>
        </w:rPr>
      </w:pPr>
      <w:r w:rsidRPr="00A12A9B">
        <w:rPr>
          <w:sz w:val="28"/>
          <w:szCs w:val="28"/>
        </w:rPr>
        <w:t>муниципального района «Балейский район»</w:t>
      </w:r>
    </w:p>
    <w:p w:rsidR="00A12A9B" w:rsidRDefault="00A12A9B" w:rsidP="00A12A9B">
      <w:pPr>
        <w:pStyle w:val="4"/>
        <w:shd w:val="clear" w:color="auto" w:fill="auto"/>
        <w:spacing w:before="0" w:after="0" w:line="240" w:lineRule="auto"/>
        <w:jc w:val="right"/>
        <w:rPr>
          <w:sz w:val="28"/>
          <w:szCs w:val="28"/>
          <w:lang w:val="ru-RU"/>
        </w:rPr>
      </w:pPr>
      <w:r>
        <w:rPr>
          <w:sz w:val="28"/>
          <w:szCs w:val="28"/>
          <w:lang w:val="ru-RU"/>
        </w:rPr>
        <w:t>от 29 июля 2016 года № 190</w:t>
      </w:r>
    </w:p>
    <w:p w:rsidR="00A12A9B" w:rsidRPr="00A12A9B" w:rsidRDefault="00A12A9B" w:rsidP="00A12A9B">
      <w:pPr>
        <w:pStyle w:val="4"/>
        <w:shd w:val="clear" w:color="auto" w:fill="auto"/>
        <w:spacing w:before="0" w:after="0" w:line="240" w:lineRule="auto"/>
        <w:jc w:val="right"/>
        <w:rPr>
          <w:sz w:val="28"/>
          <w:szCs w:val="28"/>
          <w:lang w:val="ru-RU"/>
        </w:rPr>
      </w:pPr>
    </w:p>
    <w:p w:rsidR="00366767" w:rsidRDefault="00703C8C" w:rsidP="00A12A9B">
      <w:pPr>
        <w:pStyle w:val="20"/>
        <w:shd w:val="clear" w:color="auto" w:fill="auto"/>
        <w:spacing w:after="0" w:line="240" w:lineRule="auto"/>
        <w:jc w:val="center"/>
        <w:rPr>
          <w:sz w:val="28"/>
          <w:szCs w:val="28"/>
          <w:lang w:val="ru-RU"/>
        </w:rPr>
      </w:pPr>
      <w:r w:rsidRPr="00A12A9B">
        <w:rPr>
          <w:sz w:val="28"/>
          <w:szCs w:val="28"/>
        </w:rPr>
        <w:t xml:space="preserve">Закрепление муниципальных образовательных организаций за </w:t>
      </w:r>
      <w:r w:rsidRPr="00A12A9B">
        <w:rPr>
          <w:rStyle w:val="22"/>
          <w:b/>
          <w:sz w:val="28"/>
          <w:szCs w:val="28"/>
        </w:rPr>
        <w:t>территориями</w:t>
      </w:r>
      <w:r w:rsidRPr="00A12A9B">
        <w:rPr>
          <w:sz w:val="28"/>
          <w:szCs w:val="28"/>
        </w:rPr>
        <w:t xml:space="preserve"> муниципального</w:t>
      </w:r>
      <w:r w:rsidRPr="00A12A9B">
        <w:rPr>
          <w:rStyle w:val="22"/>
          <w:sz w:val="28"/>
          <w:szCs w:val="28"/>
        </w:rPr>
        <w:t xml:space="preserve"> </w:t>
      </w:r>
      <w:r w:rsidRPr="00A12A9B">
        <w:rPr>
          <w:rStyle w:val="22"/>
          <w:b/>
          <w:sz w:val="28"/>
          <w:szCs w:val="28"/>
        </w:rPr>
        <w:t>района</w:t>
      </w:r>
      <w:r w:rsidRPr="00A12A9B">
        <w:rPr>
          <w:sz w:val="28"/>
          <w:szCs w:val="28"/>
        </w:rPr>
        <w:t xml:space="preserve"> «Балейский район»</w:t>
      </w:r>
    </w:p>
    <w:tbl>
      <w:tblPr>
        <w:tblpPr w:leftFromText="180" w:rightFromText="180" w:vertAnchor="text" w:horzAnchor="margin" w:tblpY="298"/>
        <w:tblW w:w="9677" w:type="dxa"/>
        <w:tblLayout w:type="fixed"/>
        <w:tblCellMar>
          <w:left w:w="10" w:type="dxa"/>
          <w:right w:w="10" w:type="dxa"/>
        </w:tblCellMar>
        <w:tblLook w:val="0000"/>
      </w:tblPr>
      <w:tblGrid>
        <w:gridCol w:w="571"/>
        <w:gridCol w:w="4392"/>
        <w:gridCol w:w="4714"/>
      </w:tblGrid>
      <w:tr w:rsidR="00A12A9B" w:rsidRPr="00A12A9B" w:rsidTr="00A12A9B">
        <w:tblPrEx>
          <w:tblCellMar>
            <w:top w:w="0" w:type="dxa"/>
            <w:bottom w:w="0" w:type="dxa"/>
          </w:tblCellMar>
        </w:tblPrEx>
        <w:trPr>
          <w:trHeight w:val="581"/>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12A9B" w:rsidRPr="004F16E8" w:rsidRDefault="00A12A9B" w:rsidP="004F16E8">
            <w:pPr>
              <w:pStyle w:val="41"/>
              <w:shd w:val="clear" w:color="auto" w:fill="auto"/>
              <w:spacing w:line="240" w:lineRule="auto"/>
              <w:rPr>
                <w:sz w:val="24"/>
                <w:szCs w:val="24"/>
                <w:lang w:val="ru-RU"/>
              </w:rPr>
            </w:pPr>
            <w:r w:rsidRPr="00A12A9B">
              <w:rPr>
                <w:sz w:val="24"/>
                <w:szCs w:val="24"/>
              </w:rPr>
              <w:t xml:space="preserve">№ </w:t>
            </w:r>
            <w:r w:rsidR="004F16E8">
              <w:rPr>
                <w:sz w:val="24"/>
                <w:szCs w:val="24"/>
                <w:lang w:val="ru-RU"/>
              </w:rPr>
              <w:t>п/п</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1"/>
              <w:shd w:val="clear" w:color="auto" w:fill="auto"/>
              <w:spacing w:line="240" w:lineRule="auto"/>
              <w:ind w:right="123"/>
              <w:jc w:val="center"/>
              <w:rPr>
                <w:sz w:val="24"/>
                <w:szCs w:val="24"/>
              </w:rPr>
            </w:pPr>
            <w:r w:rsidRPr="00A12A9B">
              <w:rPr>
                <w:sz w:val="24"/>
                <w:szCs w:val="24"/>
              </w:rPr>
              <w:t xml:space="preserve">Наименования муниципальных </w:t>
            </w:r>
            <w:r w:rsidRPr="00A12A9B">
              <w:rPr>
                <w:rStyle w:val="42"/>
                <w:b/>
                <w:sz w:val="24"/>
                <w:szCs w:val="24"/>
              </w:rPr>
              <w:t>образовател</w:t>
            </w:r>
            <w:r w:rsidRPr="00A12A9B">
              <w:rPr>
                <w:sz w:val="24"/>
                <w:szCs w:val="24"/>
              </w:rPr>
              <w:t>ьных организаций</w:t>
            </w:r>
          </w:p>
        </w:tc>
        <w:tc>
          <w:tcPr>
            <w:tcW w:w="4714"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1"/>
              <w:shd w:val="clear" w:color="auto" w:fill="auto"/>
              <w:spacing w:line="240" w:lineRule="auto"/>
              <w:jc w:val="center"/>
              <w:rPr>
                <w:sz w:val="24"/>
                <w:szCs w:val="24"/>
              </w:rPr>
            </w:pPr>
            <w:r>
              <w:rPr>
                <w:rStyle w:val="42"/>
                <w:b/>
                <w:sz w:val="24"/>
                <w:szCs w:val="24"/>
                <w:lang w:val="ru-RU"/>
              </w:rPr>
              <w:t>Территории</w:t>
            </w:r>
            <w:r w:rsidRPr="00A12A9B">
              <w:rPr>
                <w:sz w:val="24"/>
                <w:szCs w:val="24"/>
              </w:rPr>
              <w:t xml:space="preserve"> муниципального района «Балейский район»</w:t>
            </w:r>
          </w:p>
        </w:tc>
      </w:tr>
      <w:tr w:rsidR="00A12A9B" w:rsidRPr="00A12A9B" w:rsidTr="00A12A9B">
        <w:tblPrEx>
          <w:tblCellMar>
            <w:top w:w="0" w:type="dxa"/>
            <w:bottom w:w="0" w:type="dxa"/>
          </w:tblCellMar>
        </w:tblPrEx>
        <w:trPr>
          <w:trHeight w:val="997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jc w:val="both"/>
              <w:rPr>
                <w:sz w:val="28"/>
                <w:szCs w:val="28"/>
              </w:rPr>
            </w:pPr>
            <w:r w:rsidRPr="00A12A9B">
              <w:rPr>
                <w:sz w:val="28"/>
                <w:szCs w:val="28"/>
              </w:rPr>
              <w:t>1.</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ind w:right="123" w:firstLine="500"/>
              <w:jc w:val="both"/>
              <w:rPr>
                <w:sz w:val="28"/>
                <w:szCs w:val="28"/>
              </w:rPr>
            </w:pPr>
            <w:r>
              <w:rPr>
                <w:sz w:val="28"/>
                <w:szCs w:val="28"/>
                <w:lang w:val="ru-RU"/>
              </w:rPr>
              <w:t xml:space="preserve">- </w:t>
            </w:r>
            <w:r w:rsidRPr="00A12A9B">
              <w:rPr>
                <w:sz w:val="28"/>
                <w:szCs w:val="28"/>
              </w:rPr>
              <w:t>Муни</w:t>
            </w:r>
            <w:r>
              <w:rPr>
                <w:sz w:val="28"/>
                <w:szCs w:val="28"/>
              </w:rPr>
              <w:t xml:space="preserve">ципальное бюджетное </w:t>
            </w:r>
            <w:r>
              <w:rPr>
                <w:sz w:val="28"/>
                <w:szCs w:val="28"/>
                <w:lang w:val="ru-RU"/>
              </w:rPr>
              <w:t>общеобразовательное</w:t>
            </w:r>
            <w:r>
              <w:rPr>
                <w:sz w:val="28"/>
                <w:szCs w:val="28"/>
              </w:rPr>
              <w:t xml:space="preserve"> учреждение «Начальная о</w:t>
            </w:r>
            <w:r w:rsidRPr="00A12A9B">
              <w:rPr>
                <w:sz w:val="28"/>
                <w:szCs w:val="28"/>
              </w:rPr>
              <w:t>бщеобразовательная школа № 3»;</w:t>
            </w:r>
          </w:p>
          <w:p w:rsidR="00A12A9B" w:rsidRPr="00A12A9B" w:rsidRDefault="00A12A9B" w:rsidP="00A12A9B">
            <w:pPr>
              <w:pStyle w:val="4"/>
              <w:shd w:val="clear" w:color="auto" w:fill="auto"/>
              <w:spacing w:before="0" w:after="0" w:line="240" w:lineRule="auto"/>
              <w:ind w:right="123" w:firstLine="500"/>
              <w:jc w:val="both"/>
              <w:rPr>
                <w:sz w:val="28"/>
                <w:szCs w:val="28"/>
              </w:rPr>
            </w:pPr>
            <w:r>
              <w:rPr>
                <w:sz w:val="28"/>
                <w:szCs w:val="28"/>
                <w:lang w:val="ru-RU"/>
              </w:rPr>
              <w:t xml:space="preserve">- </w:t>
            </w:r>
            <w:r w:rsidRPr="00A12A9B">
              <w:rPr>
                <w:sz w:val="28"/>
                <w:szCs w:val="28"/>
              </w:rPr>
              <w:t>Муниципальное бюджетное дошкольное образовательное учрежде</w:t>
            </w:r>
            <w:r>
              <w:rPr>
                <w:sz w:val="28"/>
                <w:szCs w:val="28"/>
              </w:rPr>
              <w:t>ние «Центр развития ребёнка</w:t>
            </w:r>
            <w:r>
              <w:rPr>
                <w:sz w:val="28"/>
                <w:szCs w:val="28"/>
                <w:lang w:val="ru-RU"/>
              </w:rPr>
              <w:t xml:space="preserve"> - </w:t>
            </w:r>
            <w:r w:rsidRPr="00A12A9B">
              <w:rPr>
                <w:sz w:val="28"/>
                <w:szCs w:val="28"/>
              </w:rPr>
              <w:t>детский сад № 7 «Солнышко»;</w:t>
            </w:r>
          </w:p>
          <w:p w:rsidR="00A12A9B" w:rsidRPr="00A12A9B" w:rsidRDefault="00A12A9B" w:rsidP="00A12A9B">
            <w:pPr>
              <w:pStyle w:val="4"/>
              <w:shd w:val="clear" w:color="auto" w:fill="auto"/>
              <w:spacing w:before="0" w:after="0" w:line="240" w:lineRule="auto"/>
              <w:ind w:right="123" w:firstLine="500"/>
              <w:jc w:val="both"/>
              <w:rPr>
                <w:sz w:val="28"/>
                <w:szCs w:val="28"/>
              </w:rPr>
            </w:pPr>
            <w:r>
              <w:rPr>
                <w:sz w:val="28"/>
                <w:szCs w:val="28"/>
                <w:lang w:val="ru-RU"/>
              </w:rPr>
              <w:t xml:space="preserve">- </w:t>
            </w:r>
            <w:r w:rsidRPr="00A12A9B">
              <w:rPr>
                <w:sz w:val="28"/>
                <w:szCs w:val="28"/>
              </w:rPr>
              <w:t>Муниципальное бюджетное дошкольн</w:t>
            </w:r>
            <w:r>
              <w:rPr>
                <w:sz w:val="28"/>
                <w:szCs w:val="28"/>
              </w:rPr>
              <w:t>ое образовательное учреждение «Детский сад № 10 «Алёнушка</w:t>
            </w:r>
            <w:r>
              <w:rPr>
                <w:sz w:val="28"/>
                <w:szCs w:val="28"/>
                <w:lang w:val="ru-RU"/>
              </w:rPr>
              <w:t>»</w:t>
            </w:r>
            <w:r w:rsidRPr="00A12A9B">
              <w:rPr>
                <w:sz w:val="28"/>
                <w:szCs w:val="28"/>
              </w:rPr>
              <w:t>.</w:t>
            </w:r>
          </w:p>
        </w:tc>
        <w:tc>
          <w:tcPr>
            <w:tcW w:w="4714" w:type="dxa"/>
            <w:tcBorders>
              <w:top w:val="single" w:sz="4" w:space="0" w:color="auto"/>
              <w:left w:val="single" w:sz="4" w:space="0" w:color="auto"/>
              <w:bottom w:val="single" w:sz="4" w:space="0" w:color="auto"/>
              <w:right w:val="single" w:sz="4" w:space="0" w:color="auto"/>
            </w:tcBorders>
            <w:shd w:val="clear" w:color="auto" w:fill="FFFFFF"/>
          </w:tcPr>
          <w:p w:rsidR="00A12A9B" w:rsidRDefault="00A12A9B" w:rsidP="00A12A9B">
            <w:pPr>
              <w:pStyle w:val="4"/>
              <w:shd w:val="clear" w:color="auto" w:fill="auto"/>
              <w:spacing w:before="0" w:after="0" w:line="240" w:lineRule="auto"/>
              <w:ind w:left="140" w:right="159"/>
              <w:jc w:val="both"/>
              <w:rPr>
                <w:sz w:val="28"/>
                <w:szCs w:val="28"/>
                <w:lang w:val="ru-RU"/>
              </w:rPr>
            </w:pPr>
            <w:r w:rsidRPr="00A12A9B">
              <w:rPr>
                <w:sz w:val="28"/>
                <w:szCs w:val="28"/>
              </w:rPr>
              <w:t>Ул. Советская, ул. Ангарская, ул. Аптечная, ул. Балейская, Балейский переулок, ул. Блюхера, ул. Больничная, ул. Братская, ул. Боковая, ул. Ведерникова, ул. Выборная, ул. Даурская, ул. Дорожная, ул. Журавлёва, ул. Иркутская, ул. Каменская, ул. Кирова, ул. Ключевая, ул. Комбинатская, ул. Коммунальная, ул. Комсомольска</w:t>
            </w:r>
            <w:r>
              <w:rPr>
                <w:sz w:val="28"/>
                <w:szCs w:val="28"/>
              </w:rPr>
              <w:t xml:space="preserve">я, ул. Красноармейская, </w:t>
            </w:r>
            <w:r>
              <w:rPr>
                <w:sz w:val="28"/>
                <w:szCs w:val="28"/>
                <w:lang w:val="ru-RU"/>
              </w:rPr>
              <w:t xml:space="preserve">                          </w:t>
            </w:r>
            <w:r>
              <w:rPr>
                <w:sz w:val="28"/>
                <w:szCs w:val="28"/>
              </w:rPr>
              <w:t xml:space="preserve">ул. </w:t>
            </w:r>
          </w:p>
          <w:p w:rsidR="00A12A9B" w:rsidRPr="00A12A9B" w:rsidRDefault="00A12A9B" w:rsidP="00A12A9B">
            <w:pPr>
              <w:pStyle w:val="4"/>
              <w:shd w:val="clear" w:color="auto" w:fill="auto"/>
              <w:spacing w:before="0" w:after="0" w:line="240" w:lineRule="auto"/>
              <w:ind w:left="140" w:right="159"/>
              <w:jc w:val="both"/>
              <w:rPr>
                <w:sz w:val="28"/>
                <w:szCs w:val="28"/>
              </w:rPr>
            </w:pPr>
            <w:r>
              <w:rPr>
                <w:sz w:val="28"/>
                <w:szCs w:val="28"/>
              </w:rPr>
              <w:t>Кра</w:t>
            </w:r>
            <w:r>
              <w:rPr>
                <w:sz w:val="28"/>
                <w:szCs w:val="28"/>
                <w:lang w:val="ru-RU"/>
              </w:rPr>
              <w:t>с</w:t>
            </w:r>
            <w:r>
              <w:rPr>
                <w:sz w:val="28"/>
                <w:szCs w:val="28"/>
              </w:rPr>
              <w:t>н</w:t>
            </w:r>
            <w:r w:rsidRPr="00A12A9B">
              <w:rPr>
                <w:sz w:val="28"/>
                <w:szCs w:val="28"/>
              </w:rPr>
              <w:t>опартизанская, ул. Красноярская, ул. Ку</w:t>
            </w:r>
            <w:r>
              <w:rPr>
                <w:sz w:val="28"/>
                <w:szCs w:val="28"/>
              </w:rPr>
              <w:t>йбышева, ул. Ленина, ул. Лесная</w:t>
            </w:r>
            <w:r w:rsidRPr="00A12A9B">
              <w:rPr>
                <w:sz w:val="28"/>
                <w:szCs w:val="28"/>
              </w:rPr>
              <w:t>, ул. Мельничная, ул. Нерчинская, ул. Нагорная, ул. Невская, ул. Октябрьская, ул. Парашютная, ул. Первомайская, у</w:t>
            </w:r>
            <w:r>
              <w:rPr>
                <w:sz w:val="28"/>
                <w:szCs w:val="28"/>
                <w:lang w:val="ru-RU"/>
              </w:rPr>
              <w:t>л</w:t>
            </w:r>
            <w:r w:rsidRPr="00A12A9B">
              <w:rPr>
                <w:sz w:val="28"/>
                <w:szCs w:val="28"/>
              </w:rPr>
              <w:t xml:space="preserve">. Песчанская, ул. Пионерская, ул. Погодаева. ул. Полевая, ул. 1-я Почтовая, ул. 2-я Почтовая, ул. 3-я Почтовая, ул. Профсоюзная, ул.Погодаева, ул. Радиоузловая, ул. Речная, ул. Снабженческая, ул. Снежная, ул. Становая, ул. Саянская, ул. Читинская, ул. Шоферская, ул. Якимова, ул. </w:t>
            </w:r>
            <w:r w:rsidRPr="00A12A9B">
              <w:rPr>
                <w:rStyle w:val="105pt"/>
                <w:b w:val="0"/>
                <w:sz w:val="28"/>
                <w:szCs w:val="28"/>
              </w:rPr>
              <w:t>Амурская, ул.</w:t>
            </w:r>
            <w:r w:rsidRPr="00A12A9B">
              <w:rPr>
                <w:sz w:val="28"/>
                <w:szCs w:val="28"/>
              </w:rPr>
              <w:t xml:space="preserve"> 8</w:t>
            </w:r>
            <w:r w:rsidRPr="00A12A9B">
              <w:rPr>
                <w:rStyle w:val="105pt"/>
                <w:b w:val="0"/>
                <w:sz w:val="28"/>
                <w:szCs w:val="28"/>
              </w:rPr>
              <w:t>-е</w:t>
            </w:r>
            <w:r w:rsidRPr="00A12A9B">
              <w:rPr>
                <w:sz w:val="28"/>
                <w:szCs w:val="28"/>
              </w:rPr>
              <w:t xml:space="preserve"> Марта, ул. 1-я Мельничная, ул. 2-я Мельничная, ул. Северная, ул.</w:t>
            </w:r>
            <w:r w:rsidRPr="00A12A9B">
              <w:rPr>
                <w:rStyle w:val="105pt"/>
                <w:sz w:val="28"/>
                <w:szCs w:val="28"/>
              </w:rPr>
              <w:t xml:space="preserve"> </w:t>
            </w:r>
            <w:r w:rsidRPr="00A12A9B">
              <w:rPr>
                <w:rStyle w:val="105pt"/>
                <w:b w:val="0"/>
                <w:sz w:val="28"/>
                <w:szCs w:val="28"/>
              </w:rPr>
              <w:t>Терешковой, переулок</w:t>
            </w:r>
            <w:r w:rsidRPr="00A12A9B">
              <w:rPr>
                <w:rStyle w:val="105pt"/>
                <w:sz w:val="28"/>
                <w:szCs w:val="28"/>
              </w:rPr>
              <w:t xml:space="preserve"> </w:t>
            </w:r>
            <w:r w:rsidRPr="00A12A9B">
              <w:rPr>
                <w:sz w:val="28"/>
                <w:szCs w:val="28"/>
              </w:rPr>
              <w:t>Якимова, ул. Садовая.</w:t>
            </w:r>
          </w:p>
        </w:tc>
      </w:tr>
      <w:tr w:rsidR="00A12A9B" w:rsidRPr="00A12A9B" w:rsidTr="00A12A9B">
        <w:tblPrEx>
          <w:tblCellMar>
            <w:top w:w="0" w:type="dxa"/>
            <w:bottom w:w="0" w:type="dxa"/>
          </w:tblCellMar>
        </w:tblPrEx>
        <w:trPr>
          <w:trHeight w:val="1046"/>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jc w:val="both"/>
              <w:rPr>
                <w:sz w:val="28"/>
                <w:szCs w:val="28"/>
              </w:rPr>
            </w:pPr>
            <w:r w:rsidRPr="00A12A9B">
              <w:rPr>
                <w:sz w:val="28"/>
                <w:szCs w:val="28"/>
              </w:rPr>
              <w:t>2.</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ind w:right="123"/>
              <w:jc w:val="both"/>
              <w:rPr>
                <w:sz w:val="28"/>
                <w:szCs w:val="28"/>
              </w:rPr>
            </w:pPr>
            <w:r w:rsidRPr="00A12A9B">
              <w:rPr>
                <w:sz w:val="28"/>
                <w:szCs w:val="28"/>
              </w:rPr>
              <w:t>- Муниципальное бюджетное общеобразов</w:t>
            </w:r>
            <w:r>
              <w:rPr>
                <w:sz w:val="28"/>
                <w:szCs w:val="28"/>
              </w:rPr>
              <w:t>ательное учреждение «Основная о</w:t>
            </w:r>
            <w:r w:rsidRPr="00A12A9B">
              <w:rPr>
                <w:sz w:val="28"/>
                <w:szCs w:val="28"/>
              </w:rPr>
              <w:t>бщеобразовательная</w:t>
            </w:r>
          </w:p>
        </w:tc>
        <w:tc>
          <w:tcPr>
            <w:tcW w:w="4714"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jc w:val="both"/>
              <w:rPr>
                <w:sz w:val="28"/>
                <w:szCs w:val="28"/>
              </w:rPr>
            </w:pPr>
            <w:r w:rsidRPr="00A12A9B">
              <w:rPr>
                <w:sz w:val="28"/>
                <w:szCs w:val="28"/>
              </w:rPr>
              <w:t>Микрорайон Новотроицк</w:t>
            </w:r>
          </w:p>
        </w:tc>
      </w:tr>
    </w:tbl>
    <w:tbl>
      <w:tblPr>
        <w:tblpPr w:leftFromText="180" w:rightFromText="180" w:vertAnchor="text" w:horzAnchor="margin" w:tblpY="-81"/>
        <w:tblW w:w="9595" w:type="dxa"/>
        <w:tblLayout w:type="fixed"/>
        <w:tblCellMar>
          <w:left w:w="10" w:type="dxa"/>
          <w:right w:w="10" w:type="dxa"/>
        </w:tblCellMar>
        <w:tblLook w:val="0000"/>
      </w:tblPr>
      <w:tblGrid>
        <w:gridCol w:w="547"/>
        <w:gridCol w:w="4382"/>
        <w:gridCol w:w="4666"/>
      </w:tblGrid>
      <w:tr w:rsidR="00A12A9B" w:rsidRPr="00A12A9B" w:rsidTr="00A12A9B">
        <w:tblPrEx>
          <w:tblCellMar>
            <w:top w:w="0" w:type="dxa"/>
            <w:bottom w:w="0" w:type="dxa"/>
          </w:tblCellMar>
        </w:tblPrEx>
        <w:trPr>
          <w:trHeight w:val="1642"/>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rPr>
                <w:rFonts w:ascii="Times New Roman" w:hAnsi="Times New Roman" w:cs="Times New Roman"/>
                <w:sz w:val="28"/>
                <w:szCs w:val="28"/>
              </w:rPr>
            </w:pP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ind w:left="20" w:right="89"/>
              <w:jc w:val="both"/>
              <w:rPr>
                <w:sz w:val="28"/>
                <w:szCs w:val="28"/>
              </w:rPr>
            </w:pPr>
            <w:r w:rsidRPr="00A12A9B">
              <w:rPr>
                <w:sz w:val="28"/>
                <w:szCs w:val="28"/>
              </w:rPr>
              <w:t>школа № 4» ;</w:t>
            </w:r>
          </w:p>
          <w:p w:rsidR="00A12A9B" w:rsidRPr="00A12A9B" w:rsidRDefault="00A12A9B" w:rsidP="00A12A9B">
            <w:pPr>
              <w:pStyle w:val="4"/>
              <w:shd w:val="clear" w:color="auto" w:fill="auto"/>
              <w:spacing w:before="0" w:after="0" w:line="240" w:lineRule="auto"/>
              <w:ind w:left="20" w:right="89"/>
              <w:jc w:val="both"/>
              <w:rPr>
                <w:sz w:val="28"/>
                <w:szCs w:val="28"/>
              </w:rPr>
            </w:pPr>
            <w:r>
              <w:rPr>
                <w:sz w:val="28"/>
                <w:szCs w:val="28"/>
                <w:lang w:val="ru-RU"/>
              </w:rPr>
              <w:t xml:space="preserve">- </w:t>
            </w:r>
            <w:r w:rsidRPr="00A12A9B">
              <w:rPr>
                <w:sz w:val="28"/>
                <w:szCs w:val="28"/>
              </w:rPr>
              <w:t>Мун</w:t>
            </w:r>
            <w:r>
              <w:rPr>
                <w:sz w:val="28"/>
                <w:szCs w:val="28"/>
              </w:rPr>
              <w:t>иципальное бюджетное дошкольное</w:t>
            </w:r>
            <w:r>
              <w:rPr>
                <w:sz w:val="28"/>
                <w:szCs w:val="28"/>
                <w:lang w:val="ru-RU"/>
              </w:rPr>
              <w:t xml:space="preserve"> </w:t>
            </w:r>
            <w:r w:rsidRPr="00A12A9B">
              <w:rPr>
                <w:sz w:val="28"/>
                <w:szCs w:val="28"/>
              </w:rPr>
              <w:t xml:space="preserve"> образовательное</w:t>
            </w:r>
            <w:r>
              <w:rPr>
                <w:sz w:val="28"/>
                <w:szCs w:val="28"/>
                <w:lang w:val="ru-RU"/>
              </w:rPr>
              <w:t xml:space="preserve"> </w:t>
            </w:r>
            <w:r w:rsidRPr="00A12A9B">
              <w:rPr>
                <w:sz w:val="28"/>
                <w:szCs w:val="28"/>
              </w:rPr>
              <w:t>учреждение «Детский сад № 5</w:t>
            </w:r>
          </w:p>
          <w:p w:rsidR="00A12A9B" w:rsidRPr="00A12A9B" w:rsidRDefault="00A12A9B" w:rsidP="00A12A9B">
            <w:pPr>
              <w:pStyle w:val="4"/>
              <w:shd w:val="clear" w:color="auto" w:fill="auto"/>
              <w:spacing w:before="0" w:after="0" w:line="240" w:lineRule="auto"/>
              <w:ind w:left="20" w:right="89"/>
              <w:jc w:val="both"/>
              <w:rPr>
                <w:sz w:val="28"/>
                <w:szCs w:val="28"/>
              </w:rPr>
            </w:pPr>
            <w:r w:rsidRPr="00A12A9B">
              <w:rPr>
                <w:sz w:val="28"/>
                <w:szCs w:val="28"/>
              </w:rPr>
              <w:t>«Берёзка».</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rPr>
                <w:rFonts w:ascii="Times New Roman" w:hAnsi="Times New Roman" w:cs="Times New Roman"/>
                <w:sz w:val="28"/>
                <w:szCs w:val="28"/>
              </w:rPr>
            </w:pPr>
          </w:p>
        </w:tc>
      </w:tr>
      <w:tr w:rsidR="00A12A9B" w:rsidRPr="00A12A9B" w:rsidTr="00A12A9B">
        <w:tblPrEx>
          <w:tblCellMar>
            <w:top w:w="0" w:type="dxa"/>
            <w:bottom w:w="0" w:type="dxa"/>
          </w:tblCellMar>
        </w:tblPrEx>
        <w:trPr>
          <w:trHeight w:val="9965"/>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rPr>
                <w:sz w:val="28"/>
                <w:szCs w:val="28"/>
              </w:rPr>
            </w:pPr>
            <w:r w:rsidRPr="00A12A9B">
              <w:rPr>
                <w:sz w:val="28"/>
                <w:szCs w:val="28"/>
              </w:rPr>
              <w:t>3.</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ind w:left="20" w:right="89"/>
              <w:jc w:val="both"/>
              <w:rPr>
                <w:sz w:val="28"/>
                <w:szCs w:val="28"/>
                <w:lang w:val="ru-RU"/>
              </w:rPr>
            </w:pPr>
            <w:r>
              <w:rPr>
                <w:sz w:val="28"/>
                <w:szCs w:val="28"/>
                <w:lang w:val="ru-RU"/>
              </w:rPr>
              <w:t xml:space="preserve">- </w:t>
            </w:r>
            <w:r w:rsidRPr="00A12A9B">
              <w:rPr>
                <w:sz w:val="28"/>
                <w:szCs w:val="28"/>
              </w:rPr>
              <w:t>Муниципальное бюджетное общеобразова</w:t>
            </w:r>
            <w:r>
              <w:rPr>
                <w:sz w:val="28"/>
                <w:szCs w:val="28"/>
              </w:rPr>
              <w:t xml:space="preserve">тельное учреждение «Средняя </w:t>
            </w:r>
            <w:r>
              <w:rPr>
                <w:sz w:val="28"/>
                <w:szCs w:val="28"/>
                <w:lang w:val="ru-RU"/>
              </w:rPr>
              <w:t>общеобразовательная</w:t>
            </w:r>
          </w:p>
          <w:p w:rsidR="00A12A9B" w:rsidRPr="00A12A9B" w:rsidRDefault="00A12A9B" w:rsidP="00A12A9B">
            <w:pPr>
              <w:pStyle w:val="4"/>
              <w:shd w:val="clear" w:color="auto" w:fill="auto"/>
              <w:spacing w:before="0" w:after="0" w:line="240" w:lineRule="auto"/>
              <w:ind w:left="20" w:right="89"/>
              <w:rPr>
                <w:sz w:val="28"/>
                <w:szCs w:val="28"/>
              </w:rPr>
            </w:pPr>
            <w:r>
              <w:rPr>
                <w:sz w:val="28"/>
                <w:szCs w:val="28"/>
              </w:rPr>
              <w:t>школа №</w:t>
            </w:r>
            <w:r w:rsidRPr="00A12A9B">
              <w:rPr>
                <w:sz w:val="28"/>
                <w:szCs w:val="28"/>
              </w:rPr>
              <w:t xml:space="preserve"> 5»</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9A7EBC">
            <w:pPr>
              <w:pStyle w:val="4"/>
              <w:shd w:val="clear" w:color="auto" w:fill="auto"/>
              <w:spacing w:before="0" w:after="0" w:line="240" w:lineRule="auto"/>
              <w:ind w:left="33" w:right="77"/>
              <w:jc w:val="both"/>
              <w:rPr>
                <w:sz w:val="28"/>
                <w:szCs w:val="28"/>
              </w:rPr>
            </w:pPr>
            <w:r w:rsidRPr="00A12A9B">
              <w:rPr>
                <w:sz w:val="28"/>
                <w:szCs w:val="28"/>
              </w:rPr>
              <w:t>Ул. Советская, ул. Ангарская, ул. Аптечная, ул. Балейская, Балейский переулок, ул. Блюхера, ул. Больничная, ул. Братская, ул. Боковая, ул. Ведерникова, ул. Выборная, ул. Даурская, ул. Дорожная, ул. Журавлёва, ул. Иркутская, ул. Каменская, ул. Кирова, ул.Ключевая, ул. Комбинатская, ул.Коммунальная, ул. Комсомольска</w:t>
            </w:r>
            <w:r w:rsidR="006C7C1D">
              <w:rPr>
                <w:sz w:val="28"/>
                <w:szCs w:val="28"/>
              </w:rPr>
              <w:t>я, ул. Красноармейская, ул. Кра</w:t>
            </w:r>
            <w:r w:rsidR="006C7C1D">
              <w:rPr>
                <w:sz w:val="28"/>
                <w:szCs w:val="28"/>
                <w:lang w:val="ru-RU"/>
              </w:rPr>
              <w:t>с</w:t>
            </w:r>
            <w:r w:rsidR="006C7C1D">
              <w:rPr>
                <w:sz w:val="28"/>
                <w:szCs w:val="28"/>
              </w:rPr>
              <w:t>н</w:t>
            </w:r>
            <w:r w:rsidRPr="00A12A9B">
              <w:rPr>
                <w:sz w:val="28"/>
                <w:szCs w:val="28"/>
              </w:rPr>
              <w:t xml:space="preserve">опартизанская, ул. Красноярская, ул. Куйбышева, ул. Ленина, ул.Лесная, ул. </w:t>
            </w:r>
            <w:r w:rsidR="006C7C1D">
              <w:rPr>
                <w:sz w:val="28"/>
                <w:szCs w:val="28"/>
                <w:lang w:val="ru-RU"/>
              </w:rPr>
              <w:t xml:space="preserve">      </w:t>
            </w:r>
            <w:r w:rsidRPr="00A12A9B">
              <w:rPr>
                <w:sz w:val="28"/>
                <w:szCs w:val="28"/>
              </w:rPr>
              <w:t xml:space="preserve">Мельничная, ул. Нерчинская, ул. Нагорная, ул. Невская, ул. Октябрьская, ул. Парашютная, ул. Первомайская, у. Песчанская, ул. Пионерская, ул. Погодаева, ул. Полевая, ул. 1-я Почтовая, ул. 2-я Почтовая, ул. 3-я Почтовая, ул. Профсоюзная, ул. Радиоузловая, ул. Речная, ул. Снабженческая, ул. Снежная, ул. Становая, ул. Саянская, ул. Читинская, ул. </w:t>
            </w:r>
            <w:r w:rsidR="006C7C1D">
              <w:rPr>
                <w:sz w:val="28"/>
                <w:szCs w:val="28"/>
                <w:lang w:val="ru-RU"/>
              </w:rPr>
              <w:t xml:space="preserve">                 </w:t>
            </w:r>
            <w:r w:rsidRPr="00A12A9B">
              <w:rPr>
                <w:sz w:val="28"/>
                <w:szCs w:val="28"/>
              </w:rPr>
              <w:t>Шоферская, ул. Якимова, ул. Амурская, ул. 8-е Марта, ул. 1-я Мельничная, ул. 2-я Мельничная, ул. Северная, ул. Терешковой, переулок Якимова, ул. Садовая.</w:t>
            </w:r>
          </w:p>
        </w:tc>
      </w:tr>
      <w:tr w:rsidR="00A12A9B" w:rsidRPr="00A12A9B" w:rsidTr="00A12A9B">
        <w:tblPrEx>
          <w:tblCellMar>
            <w:top w:w="0" w:type="dxa"/>
            <w:bottom w:w="0" w:type="dxa"/>
          </w:tblCellMar>
        </w:tblPrEx>
        <w:trPr>
          <w:trHeight w:val="2957"/>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rPr>
                <w:sz w:val="28"/>
                <w:szCs w:val="28"/>
              </w:rPr>
            </w:pPr>
            <w:r w:rsidRPr="00A12A9B">
              <w:rPr>
                <w:sz w:val="28"/>
                <w:szCs w:val="28"/>
              </w:rPr>
              <w:t>4.</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156684" w:rsidP="00A12A9B">
            <w:pPr>
              <w:pStyle w:val="4"/>
              <w:shd w:val="clear" w:color="auto" w:fill="auto"/>
              <w:spacing w:before="0" w:after="0" w:line="240" w:lineRule="auto"/>
              <w:ind w:left="20" w:right="89"/>
              <w:jc w:val="both"/>
              <w:rPr>
                <w:sz w:val="28"/>
                <w:szCs w:val="28"/>
              </w:rPr>
            </w:pPr>
            <w:r>
              <w:rPr>
                <w:sz w:val="28"/>
                <w:szCs w:val="28"/>
                <w:lang w:val="ru-RU"/>
              </w:rPr>
              <w:t xml:space="preserve">- </w:t>
            </w:r>
            <w:r w:rsidR="00A12A9B" w:rsidRPr="00A12A9B">
              <w:rPr>
                <w:sz w:val="28"/>
                <w:szCs w:val="28"/>
              </w:rPr>
              <w:t>Муниципальное бюджетное общеобразо</w:t>
            </w:r>
            <w:r>
              <w:rPr>
                <w:sz w:val="28"/>
                <w:szCs w:val="28"/>
              </w:rPr>
              <w:t>вательное учреждение «Средняя общеобразовательная школа № 6»</w:t>
            </w:r>
            <w:r w:rsidR="00A12A9B" w:rsidRPr="00A12A9B">
              <w:rPr>
                <w:sz w:val="28"/>
                <w:szCs w:val="28"/>
              </w:rPr>
              <w:t>;</w:t>
            </w:r>
          </w:p>
          <w:p w:rsidR="00A12A9B" w:rsidRPr="00A12A9B" w:rsidRDefault="00156684" w:rsidP="00A12A9B">
            <w:pPr>
              <w:pStyle w:val="4"/>
              <w:shd w:val="clear" w:color="auto" w:fill="auto"/>
              <w:spacing w:before="0" w:after="0" w:line="240" w:lineRule="auto"/>
              <w:ind w:left="20" w:right="89"/>
              <w:jc w:val="both"/>
              <w:rPr>
                <w:sz w:val="28"/>
                <w:szCs w:val="28"/>
              </w:rPr>
            </w:pPr>
            <w:r>
              <w:rPr>
                <w:sz w:val="28"/>
                <w:szCs w:val="28"/>
                <w:lang w:val="ru-RU"/>
              </w:rPr>
              <w:t xml:space="preserve">- </w:t>
            </w:r>
            <w:r w:rsidR="00A12A9B" w:rsidRPr="00A12A9B">
              <w:rPr>
                <w:sz w:val="28"/>
                <w:szCs w:val="28"/>
              </w:rPr>
              <w:t>Мун</w:t>
            </w:r>
            <w:r>
              <w:rPr>
                <w:sz w:val="28"/>
                <w:szCs w:val="28"/>
              </w:rPr>
              <w:t xml:space="preserve">иципальное бюджетное дошкольное образовательное учреждение </w:t>
            </w:r>
            <w:r>
              <w:rPr>
                <w:sz w:val="28"/>
                <w:szCs w:val="28"/>
                <w:lang w:val="ru-RU"/>
              </w:rPr>
              <w:t>«</w:t>
            </w:r>
            <w:r w:rsidR="00A12A9B" w:rsidRPr="00A12A9B">
              <w:rPr>
                <w:sz w:val="28"/>
                <w:szCs w:val="28"/>
              </w:rPr>
              <w:t>Детский сад № 13 «Чайка» общера</w:t>
            </w:r>
            <w:r>
              <w:rPr>
                <w:sz w:val="28"/>
                <w:szCs w:val="28"/>
              </w:rPr>
              <w:t xml:space="preserve">звивающего вида с приоритетным </w:t>
            </w:r>
            <w:r w:rsidR="00A12A9B" w:rsidRPr="00A12A9B">
              <w:rPr>
                <w:sz w:val="28"/>
                <w:szCs w:val="28"/>
              </w:rPr>
              <w:t>осуществлением</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A12A9B" w:rsidRPr="00A12A9B" w:rsidRDefault="00A12A9B" w:rsidP="00A12A9B">
            <w:pPr>
              <w:pStyle w:val="4"/>
              <w:shd w:val="clear" w:color="auto" w:fill="auto"/>
              <w:spacing w:before="0" w:after="0" w:line="240" w:lineRule="auto"/>
              <w:jc w:val="both"/>
              <w:rPr>
                <w:sz w:val="28"/>
                <w:szCs w:val="28"/>
              </w:rPr>
            </w:pPr>
            <w:r w:rsidRPr="00A12A9B">
              <w:rPr>
                <w:sz w:val="28"/>
                <w:szCs w:val="28"/>
              </w:rPr>
              <w:t>Микрорайон Отмахово, Подхоз</w:t>
            </w:r>
          </w:p>
        </w:tc>
      </w:tr>
    </w:tbl>
    <w:tbl>
      <w:tblPr>
        <w:tblW w:w="9686" w:type="dxa"/>
        <w:tblLayout w:type="fixed"/>
        <w:tblCellMar>
          <w:left w:w="10" w:type="dxa"/>
          <w:right w:w="10" w:type="dxa"/>
        </w:tblCellMar>
        <w:tblLook w:val="0000"/>
      </w:tblPr>
      <w:tblGrid>
        <w:gridCol w:w="571"/>
        <w:gridCol w:w="4392"/>
        <w:gridCol w:w="4723"/>
      </w:tblGrid>
      <w:tr w:rsidR="00156684" w:rsidRPr="00A12A9B" w:rsidTr="0089697A">
        <w:tblPrEx>
          <w:tblCellMar>
            <w:top w:w="0" w:type="dxa"/>
            <w:bottom w:w="0" w:type="dxa"/>
          </w:tblCellMar>
        </w:tblPrEx>
        <w:trPr>
          <w:trHeight w:val="706"/>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56684" w:rsidRPr="00A12A9B" w:rsidRDefault="00156684" w:rsidP="00156684">
            <w:pPr>
              <w:rPr>
                <w:rFonts w:ascii="Times New Roman" w:hAnsi="Times New Roman"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156684" w:rsidRPr="00A12A9B" w:rsidRDefault="00156684" w:rsidP="00156684">
            <w:pPr>
              <w:pStyle w:val="4"/>
              <w:shd w:val="clear" w:color="auto" w:fill="auto"/>
              <w:spacing w:before="0" w:after="0" w:line="240" w:lineRule="auto"/>
              <w:ind w:right="123"/>
              <w:jc w:val="both"/>
              <w:rPr>
                <w:sz w:val="28"/>
                <w:szCs w:val="28"/>
              </w:rPr>
            </w:pPr>
            <w:r w:rsidRPr="00A12A9B">
              <w:rPr>
                <w:sz w:val="28"/>
                <w:szCs w:val="28"/>
              </w:rPr>
              <w:t>физическ</w:t>
            </w:r>
            <w:r>
              <w:rPr>
                <w:sz w:val="28"/>
                <w:szCs w:val="28"/>
              </w:rPr>
              <w:t>ого развития детей, 2 категории</w:t>
            </w:r>
            <w:r>
              <w:rPr>
                <w:sz w:val="28"/>
                <w:szCs w:val="28"/>
                <w:lang w:val="ru-RU"/>
              </w:rPr>
              <w:t>»</w:t>
            </w:r>
            <w:r w:rsidRPr="00A12A9B">
              <w:rPr>
                <w:sz w:val="28"/>
                <w:szCs w:val="28"/>
              </w:rPr>
              <w:t>.</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rsidR="00156684" w:rsidRPr="00A12A9B" w:rsidRDefault="00156684" w:rsidP="00156684">
            <w:pPr>
              <w:rPr>
                <w:rFonts w:ascii="Times New Roman" w:hAnsi="Times New Roman" w:cs="Times New Roman"/>
                <w:sz w:val="28"/>
                <w:szCs w:val="28"/>
              </w:rPr>
            </w:pPr>
          </w:p>
        </w:tc>
      </w:tr>
      <w:tr w:rsidR="00156684" w:rsidRPr="00A12A9B" w:rsidTr="0089697A">
        <w:tblPrEx>
          <w:tblCellMar>
            <w:top w:w="0" w:type="dxa"/>
            <w:bottom w:w="0" w:type="dxa"/>
          </w:tblCellMar>
        </w:tblPrEx>
        <w:trPr>
          <w:trHeight w:val="3874"/>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56684" w:rsidRPr="00A12A9B" w:rsidRDefault="00156684" w:rsidP="00156684">
            <w:pPr>
              <w:pStyle w:val="4"/>
              <w:shd w:val="clear" w:color="auto" w:fill="auto"/>
              <w:spacing w:before="0" w:after="0" w:line="240" w:lineRule="auto"/>
              <w:rPr>
                <w:sz w:val="28"/>
                <w:szCs w:val="28"/>
              </w:rPr>
            </w:pPr>
            <w:r w:rsidRPr="00A12A9B">
              <w:rPr>
                <w:sz w:val="28"/>
                <w:szCs w:val="28"/>
              </w:rPr>
              <w:t>5.</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156684" w:rsidRPr="00A12A9B" w:rsidRDefault="00156684" w:rsidP="00156684">
            <w:pPr>
              <w:pStyle w:val="4"/>
              <w:shd w:val="clear" w:color="auto" w:fill="auto"/>
              <w:spacing w:before="0" w:after="0" w:line="240" w:lineRule="auto"/>
              <w:ind w:right="123"/>
              <w:jc w:val="both"/>
              <w:rPr>
                <w:sz w:val="28"/>
                <w:szCs w:val="28"/>
              </w:rPr>
            </w:pPr>
            <w:r>
              <w:rPr>
                <w:sz w:val="28"/>
                <w:szCs w:val="28"/>
                <w:lang w:val="ru-RU"/>
              </w:rPr>
              <w:t xml:space="preserve">- </w:t>
            </w:r>
            <w:r w:rsidRPr="00A12A9B">
              <w:rPr>
                <w:sz w:val="28"/>
                <w:szCs w:val="28"/>
              </w:rPr>
              <w:t>Муниципальное бюджетное общеобразо</w:t>
            </w:r>
            <w:r>
              <w:rPr>
                <w:sz w:val="28"/>
                <w:szCs w:val="28"/>
              </w:rPr>
              <w:t>вательное учреждение «Средняя о</w:t>
            </w:r>
            <w:r w:rsidRPr="00A12A9B">
              <w:rPr>
                <w:sz w:val="28"/>
                <w:szCs w:val="28"/>
              </w:rPr>
              <w:t>бщеобразовательная школа № 14»;</w:t>
            </w:r>
          </w:p>
          <w:p w:rsidR="00156684" w:rsidRPr="00A12A9B" w:rsidRDefault="00156684" w:rsidP="00156684">
            <w:pPr>
              <w:pStyle w:val="4"/>
              <w:shd w:val="clear" w:color="auto" w:fill="auto"/>
              <w:spacing w:before="0" w:after="0" w:line="240" w:lineRule="auto"/>
              <w:ind w:right="123"/>
              <w:jc w:val="both"/>
              <w:rPr>
                <w:sz w:val="28"/>
                <w:szCs w:val="28"/>
              </w:rPr>
            </w:pPr>
            <w:r>
              <w:rPr>
                <w:sz w:val="28"/>
                <w:szCs w:val="28"/>
                <w:lang w:val="ru-RU"/>
              </w:rPr>
              <w:t xml:space="preserve">- </w:t>
            </w:r>
            <w:r w:rsidRPr="00A12A9B">
              <w:rPr>
                <w:sz w:val="28"/>
                <w:szCs w:val="28"/>
              </w:rPr>
              <w:t>Муниципальное бюджетное дошкольное образова</w:t>
            </w:r>
            <w:r>
              <w:rPr>
                <w:sz w:val="28"/>
                <w:szCs w:val="28"/>
              </w:rPr>
              <w:t>тельное учреждение «Детский сад</w:t>
            </w:r>
            <w:r w:rsidRPr="00A12A9B">
              <w:rPr>
                <w:sz w:val="28"/>
                <w:szCs w:val="28"/>
              </w:rPr>
              <w:t xml:space="preserve"> №14 «Золотой ключик»;</w:t>
            </w:r>
          </w:p>
          <w:p w:rsidR="00156684" w:rsidRPr="00A12A9B" w:rsidRDefault="00156684" w:rsidP="00156684">
            <w:pPr>
              <w:pStyle w:val="4"/>
              <w:shd w:val="clear" w:color="auto" w:fill="auto"/>
              <w:spacing w:before="0" w:after="0" w:line="240" w:lineRule="auto"/>
              <w:ind w:right="123"/>
              <w:jc w:val="both"/>
              <w:rPr>
                <w:sz w:val="28"/>
                <w:szCs w:val="28"/>
              </w:rPr>
            </w:pPr>
            <w:r>
              <w:rPr>
                <w:sz w:val="28"/>
                <w:szCs w:val="28"/>
                <w:lang w:val="ru-RU"/>
              </w:rPr>
              <w:t xml:space="preserve">- </w:t>
            </w:r>
            <w:r w:rsidRPr="00A12A9B">
              <w:rPr>
                <w:sz w:val="28"/>
                <w:szCs w:val="28"/>
              </w:rPr>
              <w:t>Мун</w:t>
            </w:r>
            <w:r>
              <w:rPr>
                <w:sz w:val="28"/>
                <w:szCs w:val="28"/>
              </w:rPr>
              <w:t>иципальное бюджетное дошкольное</w:t>
            </w:r>
            <w:r w:rsidRPr="00A12A9B">
              <w:rPr>
                <w:sz w:val="28"/>
                <w:szCs w:val="28"/>
              </w:rPr>
              <w:t xml:space="preserve"> образовательное учрежден</w:t>
            </w:r>
            <w:r>
              <w:rPr>
                <w:sz w:val="28"/>
                <w:szCs w:val="28"/>
              </w:rPr>
              <w:t>ие «Детский сад № 9 «Зо</w:t>
            </w:r>
            <w:r>
              <w:rPr>
                <w:sz w:val="28"/>
                <w:szCs w:val="28"/>
                <w:lang w:val="ru-RU"/>
              </w:rPr>
              <w:t>л</w:t>
            </w:r>
            <w:r w:rsidRPr="00A12A9B">
              <w:rPr>
                <w:sz w:val="28"/>
                <w:szCs w:val="28"/>
              </w:rPr>
              <w:t>отинка»</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rsidR="00156684" w:rsidRPr="00A12A9B" w:rsidRDefault="00156684" w:rsidP="00156684">
            <w:pPr>
              <w:pStyle w:val="4"/>
              <w:shd w:val="clear" w:color="auto" w:fill="auto"/>
              <w:spacing w:before="0" w:after="0" w:line="240" w:lineRule="auto"/>
              <w:jc w:val="both"/>
              <w:rPr>
                <w:sz w:val="28"/>
                <w:szCs w:val="28"/>
              </w:rPr>
            </w:pPr>
            <w:r w:rsidRPr="00A12A9B">
              <w:rPr>
                <w:sz w:val="28"/>
                <w:szCs w:val="28"/>
              </w:rPr>
              <w:t>Микрорайон «Золотая горка»</w:t>
            </w:r>
          </w:p>
        </w:tc>
      </w:tr>
      <w:tr w:rsidR="00156684" w:rsidRPr="00A12A9B" w:rsidTr="0089697A">
        <w:tblPrEx>
          <w:tblCellMar>
            <w:top w:w="0" w:type="dxa"/>
            <w:bottom w:w="0" w:type="dxa"/>
          </w:tblCellMar>
        </w:tblPrEx>
        <w:trPr>
          <w:trHeight w:val="10046"/>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56684" w:rsidRPr="00A12A9B" w:rsidRDefault="00156684" w:rsidP="00156684">
            <w:pPr>
              <w:pStyle w:val="4"/>
              <w:shd w:val="clear" w:color="auto" w:fill="auto"/>
              <w:spacing w:before="0" w:after="0" w:line="240" w:lineRule="auto"/>
              <w:rPr>
                <w:sz w:val="28"/>
                <w:szCs w:val="28"/>
              </w:rPr>
            </w:pPr>
            <w:r w:rsidRPr="00A12A9B">
              <w:rPr>
                <w:sz w:val="28"/>
                <w:szCs w:val="28"/>
              </w:rPr>
              <w:t>6.</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156684" w:rsidRPr="00A12A9B" w:rsidRDefault="00156684" w:rsidP="00156684">
            <w:pPr>
              <w:pStyle w:val="4"/>
              <w:shd w:val="clear" w:color="auto" w:fill="auto"/>
              <w:spacing w:before="0" w:after="0" w:line="240" w:lineRule="auto"/>
              <w:ind w:right="123"/>
              <w:jc w:val="both"/>
              <w:rPr>
                <w:sz w:val="28"/>
                <w:szCs w:val="28"/>
              </w:rPr>
            </w:pPr>
            <w:r>
              <w:rPr>
                <w:sz w:val="28"/>
                <w:szCs w:val="28"/>
                <w:lang w:val="ru-RU"/>
              </w:rPr>
              <w:t xml:space="preserve">- </w:t>
            </w:r>
            <w:r w:rsidRPr="00A12A9B">
              <w:rPr>
                <w:sz w:val="28"/>
                <w:szCs w:val="28"/>
              </w:rPr>
              <w:t>М</w:t>
            </w:r>
            <w:r>
              <w:rPr>
                <w:sz w:val="28"/>
                <w:szCs w:val="28"/>
              </w:rPr>
              <w:t xml:space="preserve">униципальное бюджетное </w:t>
            </w:r>
            <w:r>
              <w:rPr>
                <w:sz w:val="28"/>
                <w:szCs w:val="28"/>
                <w:lang w:val="ru-RU"/>
              </w:rPr>
              <w:t>дошкольное</w:t>
            </w:r>
            <w:r w:rsidRPr="00A12A9B">
              <w:rPr>
                <w:sz w:val="28"/>
                <w:szCs w:val="28"/>
              </w:rPr>
              <w:t xml:space="preserve"> образовательное учреждение «Детский сад № 12 «Ястребок».</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rsidR="00156684" w:rsidRPr="00A12A9B" w:rsidRDefault="00156684" w:rsidP="00156684">
            <w:pPr>
              <w:pStyle w:val="4"/>
              <w:shd w:val="clear" w:color="auto" w:fill="auto"/>
              <w:spacing w:before="0" w:after="0" w:line="240" w:lineRule="auto"/>
              <w:ind w:left="140" w:right="168"/>
              <w:jc w:val="both"/>
              <w:rPr>
                <w:sz w:val="28"/>
                <w:szCs w:val="28"/>
              </w:rPr>
            </w:pPr>
            <w:r w:rsidRPr="00A12A9B">
              <w:rPr>
                <w:sz w:val="28"/>
                <w:szCs w:val="28"/>
              </w:rPr>
              <w:t>Ул. Советская, ул. Ангарская, ул. Аптечная, ул. Балейская, Балейский переулок, ул. Блюхера, ул. Больничная, ул. Братская, ул. Боковая, ул.</w:t>
            </w:r>
            <w:r w:rsidRPr="00A12A9B">
              <w:rPr>
                <w:rStyle w:val="105pt0"/>
                <w:sz w:val="28"/>
                <w:szCs w:val="28"/>
              </w:rPr>
              <w:t xml:space="preserve"> </w:t>
            </w:r>
            <w:r w:rsidRPr="0089697A">
              <w:rPr>
                <w:rStyle w:val="105pt0"/>
                <w:b w:val="0"/>
                <w:sz w:val="28"/>
                <w:szCs w:val="28"/>
              </w:rPr>
              <w:t>Ведерникова,</w:t>
            </w:r>
            <w:r w:rsidRPr="00A12A9B">
              <w:rPr>
                <w:sz w:val="28"/>
                <w:szCs w:val="28"/>
              </w:rPr>
              <w:t xml:space="preserve"> ул. Выборная, ул. Даурская, ул. Дорожная, ул. Журавлёва, ул. Иркутская, ул. Каменская, ул. Кирова,</w:t>
            </w:r>
            <w:r w:rsidRPr="00A12A9B">
              <w:rPr>
                <w:rStyle w:val="105pt0"/>
                <w:sz w:val="28"/>
                <w:szCs w:val="28"/>
              </w:rPr>
              <w:t xml:space="preserve"> </w:t>
            </w:r>
            <w:r w:rsidRPr="0089697A">
              <w:rPr>
                <w:rStyle w:val="105pt0"/>
                <w:b w:val="0"/>
                <w:sz w:val="28"/>
                <w:szCs w:val="28"/>
              </w:rPr>
              <w:t>ул</w:t>
            </w:r>
            <w:r w:rsidRPr="0089697A">
              <w:rPr>
                <w:sz w:val="28"/>
                <w:szCs w:val="28"/>
              </w:rPr>
              <w:t>.</w:t>
            </w:r>
            <w:r w:rsidRPr="00A12A9B">
              <w:rPr>
                <w:sz w:val="28"/>
                <w:szCs w:val="28"/>
              </w:rPr>
              <w:t>Ключевая, ул. Комбинатская,</w:t>
            </w:r>
            <w:r w:rsidRPr="00A12A9B">
              <w:rPr>
                <w:rStyle w:val="105pt0"/>
                <w:sz w:val="28"/>
                <w:szCs w:val="28"/>
              </w:rPr>
              <w:t xml:space="preserve"> </w:t>
            </w:r>
            <w:r w:rsidRPr="0089697A">
              <w:rPr>
                <w:rStyle w:val="105pt0"/>
                <w:b w:val="0"/>
                <w:sz w:val="28"/>
                <w:szCs w:val="28"/>
              </w:rPr>
              <w:t>ул</w:t>
            </w:r>
            <w:r w:rsidRPr="00A12A9B">
              <w:rPr>
                <w:sz w:val="28"/>
                <w:szCs w:val="28"/>
              </w:rPr>
              <w:t xml:space="preserve">.Коммунальная, ул. Комсомольская, ул. Красноармейская, ул. </w:t>
            </w:r>
            <w:r w:rsidR="0089697A">
              <w:rPr>
                <w:sz w:val="28"/>
                <w:szCs w:val="28"/>
                <w:lang w:val="ru-RU"/>
              </w:rPr>
              <w:t xml:space="preserve">                   </w:t>
            </w:r>
            <w:r w:rsidR="0089697A">
              <w:rPr>
                <w:sz w:val="28"/>
                <w:szCs w:val="28"/>
              </w:rPr>
              <w:t>Кра</w:t>
            </w:r>
            <w:r w:rsidR="0089697A">
              <w:rPr>
                <w:sz w:val="28"/>
                <w:szCs w:val="28"/>
                <w:lang w:val="ru-RU"/>
              </w:rPr>
              <w:t>с</w:t>
            </w:r>
            <w:r w:rsidR="0089697A">
              <w:rPr>
                <w:sz w:val="28"/>
                <w:szCs w:val="28"/>
              </w:rPr>
              <w:t>н</w:t>
            </w:r>
            <w:r w:rsidRPr="00A12A9B">
              <w:rPr>
                <w:sz w:val="28"/>
                <w:szCs w:val="28"/>
              </w:rPr>
              <w:t>опартизанская, ул. Красноярская, ул. Куйбышева, ул.Ленина, ул.Лесная, ул. Мельничная, ул. Нерчинская, ул. Нагорная, ул. Невская, ул. Октябрьская, ул. Парашютная, у</w:t>
            </w:r>
            <w:r w:rsidR="0089697A">
              <w:rPr>
                <w:sz w:val="28"/>
                <w:szCs w:val="28"/>
              </w:rPr>
              <w:t xml:space="preserve">л. </w:t>
            </w:r>
            <w:r w:rsidR="0089697A">
              <w:rPr>
                <w:sz w:val="28"/>
                <w:szCs w:val="28"/>
                <w:lang w:val="ru-RU"/>
              </w:rPr>
              <w:t>П</w:t>
            </w:r>
            <w:r w:rsidR="0089697A">
              <w:rPr>
                <w:sz w:val="28"/>
                <w:szCs w:val="28"/>
              </w:rPr>
              <w:t>ерв</w:t>
            </w:r>
            <w:r w:rsidR="0089697A">
              <w:rPr>
                <w:sz w:val="28"/>
                <w:szCs w:val="28"/>
                <w:lang w:val="ru-RU"/>
              </w:rPr>
              <w:t>о</w:t>
            </w:r>
            <w:r w:rsidRPr="00A12A9B">
              <w:rPr>
                <w:sz w:val="28"/>
                <w:szCs w:val="28"/>
              </w:rPr>
              <w:t>майская, у</w:t>
            </w:r>
            <w:r w:rsidR="0089697A">
              <w:rPr>
                <w:sz w:val="28"/>
                <w:szCs w:val="28"/>
                <w:lang w:val="ru-RU"/>
              </w:rPr>
              <w:t>л</w:t>
            </w:r>
            <w:r w:rsidRPr="00A12A9B">
              <w:rPr>
                <w:sz w:val="28"/>
                <w:szCs w:val="28"/>
              </w:rPr>
              <w:t>. Песчанская, ул. Пионерская, ул. Погодаева, ул. Полевая, ул. 1-я Почтовая, ул. 2-я Почтовая, ул. 3-я Почтовая, ул. Профсоюзная, ул. Радиоузловая, ул. Речная, ул. Снабженческая, ул. Снежная, ул. Становая, ул. Саянская, ул. Читинская, ул. Шоферская, ул. Якимова, ул. Амурская, ул. 8-е Марта, ул. 1-я Мельничная, ул. 2-я Мельничная, ул. Северная, ул. Терешковой, переулок Якимова, ул. Садовая,</w:t>
            </w:r>
          </w:p>
        </w:tc>
      </w:tr>
    </w:tbl>
    <w:tbl>
      <w:tblPr>
        <w:tblpPr w:leftFromText="180" w:rightFromText="180" w:vertAnchor="text" w:horzAnchor="margin" w:tblpY="-96"/>
        <w:tblW w:w="9634" w:type="dxa"/>
        <w:tblLayout w:type="fixed"/>
        <w:tblCellMar>
          <w:left w:w="10" w:type="dxa"/>
          <w:right w:w="10" w:type="dxa"/>
        </w:tblCellMar>
        <w:tblLook w:val="0000"/>
      </w:tblPr>
      <w:tblGrid>
        <w:gridCol w:w="562"/>
        <w:gridCol w:w="4387"/>
        <w:gridCol w:w="4685"/>
      </w:tblGrid>
      <w:tr w:rsidR="0089697A" w:rsidRPr="00A12A9B" w:rsidTr="0089697A">
        <w:tblPrEx>
          <w:tblCellMar>
            <w:top w:w="0" w:type="dxa"/>
            <w:bottom w:w="0" w:type="dxa"/>
          </w:tblCellMar>
        </w:tblPrEx>
        <w:trPr>
          <w:trHeight w:val="34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rPr>
                <w:rFonts w:ascii="Times New Roman" w:hAnsi="Times New Roman" w:cs="Times New Roman"/>
                <w:sz w:val="28"/>
                <w:szCs w:val="28"/>
              </w:rPr>
            </w:pP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rPr>
                <w:rFonts w:ascii="Times New Roman" w:hAnsi="Times New Roman" w:cs="Times New Roman"/>
                <w:sz w:val="28"/>
                <w:szCs w:val="28"/>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jc w:val="both"/>
              <w:rPr>
                <w:sz w:val="28"/>
                <w:szCs w:val="28"/>
              </w:rPr>
            </w:pPr>
            <w:r w:rsidRPr="00A12A9B">
              <w:rPr>
                <w:sz w:val="28"/>
                <w:szCs w:val="28"/>
              </w:rPr>
              <w:t>ул.Дарасунская,7</w:t>
            </w:r>
          </w:p>
        </w:tc>
      </w:tr>
      <w:tr w:rsidR="0089697A" w:rsidRPr="00A12A9B" w:rsidTr="0089697A">
        <w:tblPrEx>
          <w:tblCellMar>
            <w:top w:w="0" w:type="dxa"/>
            <w:bottom w:w="0" w:type="dxa"/>
          </w:tblCellMar>
        </w:tblPrEx>
        <w:trPr>
          <w:trHeight w:val="258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60"/>
              <w:shd w:val="clear" w:color="auto" w:fill="auto"/>
              <w:spacing w:line="240" w:lineRule="auto"/>
              <w:rPr>
                <w:sz w:val="28"/>
                <w:szCs w:val="28"/>
              </w:rPr>
            </w:pPr>
            <w:r w:rsidRPr="00A12A9B">
              <w:rPr>
                <w:rStyle w:val="61"/>
                <w:sz w:val="28"/>
                <w:szCs w:val="28"/>
              </w:rPr>
              <w:t>7.</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09" w:firstLine="500"/>
              <w:jc w:val="both"/>
              <w:rPr>
                <w:sz w:val="28"/>
                <w:szCs w:val="28"/>
              </w:rPr>
            </w:pPr>
            <w:r>
              <w:rPr>
                <w:sz w:val="28"/>
                <w:szCs w:val="28"/>
                <w:lang w:val="ru-RU"/>
              </w:rPr>
              <w:t xml:space="preserve">- </w:t>
            </w:r>
            <w:r w:rsidRPr="00A12A9B">
              <w:rPr>
                <w:sz w:val="28"/>
                <w:szCs w:val="28"/>
              </w:rPr>
              <w:t>Муниципальное бюджетное общеобразовательное учреждение «Ундино-Посельская средняя общеобразовательная школа»;</w:t>
            </w:r>
          </w:p>
          <w:p w:rsidR="0089697A" w:rsidRPr="00A12A9B" w:rsidRDefault="0089697A" w:rsidP="0089697A">
            <w:pPr>
              <w:pStyle w:val="4"/>
              <w:shd w:val="clear" w:color="auto" w:fill="auto"/>
              <w:spacing w:before="0" w:after="0" w:line="240" w:lineRule="auto"/>
              <w:ind w:right="109" w:firstLine="500"/>
              <w:jc w:val="both"/>
              <w:rPr>
                <w:sz w:val="28"/>
                <w:szCs w:val="28"/>
              </w:rPr>
            </w:pPr>
            <w:r>
              <w:rPr>
                <w:sz w:val="28"/>
                <w:szCs w:val="28"/>
                <w:lang w:val="ru-RU"/>
              </w:rPr>
              <w:t xml:space="preserve">- </w:t>
            </w:r>
            <w:r w:rsidRPr="00A12A9B">
              <w:rPr>
                <w:sz w:val="28"/>
                <w:szCs w:val="28"/>
              </w:rPr>
              <w:t>Муниципальное бюджетное дошкольное образовательное учрежде</w:t>
            </w:r>
            <w:r>
              <w:rPr>
                <w:sz w:val="28"/>
                <w:szCs w:val="28"/>
              </w:rPr>
              <w:t>ние « Ундино-Посельский детски</w:t>
            </w:r>
            <w:r>
              <w:rPr>
                <w:sz w:val="28"/>
                <w:szCs w:val="28"/>
                <w:lang w:val="ru-RU"/>
              </w:rPr>
              <w:t xml:space="preserve">й </w:t>
            </w:r>
            <w:r w:rsidRPr="00A12A9B">
              <w:rPr>
                <w:sz w:val="28"/>
                <w:szCs w:val="28"/>
              </w:rPr>
              <w:t>сад»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16"/>
              <w:jc w:val="both"/>
              <w:rPr>
                <w:sz w:val="28"/>
                <w:szCs w:val="28"/>
              </w:rPr>
            </w:pPr>
            <w:r w:rsidRPr="00A12A9B">
              <w:rPr>
                <w:sz w:val="28"/>
                <w:szCs w:val="28"/>
              </w:rPr>
              <w:t>Сельское поселение «Ундино- Посельское»</w:t>
            </w:r>
          </w:p>
        </w:tc>
      </w:tr>
      <w:tr w:rsidR="0089697A" w:rsidRPr="00A12A9B" w:rsidTr="0089697A">
        <w:tblPrEx>
          <w:tblCellMar>
            <w:top w:w="0" w:type="dxa"/>
            <w:bottom w:w="0" w:type="dxa"/>
          </w:tblCellMar>
        </w:tblPrEx>
        <w:trPr>
          <w:trHeight w:val="258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60"/>
              <w:shd w:val="clear" w:color="auto" w:fill="auto"/>
              <w:spacing w:line="240" w:lineRule="auto"/>
              <w:rPr>
                <w:sz w:val="28"/>
                <w:szCs w:val="28"/>
              </w:rPr>
            </w:pPr>
            <w:r w:rsidRPr="00A12A9B">
              <w:rPr>
                <w:rStyle w:val="61"/>
                <w:sz w:val="28"/>
                <w:szCs w:val="28"/>
              </w:rPr>
              <w:t>8.</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09"/>
              <w:jc w:val="both"/>
              <w:rPr>
                <w:sz w:val="28"/>
                <w:szCs w:val="28"/>
              </w:rPr>
            </w:pPr>
            <w:r w:rsidRPr="00A12A9B">
              <w:rPr>
                <w:sz w:val="28"/>
                <w:szCs w:val="28"/>
              </w:rPr>
              <w:t>- Муниципальное бюджетное общеобразо</w:t>
            </w:r>
            <w:r>
              <w:rPr>
                <w:sz w:val="28"/>
                <w:szCs w:val="28"/>
              </w:rPr>
              <w:t>вательное учреждение «Матусовск</w:t>
            </w:r>
            <w:r w:rsidRPr="00A12A9B">
              <w:rPr>
                <w:sz w:val="28"/>
                <w:szCs w:val="28"/>
              </w:rPr>
              <w:t>ая основная общеобразовательная школа»;</w:t>
            </w:r>
          </w:p>
          <w:p w:rsidR="0089697A" w:rsidRPr="00A12A9B" w:rsidRDefault="0089697A" w:rsidP="0089697A">
            <w:pPr>
              <w:pStyle w:val="4"/>
              <w:shd w:val="clear" w:color="auto" w:fill="auto"/>
              <w:spacing w:before="0" w:after="0" w:line="240" w:lineRule="auto"/>
              <w:ind w:right="109" w:firstLine="500"/>
              <w:jc w:val="both"/>
              <w:rPr>
                <w:sz w:val="28"/>
                <w:szCs w:val="28"/>
              </w:rPr>
            </w:pPr>
            <w:r>
              <w:rPr>
                <w:sz w:val="28"/>
                <w:szCs w:val="28"/>
                <w:lang w:val="ru-RU"/>
              </w:rPr>
              <w:t xml:space="preserve">- </w:t>
            </w:r>
            <w:r w:rsidRPr="00A12A9B">
              <w:rPr>
                <w:sz w:val="28"/>
                <w:szCs w:val="28"/>
              </w:rPr>
              <w:t>Муниципальное бюджетное дошкольное об</w:t>
            </w:r>
            <w:r>
              <w:rPr>
                <w:sz w:val="28"/>
                <w:szCs w:val="28"/>
              </w:rPr>
              <w:t>разовательное учреждение «Матус</w:t>
            </w:r>
            <w:r w:rsidRPr="00A12A9B">
              <w:rPr>
                <w:sz w:val="28"/>
                <w:szCs w:val="28"/>
              </w:rPr>
              <w:t>овский детский сад»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16"/>
              <w:jc w:val="both"/>
              <w:rPr>
                <w:sz w:val="28"/>
                <w:szCs w:val="28"/>
              </w:rPr>
            </w:pPr>
            <w:r w:rsidRPr="00A12A9B">
              <w:rPr>
                <w:sz w:val="28"/>
                <w:szCs w:val="28"/>
              </w:rPr>
              <w:t>Сельское поселение «Матусовское»</w:t>
            </w:r>
          </w:p>
        </w:tc>
      </w:tr>
      <w:tr w:rsidR="0089697A" w:rsidRPr="00A12A9B" w:rsidTr="0089697A">
        <w:tblPrEx>
          <w:tblCellMar>
            <w:top w:w="0" w:type="dxa"/>
            <w:bottom w:w="0" w:type="dxa"/>
          </w:tblCellMar>
        </w:tblPrEx>
        <w:trPr>
          <w:trHeight w:val="257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60"/>
              <w:shd w:val="clear" w:color="auto" w:fill="auto"/>
              <w:spacing w:line="240" w:lineRule="auto"/>
              <w:rPr>
                <w:sz w:val="28"/>
                <w:szCs w:val="28"/>
              </w:rPr>
            </w:pPr>
            <w:r w:rsidRPr="00A12A9B">
              <w:rPr>
                <w:rStyle w:val="61"/>
                <w:sz w:val="28"/>
                <w:szCs w:val="28"/>
              </w:rPr>
              <w:t>9.</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09" w:firstLine="500"/>
              <w:jc w:val="both"/>
              <w:rPr>
                <w:sz w:val="28"/>
                <w:szCs w:val="28"/>
              </w:rPr>
            </w:pPr>
            <w:r>
              <w:rPr>
                <w:sz w:val="28"/>
                <w:szCs w:val="28"/>
                <w:lang w:val="ru-RU"/>
              </w:rPr>
              <w:t xml:space="preserve">- </w:t>
            </w:r>
            <w:r w:rsidRPr="00A12A9B">
              <w:rPr>
                <w:sz w:val="28"/>
                <w:szCs w:val="28"/>
              </w:rPr>
              <w:t>Муниципальное бюджетное общеобразова</w:t>
            </w:r>
            <w:r>
              <w:rPr>
                <w:sz w:val="28"/>
                <w:szCs w:val="28"/>
              </w:rPr>
              <w:t>тельное учреждение «Нижне-Коку</w:t>
            </w:r>
            <w:r>
              <w:rPr>
                <w:sz w:val="28"/>
                <w:szCs w:val="28"/>
                <w:lang w:val="ru-RU"/>
              </w:rPr>
              <w:t>йс</w:t>
            </w:r>
            <w:r>
              <w:rPr>
                <w:sz w:val="28"/>
                <w:szCs w:val="28"/>
              </w:rPr>
              <w:t>кая основная общео</w:t>
            </w:r>
            <w:r w:rsidRPr="00A12A9B">
              <w:rPr>
                <w:sz w:val="28"/>
                <w:szCs w:val="28"/>
              </w:rPr>
              <w:t>бразовательная школа»;</w:t>
            </w:r>
          </w:p>
          <w:p w:rsidR="0089697A" w:rsidRPr="00A12A9B" w:rsidRDefault="0089697A" w:rsidP="0089697A">
            <w:pPr>
              <w:pStyle w:val="4"/>
              <w:shd w:val="clear" w:color="auto" w:fill="auto"/>
              <w:spacing w:before="0" w:after="0" w:line="240" w:lineRule="auto"/>
              <w:ind w:right="109" w:firstLine="500"/>
              <w:jc w:val="both"/>
              <w:rPr>
                <w:sz w:val="28"/>
                <w:szCs w:val="28"/>
              </w:rPr>
            </w:pPr>
            <w:r>
              <w:rPr>
                <w:sz w:val="28"/>
                <w:szCs w:val="28"/>
                <w:lang w:val="ru-RU"/>
              </w:rPr>
              <w:t xml:space="preserve">- </w:t>
            </w:r>
            <w:r w:rsidRPr="00A12A9B">
              <w:rPr>
                <w:sz w:val="28"/>
                <w:szCs w:val="28"/>
              </w:rPr>
              <w:t>Мун</w:t>
            </w:r>
            <w:r>
              <w:rPr>
                <w:sz w:val="28"/>
                <w:szCs w:val="28"/>
              </w:rPr>
              <w:t>иципальное бюджетное дошкольное</w:t>
            </w:r>
            <w:r w:rsidRPr="00A12A9B">
              <w:rPr>
                <w:sz w:val="28"/>
                <w:szCs w:val="28"/>
              </w:rPr>
              <w:t xml:space="preserve"> образовательное учреждение «Нижне-Кокуйский детский сад»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89697A" w:rsidRPr="0089697A" w:rsidRDefault="0089697A" w:rsidP="0089697A">
            <w:pPr>
              <w:pStyle w:val="4"/>
              <w:shd w:val="clear" w:color="auto" w:fill="auto"/>
              <w:spacing w:before="0" w:after="0" w:line="240" w:lineRule="auto"/>
              <w:ind w:right="116"/>
              <w:jc w:val="both"/>
              <w:rPr>
                <w:sz w:val="28"/>
                <w:szCs w:val="28"/>
                <w:lang w:val="ru-RU"/>
              </w:rPr>
            </w:pPr>
            <w:r w:rsidRPr="00A12A9B">
              <w:rPr>
                <w:sz w:val="28"/>
                <w:szCs w:val="28"/>
              </w:rPr>
              <w:t xml:space="preserve">Сельское поселение </w:t>
            </w:r>
            <w:r>
              <w:rPr>
                <w:rStyle w:val="12pt"/>
                <w:sz w:val="28"/>
                <w:szCs w:val="28"/>
              </w:rPr>
              <w:t>«Ниж</w:t>
            </w:r>
            <w:r>
              <w:rPr>
                <w:rStyle w:val="12pt"/>
                <w:sz w:val="28"/>
                <w:szCs w:val="28"/>
                <w:lang w:val="ru-RU"/>
              </w:rPr>
              <w:t>н</w:t>
            </w:r>
            <w:r w:rsidRPr="00A12A9B">
              <w:rPr>
                <w:rStyle w:val="12pt"/>
                <w:sz w:val="28"/>
                <w:szCs w:val="28"/>
              </w:rPr>
              <w:t>екокуйское»</w:t>
            </w:r>
          </w:p>
        </w:tc>
      </w:tr>
      <w:tr w:rsidR="0089697A" w:rsidRPr="00A12A9B" w:rsidTr="0089697A">
        <w:tblPrEx>
          <w:tblCellMar>
            <w:top w:w="0" w:type="dxa"/>
            <w:bottom w:w="0" w:type="dxa"/>
          </w:tblCellMar>
        </w:tblPrEx>
        <w:trPr>
          <w:trHeight w:val="257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60"/>
              <w:shd w:val="clear" w:color="auto" w:fill="auto"/>
              <w:spacing w:line="240" w:lineRule="auto"/>
              <w:rPr>
                <w:sz w:val="28"/>
                <w:szCs w:val="28"/>
              </w:rPr>
            </w:pPr>
            <w:r w:rsidRPr="00A12A9B">
              <w:rPr>
                <w:sz w:val="28"/>
                <w:szCs w:val="28"/>
              </w:rPr>
              <w:t>10.</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09" w:firstLine="500"/>
              <w:jc w:val="both"/>
              <w:rPr>
                <w:sz w:val="28"/>
                <w:szCs w:val="28"/>
              </w:rPr>
            </w:pPr>
            <w:r>
              <w:rPr>
                <w:sz w:val="28"/>
                <w:szCs w:val="28"/>
                <w:lang w:val="ru-RU"/>
              </w:rPr>
              <w:t xml:space="preserve">- </w:t>
            </w:r>
            <w:r w:rsidRPr="00A12A9B">
              <w:rPr>
                <w:sz w:val="28"/>
                <w:szCs w:val="28"/>
              </w:rPr>
              <w:t>Муниципальное бюджетное общеоб</w:t>
            </w:r>
            <w:r>
              <w:rPr>
                <w:sz w:val="28"/>
                <w:szCs w:val="28"/>
              </w:rPr>
              <w:t>разовательное учреждение «Подой</w:t>
            </w:r>
            <w:r>
              <w:rPr>
                <w:sz w:val="28"/>
                <w:szCs w:val="28"/>
                <w:lang w:val="ru-RU"/>
              </w:rPr>
              <w:t>н</w:t>
            </w:r>
            <w:r>
              <w:rPr>
                <w:sz w:val="28"/>
                <w:szCs w:val="28"/>
              </w:rPr>
              <w:t>иц</w:t>
            </w:r>
            <w:r>
              <w:rPr>
                <w:sz w:val="28"/>
                <w:szCs w:val="28"/>
                <w:lang w:val="ru-RU"/>
              </w:rPr>
              <w:t>ын</w:t>
            </w:r>
            <w:r>
              <w:rPr>
                <w:sz w:val="28"/>
                <w:szCs w:val="28"/>
              </w:rPr>
              <w:t>ская средняя общеобр</w:t>
            </w:r>
            <w:r w:rsidRPr="00A12A9B">
              <w:rPr>
                <w:sz w:val="28"/>
                <w:szCs w:val="28"/>
              </w:rPr>
              <w:t>азовательная школа»;</w:t>
            </w:r>
          </w:p>
          <w:p w:rsidR="0089697A" w:rsidRPr="00A12A9B" w:rsidRDefault="0089697A" w:rsidP="0089697A">
            <w:pPr>
              <w:pStyle w:val="4"/>
              <w:shd w:val="clear" w:color="auto" w:fill="auto"/>
              <w:spacing w:before="0" w:after="0" w:line="240" w:lineRule="auto"/>
              <w:ind w:right="109" w:firstLine="500"/>
              <w:jc w:val="both"/>
              <w:rPr>
                <w:sz w:val="28"/>
                <w:szCs w:val="28"/>
              </w:rPr>
            </w:pPr>
            <w:r>
              <w:rPr>
                <w:sz w:val="28"/>
                <w:szCs w:val="28"/>
                <w:lang w:val="ru-RU"/>
              </w:rPr>
              <w:t xml:space="preserve">- </w:t>
            </w:r>
            <w:r w:rsidRPr="00A12A9B">
              <w:rPr>
                <w:sz w:val="28"/>
                <w:szCs w:val="28"/>
              </w:rPr>
              <w:t>Муниципальное бюджетное дошкольн</w:t>
            </w:r>
            <w:r>
              <w:rPr>
                <w:sz w:val="28"/>
                <w:szCs w:val="28"/>
              </w:rPr>
              <w:t xml:space="preserve">ое образовательное учреждение </w:t>
            </w:r>
            <w:r w:rsidRPr="00A12A9B">
              <w:rPr>
                <w:sz w:val="28"/>
                <w:szCs w:val="28"/>
              </w:rPr>
              <w:t>«Подойницынский детский сад»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16"/>
              <w:jc w:val="both"/>
              <w:rPr>
                <w:sz w:val="28"/>
                <w:szCs w:val="28"/>
              </w:rPr>
            </w:pPr>
            <w:r w:rsidRPr="00A12A9B">
              <w:rPr>
                <w:sz w:val="28"/>
                <w:szCs w:val="28"/>
              </w:rPr>
              <w:t>Сельское поселение «Подойницынское»</w:t>
            </w:r>
          </w:p>
        </w:tc>
      </w:tr>
      <w:tr w:rsidR="0089697A" w:rsidRPr="00A12A9B" w:rsidTr="0089697A">
        <w:tblPrEx>
          <w:tblCellMar>
            <w:top w:w="0" w:type="dxa"/>
            <w:bottom w:w="0" w:type="dxa"/>
          </w:tblCellMar>
        </w:tblPrEx>
        <w:trPr>
          <w:trHeight w:val="258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60"/>
              <w:shd w:val="clear" w:color="auto" w:fill="auto"/>
              <w:spacing w:line="240" w:lineRule="auto"/>
              <w:rPr>
                <w:sz w:val="28"/>
                <w:szCs w:val="28"/>
              </w:rPr>
            </w:pPr>
            <w:r w:rsidRPr="00A12A9B">
              <w:rPr>
                <w:sz w:val="28"/>
                <w:szCs w:val="28"/>
              </w:rPr>
              <w:t>11.</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09" w:firstLine="500"/>
              <w:jc w:val="both"/>
              <w:rPr>
                <w:sz w:val="28"/>
                <w:szCs w:val="28"/>
              </w:rPr>
            </w:pPr>
            <w:r>
              <w:rPr>
                <w:sz w:val="28"/>
                <w:szCs w:val="28"/>
                <w:lang w:val="ru-RU"/>
              </w:rPr>
              <w:t xml:space="preserve">- </w:t>
            </w:r>
            <w:r w:rsidRPr="00A12A9B">
              <w:rPr>
                <w:sz w:val="28"/>
                <w:szCs w:val="28"/>
              </w:rPr>
              <w:t xml:space="preserve">Муниципальное бюджетное </w:t>
            </w:r>
            <w:r>
              <w:rPr>
                <w:sz w:val="28"/>
                <w:szCs w:val="28"/>
              </w:rPr>
              <w:t>общеобразовательное учреждение «Ильд</w:t>
            </w:r>
            <w:r>
              <w:rPr>
                <w:sz w:val="28"/>
                <w:szCs w:val="28"/>
                <w:lang w:val="ru-RU"/>
              </w:rPr>
              <w:t>и</w:t>
            </w:r>
            <w:r w:rsidRPr="00A12A9B">
              <w:rPr>
                <w:sz w:val="28"/>
                <w:szCs w:val="28"/>
              </w:rPr>
              <w:t>канская средняя общеобразовательная школа»;</w:t>
            </w:r>
          </w:p>
          <w:p w:rsidR="0089697A" w:rsidRPr="00A12A9B" w:rsidRDefault="0089697A" w:rsidP="0089697A">
            <w:pPr>
              <w:pStyle w:val="4"/>
              <w:shd w:val="clear" w:color="auto" w:fill="auto"/>
              <w:spacing w:before="0" w:after="0" w:line="240" w:lineRule="auto"/>
              <w:ind w:right="109" w:firstLine="500"/>
              <w:jc w:val="both"/>
              <w:rPr>
                <w:sz w:val="28"/>
                <w:szCs w:val="28"/>
              </w:rPr>
            </w:pPr>
            <w:r>
              <w:rPr>
                <w:sz w:val="28"/>
                <w:szCs w:val="28"/>
                <w:lang w:val="ru-RU"/>
              </w:rPr>
              <w:t xml:space="preserve">- </w:t>
            </w:r>
            <w:r w:rsidRPr="00A12A9B">
              <w:rPr>
                <w:sz w:val="28"/>
                <w:szCs w:val="28"/>
              </w:rPr>
              <w:t>Мун</w:t>
            </w:r>
            <w:r>
              <w:rPr>
                <w:sz w:val="28"/>
                <w:szCs w:val="28"/>
              </w:rPr>
              <w:t>иципальное бюджетное дошкольное</w:t>
            </w:r>
            <w:r w:rsidRPr="00A12A9B">
              <w:rPr>
                <w:sz w:val="28"/>
                <w:szCs w:val="28"/>
              </w:rPr>
              <w:t xml:space="preserve"> образо</w:t>
            </w:r>
            <w:r>
              <w:rPr>
                <w:sz w:val="28"/>
                <w:szCs w:val="28"/>
              </w:rPr>
              <w:t>вательное учреждение «Нижне- Ил</w:t>
            </w:r>
            <w:r>
              <w:rPr>
                <w:sz w:val="28"/>
                <w:szCs w:val="28"/>
                <w:lang w:val="ru-RU"/>
              </w:rPr>
              <w:t>ь</w:t>
            </w:r>
            <w:r>
              <w:rPr>
                <w:sz w:val="28"/>
                <w:szCs w:val="28"/>
              </w:rPr>
              <w:t>дика</w:t>
            </w:r>
            <w:r>
              <w:rPr>
                <w:sz w:val="28"/>
                <w:szCs w:val="28"/>
                <w:lang w:val="ru-RU"/>
              </w:rPr>
              <w:t>н</w:t>
            </w:r>
            <w:r w:rsidRPr="00A12A9B">
              <w:rPr>
                <w:sz w:val="28"/>
                <w:szCs w:val="28"/>
              </w:rPr>
              <w:t>ский детский сад».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16"/>
              <w:jc w:val="both"/>
              <w:rPr>
                <w:sz w:val="28"/>
                <w:szCs w:val="28"/>
              </w:rPr>
            </w:pPr>
            <w:r>
              <w:rPr>
                <w:sz w:val="28"/>
                <w:szCs w:val="28"/>
              </w:rPr>
              <w:t>Сельское поселение «Ниж</w:t>
            </w:r>
            <w:r w:rsidRPr="00A12A9B">
              <w:rPr>
                <w:sz w:val="28"/>
                <w:szCs w:val="28"/>
              </w:rPr>
              <w:t>неильдиканское»</w:t>
            </w:r>
          </w:p>
        </w:tc>
      </w:tr>
      <w:tr w:rsidR="0089697A" w:rsidRPr="00A12A9B" w:rsidTr="0089697A">
        <w:tblPrEx>
          <w:tblCellMar>
            <w:top w:w="0" w:type="dxa"/>
            <w:bottom w:w="0" w:type="dxa"/>
          </w:tblCellMar>
        </w:tblPrEx>
        <w:trPr>
          <w:trHeight w:val="133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60"/>
              <w:shd w:val="clear" w:color="auto" w:fill="auto"/>
              <w:spacing w:line="240" w:lineRule="auto"/>
              <w:rPr>
                <w:sz w:val="28"/>
                <w:szCs w:val="28"/>
              </w:rPr>
            </w:pPr>
            <w:r w:rsidRPr="00A12A9B">
              <w:rPr>
                <w:sz w:val="28"/>
                <w:szCs w:val="28"/>
              </w:rPr>
              <w:t>12.</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89697A" w:rsidRDefault="0089697A" w:rsidP="0089697A">
            <w:pPr>
              <w:pStyle w:val="4"/>
              <w:shd w:val="clear" w:color="auto" w:fill="auto"/>
              <w:spacing w:before="0" w:after="0" w:line="240" w:lineRule="auto"/>
              <w:ind w:right="109" w:firstLine="500"/>
              <w:jc w:val="both"/>
              <w:rPr>
                <w:sz w:val="28"/>
                <w:szCs w:val="28"/>
                <w:lang w:val="ru-RU"/>
              </w:rPr>
            </w:pPr>
            <w:r>
              <w:rPr>
                <w:sz w:val="28"/>
                <w:szCs w:val="28"/>
                <w:lang w:val="ru-RU"/>
              </w:rPr>
              <w:t xml:space="preserve">- </w:t>
            </w:r>
            <w:r w:rsidRPr="00A12A9B">
              <w:rPr>
                <w:sz w:val="28"/>
                <w:szCs w:val="28"/>
              </w:rPr>
              <w:t>Муниципальное бюджетное общеобразо</w:t>
            </w:r>
            <w:r>
              <w:rPr>
                <w:sz w:val="28"/>
                <w:szCs w:val="28"/>
              </w:rPr>
              <w:t>вательное учреждение «Ундинская</w:t>
            </w:r>
            <w:r w:rsidRPr="00A12A9B">
              <w:rPr>
                <w:sz w:val="28"/>
                <w:szCs w:val="28"/>
              </w:rPr>
              <w:t xml:space="preserve"> с</w:t>
            </w:r>
            <w:r>
              <w:rPr>
                <w:sz w:val="28"/>
                <w:szCs w:val="28"/>
              </w:rPr>
              <w:t>редняя общеобразовательная школ</w:t>
            </w:r>
            <w:r w:rsidRPr="00A12A9B">
              <w:rPr>
                <w:sz w:val="28"/>
                <w:szCs w:val="28"/>
              </w:rPr>
              <w:t>а»;</w:t>
            </w:r>
          </w:p>
          <w:p w:rsidR="007B1555" w:rsidRPr="007B1555" w:rsidRDefault="007B1555" w:rsidP="007B1555">
            <w:pPr>
              <w:pStyle w:val="4"/>
              <w:shd w:val="clear" w:color="auto" w:fill="auto"/>
              <w:spacing w:before="0" w:after="0" w:line="240" w:lineRule="auto"/>
              <w:ind w:right="109" w:firstLine="500"/>
              <w:jc w:val="both"/>
              <w:rPr>
                <w:sz w:val="28"/>
                <w:szCs w:val="28"/>
                <w:lang w:val="ru-RU"/>
              </w:rPr>
            </w:pPr>
            <w:r>
              <w:rPr>
                <w:sz w:val="28"/>
                <w:szCs w:val="28"/>
                <w:lang w:val="ru-RU"/>
              </w:rPr>
              <w:lastRenderedPageBreak/>
              <w:t xml:space="preserve">- </w:t>
            </w:r>
            <w:r w:rsidRPr="00A12A9B">
              <w:rPr>
                <w:sz w:val="28"/>
                <w:szCs w:val="28"/>
              </w:rPr>
              <w:t>Мун</w:t>
            </w:r>
            <w:r>
              <w:rPr>
                <w:sz w:val="28"/>
                <w:szCs w:val="28"/>
              </w:rPr>
              <w:t>иципальное бюджетное дошкольное</w:t>
            </w:r>
            <w:r w:rsidRPr="00A12A9B">
              <w:rPr>
                <w:sz w:val="28"/>
                <w:szCs w:val="28"/>
              </w:rPr>
              <w:t xml:space="preserve"> образо</w:t>
            </w:r>
            <w:r>
              <w:rPr>
                <w:sz w:val="28"/>
                <w:szCs w:val="28"/>
              </w:rPr>
              <w:t>вательное учреждение «</w:t>
            </w:r>
            <w:r>
              <w:rPr>
                <w:sz w:val="28"/>
                <w:szCs w:val="28"/>
                <w:lang w:val="ru-RU"/>
              </w:rPr>
              <w:t>Ундин</w:t>
            </w:r>
            <w:r>
              <w:rPr>
                <w:sz w:val="28"/>
                <w:szCs w:val="28"/>
              </w:rPr>
              <w:t>с</w:t>
            </w:r>
            <w:r>
              <w:rPr>
                <w:sz w:val="28"/>
                <w:szCs w:val="28"/>
                <w:lang w:val="ru-RU"/>
              </w:rPr>
              <w:t>кий</w:t>
            </w:r>
            <w:r w:rsidRPr="00A12A9B">
              <w:rPr>
                <w:sz w:val="28"/>
                <w:szCs w:val="28"/>
              </w:rPr>
              <w:t xml:space="preserve"> детский сад»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89697A" w:rsidRPr="00A12A9B" w:rsidRDefault="0089697A" w:rsidP="0089697A">
            <w:pPr>
              <w:pStyle w:val="4"/>
              <w:shd w:val="clear" w:color="auto" w:fill="auto"/>
              <w:spacing w:before="0" w:after="0" w:line="240" w:lineRule="auto"/>
              <w:ind w:right="116"/>
              <w:jc w:val="both"/>
              <w:rPr>
                <w:sz w:val="28"/>
                <w:szCs w:val="28"/>
              </w:rPr>
            </w:pPr>
            <w:r w:rsidRPr="00A12A9B">
              <w:rPr>
                <w:sz w:val="28"/>
                <w:szCs w:val="28"/>
              </w:rPr>
              <w:lastRenderedPageBreak/>
              <w:t>Сельское поселение «Ундинское»</w:t>
            </w:r>
          </w:p>
        </w:tc>
      </w:tr>
      <w:tr w:rsidR="0089697A" w:rsidRPr="00A12A9B" w:rsidTr="0089697A">
        <w:tblPrEx>
          <w:tblCellMar>
            <w:top w:w="0" w:type="dxa"/>
            <w:bottom w:w="0" w:type="dxa"/>
          </w:tblCellMar>
        </w:tblPrEx>
        <w:trPr>
          <w:trHeight w:val="133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9697A" w:rsidRPr="007B1555" w:rsidRDefault="007B1555" w:rsidP="0089697A">
            <w:pPr>
              <w:pStyle w:val="60"/>
              <w:shd w:val="clear" w:color="auto" w:fill="auto"/>
              <w:spacing w:line="240" w:lineRule="auto"/>
              <w:rPr>
                <w:sz w:val="28"/>
                <w:szCs w:val="28"/>
                <w:lang w:val="ru-RU"/>
              </w:rPr>
            </w:pPr>
            <w:r>
              <w:rPr>
                <w:sz w:val="28"/>
                <w:szCs w:val="28"/>
                <w:lang w:val="ru-RU"/>
              </w:rPr>
              <w:lastRenderedPageBreak/>
              <w:t>13.</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7B1555" w:rsidRDefault="007B1555" w:rsidP="007B1555">
            <w:pPr>
              <w:pStyle w:val="4"/>
              <w:shd w:val="clear" w:color="auto" w:fill="auto"/>
              <w:spacing w:before="0" w:after="0" w:line="240" w:lineRule="auto"/>
              <w:ind w:right="109" w:firstLine="500"/>
              <w:jc w:val="both"/>
              <w:rPr>
                <w:sz w:val="28"/>
                <w:szCs w:val="28"/>
                <w:lang w:val="ru-RU"/>
              </w:rPr>
            </w:pPr>
            <w:r>
              <w:rPr>
                <w:sz w:val="28"/>
                <w:szCs w:val="28"/>
                <w:lang w:val="ru-RU"/>
              </w:rPr>
              <w:t xml:space="preserve">- </w:t>
            </w:r>
            <w:r w:rsidRPr="00A12A9B">
              <w:rPr>
                <w:sz w:val="28"/>
                <w:szCs w:val="28"/>
              </w:rPr>
              <w:t>Муниципальное бюджетное общеобразо</w:t>
            </w:r>
            <w:r>
              <w:rPr>
                <w:sz w:val="28"/>
                <w:szCs w:val="28"/>
              </w:rPr>
              <w:t>вательное учреждение «</w:t>
            </w:r>
            <w:r>
              <w:rPr>
                <w:sz w:val="28"/>
                <w:szCs w:val="28"/>
                <w:lang w:val="ru-RU"/>
              </w:rPr>
              <w:t>Казаковская</w:t>
            </w:r>
            <w:r w:rsidRPr="00A12A9B">
              <w:rPr>
                <w:sz w:val="28"/>
                <w:szCs w:val="28"/>
              </w:rPr>
              <w:t xml:space="preserve"> с</w:t>
            </w:r>
            <w:r>
              <w:rPr>
                <w:sz w:val="28"/>
                <w:szCs w:val="28"/>
              </w:rPr>
              <w:t>редняя общеобразовательная школ</w:t>
            </w:r>
            <w:r w:rsidRPr="00A12A9B">
              <w:rPr>
                <w:sz w:val="28"/>
                <w:szCs w:val="28"/>
              </w:rPr>
              <w:t>а»;</w:t>
            </w:r>
          </w:p>
          <w:p w:rsidR="0089697A" w:rsidRDefault="007B1555" w:rsidP="007B1555">
            <w:pPr>
              <w:pStyle w:val="4"/>
              <w:shd w:val="clear" w:color="auto" w:fill="auto"/>
              <w:spacing w:before="0" w:after="0" w:line="240" w:lineRule="auto"/>
              <w:ind w:right="109" w:firstLine="500"/>
              <w:jc w:val="both"/>
              <w:rPr>
                <w:sz w:val="28"/>
                <w:szCs w:val="28"/>
                <w:lang w:val="ru-RU"/>
              </w:rPr>
            </w:pPr>
            <w:r>
              <w:rPr>
                <w:sz w:val="28"/>
                <w:szCs w:val="28"/>
                <w:lang w:val="ru-RU"/>
              </w:rPr>
              <w:t xml:space="preserve">- </w:t>
            </w:r>
            <w:r w:rsidRPr="00A12A9B">
              <w:rPr>
                <w:sz w:val="28"/>
                <w:szCs w:val="28"/>
              </w:rPr>
              <w:t>Мун</w:t>
            </w:r>
            <w:r>
              <w:rPr>
                <w:sz w:val="28"/>
                <w:szCs w:val="28"/>
              </w:rPr>
              <w:t>иципальное бюджетное дошкольное</w:t>
            </w:r>
            <w:r w:rsidRPr="00A12A9B">
              <w:rPr>
                <w:sz w:val="28"/>
                <w:szCs w:val="28"/>
              </w:rPr>
              <w:t xml:space="preserve"> образо</w:t>
            </w:r>
            <w:r>
              <w:rPr>
                <w:sz w:val="28"/>
                <w:szCs w:val="28"/>
              </w:rPr>
              <w:t>вательное учреждение «</w:t>
            </w:r>
            <w:r>
              <w:rPr>
                <w:sz w:val="28"/>
                <w:szCs w:val="28"/>
                <w:lang w:val="ru-RU"/>
              </w:rPr>
              <w:t>Казаковский</w:t>
            </w:r>
            <w:r w:rsidRPr="00A12A9B">
              <w:rPr>
                <w:sz w:val="28"/>
                <w:szCs w:val="28"/>
              </w:rPr>
              <w:t xml:space="preserve"> детский сад»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89697A" w:rsidRPr="007B1555" w:rsidRDefault="007B1555" w:rsidP="0089697A">
            <w:pPr>
              <w:pStyle w:val="4"/>
              <w:shd w:val="clear" w:color="auto" w:fill="auto"/>
              <w:spacing w:before="0" w:after="0" w:line="240" w:lineRule="auto"/>
              <w:ind w:right="116"/>
              <w:jc w:val="both"/>
              <w:rPr>
                <w:sz w:val="28"/>
                <w:szCs w:val="28"/>
                <w:lang w:val="ru-RU"/>
              </w:rPr>
            </w:pPr>
            <w:r>
              <w:rPr>
                <w:sz w:val="28"/>
                <w:szCs w:val="28"/>
                <w:lang w:val="ru-RU"/>
              </w:rPr>
              <w:t>Сельское поселение «Казаковское»</w:t>
            </w:r>
          </w:p>
        </w:tc>
      </w:tr>
      <w:tr w:rsidR="007B1555" w:rsidRPr="00A12A9B" w:rsidTr="0089697A">
        <w:tblPrEx>
          <w:tblCellMar>
            <w:top w:w="0" w:type="dxa"/>
            <w:bottom w:w="0" w:type="dxa"/>
          </w:tblCellMar>
        </w:tblPrEx>
        <w:trPr>
          <w:trHeight w:val="133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B1555" w:rsidRDefault="007B1555" w:rsidP="0089697A">
            <w:pPr>
              <w:pStyle w:val="60"/>
              <w:shd w:val="clear" w:color="auto" w:fill="auto"/>
              <w:spacing w:line="240" w:lineRule="auto"/>
              <w:rPr>
                <w:sz w:val="28"/>
                <w:szCs w:val="28"/>
                <w:lang w:val="ru-RU"/>
              </w:rPr>
            </w:pPr>
            <w:r>
              <w:rPr>
                <w:sz w:val="28"/>
                <w:szCs w:val="28"/>
                <w:lang w:val="ru-RU"/>
              </w:rPr>
              <w:t>14.</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7B1555" w:rsidRDefault="007B1555" w:rsidP="007B1555">
            <w:pPr>
              <w:pStyle w:val="4"/>
              <w:shd w:val="clear" w:color="auto" w:fill="auto"/>
              <w:spacing w:before="0" w:after="0" w:line="240" w:lineRule="auto"/>
              <w:ind w:right="109" w:firstLine="500"/>
              <w:jc w:val="both"/>
              <w:rPr>
                <w:sz w:val="28"/>
                <w:szCs w:val="28"/>
                <w:lang w:val="ru-RU"/>
              </w:rPr>
            </w:pPr>
            <w:r>
              <w:rPr>
                <w:sz w:val="28"/>
                <w:szCs w:val="28"/>
                <w:lang w:val="ru-RU"/>
              </w:rPr>
              <w:t xml:space="preserve">- </w:t>
            </w:r>
            <w:r w:rsidRPr="00A12A9B">
              <w:rPr>
                <w:sz w:val="28"/>
                <w:szCs w:val="28"/>
              </w:rPr>
              <w:t>Муниципальное бюджетное общеобразо</w:t>
            </w:r>
            <w:r>
              <w:rPr>
                <w:sz w:val="28"/>
                <w:szCs w:val="28"/>
              </w:rPr>
              <w:t>вательное учреждение «</w:t>
            </w:r>
            <w:r>
              <w:rPr>
                <w:sz w:val="28"/>
                <w:szCs w:val="28"/>
                <w:lang w:val="ru-RU"/>
              </w:rPr>
              <w:t>Жидк</w:t>
            </w:r>
            <w:r>
              <w:rPr>
                <w:sz w:val="28"/>
                <w:szCs w:val="28"/>
              </w:rPr>
              <w:t>инская</w:t>
            </w:r>
            <w:r w:rsidRPr="00A12A9B">
              <w:rPr>
                <w:sz w:val="28"/>
                <w:szCs w:val="28"/>
              </w:rPr>
              <w:t xml:space="preserve"> </w:t>
            </w:r>
            <w:r>
              <w:rPr>
                <w:sz w:val="28"/>
                <w:szCs w:val="28"/>
                <w:lang w:val="ru-RU"/>
              </w:rPr>
              <w:t>основная</w:t>
            </w:r>
            <w:r>
              <w:rPr>
                <w:sz w:val="28"/>
                <w:szCs w:val="28"/>
              </w:rPr>
              <w:t xml:space="preserve"> общеобразовательная школ</w:t>
            </w:r>
            <w:r w:rsidRPr="00A12A9B">
              <w:rPr>
                <w:sz w:val="28"/>
                <w:szCs w:val="28"/>
              </w:rPr>
              <w:t>а»;</w:t>
            </w:r>
          </w:p>
          <w:p w:rsidR="007B1555" w:rsidRDefault="007B1555" w:rsidP="007B1555">
            <w:pPr>
              <w:pStyle w:val="4"/>
              <w:shd w:val="clear" w:color="auto" w:fill="auto"/>
              <w:spacing w:before="0" w:after="0" w:line="240" w:lineRule="auto"/>
              <w:ind w:right="109" w:firstLine="500"/>
              <w:jc w:val="both"/>
              <w:rPr>
                <w:sz w:val="28"/>
                <w:szCs w:val="28"/>
                <w:lang w:val="ru-RU"/>
              </w:rPr>
            </w:pPr>
            <w:r>
              <w:rPr>
                <w:sz w:val="28"/>
                <w:szCs w:val="28"/>
                <w:lang w:val="ru-RU"/>
              </w:rPr>
              <w:t xml:space="preserve">- </w:t>
            </w:r>
            <w:r w:rsidRPr="00A12A9B">
              <w:rPr>
                <w:sz w:val="28"/>
                <w:szCs w:val="28"/>
              </w:rPr>
              <w:t>Мун</w:t>
            </w:r>
            <w:r>
              <w:rPr>
                <w:sz w:val="28"/>
                <w:szCs w:val="28"/>
              </w:rPr>
              <w:t>иципальное бюджетное дошкольное</w:t>
            </w:r>
            <w:r w:rsidRPr="00A12A9B">
              <w:rPr>
                <w:sz w:val="28"/>
                <w:szCs w:val="28"/>
              </w:rPr>
              <w:t xml:space="preserve"> образо</w:t>
            </w:r>
            <w:r>
              <w:rPr>
                <w:sz w:val="28"/>
                <w:szCs w:val="28"/>
              </w:rPr>
              <w:t>вательное учреждение «</w:t>
            </w:r>
            <w:r>
              <w:rPr>
                <w:sz w:val="28"/>
                <w:szCs w:val="28"/>
                <w:lang w:val="ru-RU"/>
              </w:rPr>
              <w:t>Жидкинский</w:t>
            </w:r>
            <w:r w:rsidRPr="00A12A9B">
              <w:rPr>
                <w:sz w:val="28"/>
                <w:szCs w:val="28"/>
              </w:rPr>
              <w:t xml:space="preserve"> детский сад»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7B1555" w:rsidRPr="00A12A9B" w:rsidRDefault="007B1555" w:rsidP="0089697A">
            <w:pPr>
              <w:pStyle w:val="4"/>
              <w:shd w:val="clear" w:color="auto" w:fill="auto"/>
              <w:spacing w:before="0" w:after="0" w:line="240" w:lineRule="auto"/>
              <w:ind w:right="116"/>
              <w:jc w:val="both"/>
              <w:rPr>
                <w:sz w:val="28"/>
                <w:szCs w:val="28"/>
              </w:rPr>
            </w:pPr>
            <w:r>
              <w:rPr>
                <w:sz w:val="28"/>
                <w:szCs w:val="28"/>
                <w:lang w:val="ru-RU"/>
              </w:rPr>
              <w:t>Сельское поселение «Жидкинское»</w:t>
            </w:r>
          </w:p>
        </w:tc>
      </w:tr>
      <w:tr w:rsidR="007B1555" w:rsidRPr="00A12A9B" w:rsidTr="0089697A">
        <w:tblPrEx>
          <w:tblCellMar>
            <w:top w:w="0" w:type="dxa"/>
            <w:bottom w:w="0" w:type="dxa"/>
          </w:tblCellMar>
        </w:tblPrEx>
        <w:trPr>
          <w:trHeight w:val="133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B1555" w:rsidRDefault="007B1555" w:rsidP="0089697A">
            <w:pPr>
              <w:pStyle w:val="60"/>
              <w:shd w:val="clear" w:color="auto" w:fill="auto"/>
              <w:spacing w:line="240" w:lineRule="auto"/>
              <w:rPr>
                <w:sz w:val="28"/>
                <w:szCs w:val="28"/>
                <w:lang w:val="ru-RU"/>
              </w:rPr>
            </w:pPr>
            <w:r>
              <w:rPr>
                <w:sz w:val="28"/>
                <w:szCs w:val="28"/>
                <w:lang w:val="ru-RU"/>
              </w:rPr>
              <w:t>15.</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7B1555" w:rsidRDefault="007B1555" w:rsidP="007B1555">
            <w:pPr>
              <w:pStyle w:val="4"/>
              <w:shd w:val="clear" w:color="auto" w:fill="auto"/>
              <w:spacing w:before="0" w:after="0" w:line="240" w:lineRule="auto"/>
              <w:ind w:right="109" w:firstLine="500"/>
              <w:jc w:val="both"/>
              <w:rPr>
                <w:sz w:val="28"/>
                <w:szCs w:val="28"/>
                <w:lang w:val="ru-RU"/>
              </w:rPr>
            </w:pPr>
            <w:r>
              <w:rPr>
                <w:sz w:val="28"/>
                <w:szCs w:val="28"/>
                <w:lang w:val="ru-RU"/>
              </w:rPr>
              <w:t xml:space="preserve">- </w:t>
            </w:r>
            <w:r w:rsidRPr="00A12A9B">
              <w:rPr>
                <w:sz w:val="28"/>
                <w:szCs w:val="28"/>
              </w:rPr>
              <w:t>Муниципальное бюджетное общеобразо</w:t>
            </w:r>
            <w:r>
              <w:rPr>
                <w:sz w:val="28"/>
                <w:szCs w:val="28"/>
              </w:rPr>
              <w:t>вательное учреждение «</w:t>
            </w:r>
            <w:r>
              <w:rPr>
                <w:sz w:val="28"/>
                <w:szCs w:val="28"/>
                <w:lang w:val="ru-RU"/>
              </w:rPr>
              <w:t>Жетковская</w:t>
            </w:r>
            <w:r w:rsidRPr="00A12A9B">
              <w:rPr>
                <w:sz w:val="28"/>
                <w:szCs w:val="28"/>
              </w:rPr>
              <w:t xml:space="preserve"> </w:t>
            </w:r>
            <w:r>
              <w:rPr>
                <w:sz w:val="28"/>
                <w:szCs w:val="28"/>
                <w:lang w:val="ru-RU"/>
              </w:rPr>
              <w:t>основная</w:t>
            </w:r>
            <w:r>
              <w:rPr>
                <w:sz w:val="28"/>
                <w:szCs w:val="28"/>
              </w:rPr>
              <w:t xml:space="preserve"> общеобразовательная школ</w:t>
            </w:r>
            <w:r w:rsidRPr="00A12A9B">
              <w:rPr>
                <w:sz w:val="28"/>
                <w:szCs w:val="28"/>
              </w:rPr>
              <w:t>а»;</w:t>
            </w:r>
          </w:p>
          <w:p w:rsidR="00ED2245" w:rsidRDefault="007B1555" w:rsidP="00917161">
            <w:pPr>
              <w:pStyle w:val="4"/>
              <w:shd w:val="clear" w:color="auto" w:fill="auto"/>
              <w:spacing w:before="0" w:after="0" w:line="240" w:lineRule="auto"/>
              <w:ind w:right="109" w:firstLine="500"/>
              <w:jc w:val="both"/>
              <w:rPr>
                <w:sz w:val="28"/>
                <w:szCs w:val="28"/>
                <w:lang w:val="ru-RU"/>
              </w:rPr>
            </w:pPr>
            <w:r>
              <w:rPr>
                <w:sz w:val="28"/>
                <w:szCs w:val="28"/>
                <w:lang w:val="ru-RU"/>
              </w:rPr>
              <w:t xml:space="preserve">- </w:t>
            </w:r>
            <w:r w:rsidRPr="00A12A9B">
              <w:rPr>
                <w:sz w:val="28"/>
                <w:szCs w:val="28"/>
              </w:rPr>
              <w:t>Мун</w:t>
            </w:r>
            <w:r>
              <w:rPr>
                <w:sz w:val="28"/>
                <w:szCs w:val="28"/>
              </w:rPr>
              <w:t>иципальное бюджетное дошкольное</w:t>
            </w:r>
            <w:r w:rsidRPr="00A12A9B">
              <w:rPr>
                <w:sz w:val="28"/>
                <w:szCs w:val="28"/>
              </w:rPr>
              <w:t xml:space="preserve"> образо</w:t>
            </w:r>
            <w:r>
              <w:rPr>
                <w:sz w:val="28"/>
                <w:szCs w:val="28"/>
              </w:rPr>
              <w:t>вательное учреждение «</w:t>
            </w:r>
            <w:r w:rsidR="00917161">
              <w:rPr>
                <w:sz w:val="28"/>
                <w:szCs w:val="28"/>
                <w:lang w:val="ru-RU"/>
              </w:rPr>
              <w:t>Нижне</w:t>
            </w:r>
            <w:r w:rsidR="00ED2245">
              <w:rPr>
                <w:sz w:val="28"/>
                <w:szCs w:val="28"/>
                <w:lang w:val="ru-RU"/>
              </w:rPr>
              <w:t>-</w:t>
            </w:r>
          </w:p>
          <w:p w:rsidR="007B1555" w:rsidRDefault="00917161" w:rsidP="00ED2245">
            <w:pPr>
              <w:pStyle w:val="4"/>
              <w:shd w:val="clear" w:color="auto" w:fill="auto"/>
              <w:spacing w:before="0" w:after="0" w:line="240" w:lineRule="auto"/>
              <w:ind w:right="109"/>
              <w:jc w:val="both"/>
              <w:rPr>
                <w:sz w:val="28"/>
                <w:szCs w:val="28"/>
                <w:lang w:val="ru-RU"/>
              </w:rPr>
            </w:pPr>
            <w:r>
              <w:rPr>
                <w:sz w:val="28"/>
                <w:szCs w:val="28"/>
                <w:lang w:val="ru-RU"/>
              </w:rPr>
              <w:t xml:space="preserve">гирюнинский </w:t>
            </w:r>
            <w:r w:rsidR="007B1555" w:rsidRPr="00A12A9B">
              <w:rPr>
                <w:sz w:val="28"/>
                <w:szCs w:val="28"/>
              </w:rPr>
              <w:t xml:space="preserve"> детский сад»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7B1555" w:rsidRDefault="007B1555" w:rsidP="0089697A">
            <w:pPr>
              <w:pStyle w:val="4"/>
              <w:shd w:val="clear" w:color="auto" w:fill="auto"/>
              <w:spacing w:before="0" w:after="0" w:line="240" w:lineRule="auto"/>
              <w:ind w:right="116"/>
              <w:jc w:val="both"/>
              <w:rPr>
                <w:sz w:val="28"/>
                <w:szCs w:val="28"/>
                <w:lang w:val="ru-RU"/>
              </w:rPr>
            </w:pPr>
            <w:r>
              <w:rPr>
                <w:sz w:val="28"/>
                <w:szCs w:val="28"/>
                <w:lang w:val="ru-RU"/>
              </w:rPr>
              <w:t>Сельское поселение «Нижнегирюнинское»</w:t>
            </w:r>
          </w:p>
        </w:tc>
      </w:tr>
    </w:tbl>
    <w:p w:rsidR="00366767" w:rsidRPr="00A12A9B" w:rsidRDefault="00366767" w:rsidP="00A12A9B">
      <w:pPr>
        <w:rPr>
          <w:rFonts w:ascii="Times New Roman" w:hAnsi="Times New Roman" w:cs="Times New Roman"/>
          <w:sz w:val="28"/>
          <w:szCs w:val="28"/>
        </w:rPr>
      </w:pPr>
    </w:p>
    <w:p w:rsidR="00366767" w:rsidRPr="00A12A9B" w:rsidRDefault="00366767" w:rsidP="00A12A9B">
      <w:pPr>
        <w:rPr>
          <w:rFonts w:ascii="Times New Roman" w:hAnsi="Times New Roman" w:cs="Times New Roman"/>
          <w:sz w:val="28"/>
          <w:szCs w:val="28"/>
        </w:rPr>
      </w:pPr>
    </w:p>
    <w:p w:rsidR="00366767" w:rsidRPr="00A12A9B" w:rsidRDefault="00366767" w:rsidP="00A12A9B">
      <w:pPr>
        <w:rPr>
          <w:rFonts w:ascii="Times New Roman" w:hAnsi="Times New Roman" w:cs="Times New Roman"/>
          <w:sz w:val="28"/>
          <w:szCs w:val="28"/>
        </w:rPr>
      </w:pPr>
    </w:p>
    <w:p w:rsidR="00366767" w:rsidRPr="00917161" w:rsidRDefault="00917161" w:rsidP="00917161">
      <w:pPr>
        <w:jc w:val="center"/>
        <w:rPr>
          <w:rFonts w:ascii="Times New Roman" w:hAnsi="Times New Roman" w:cs="Times New Roman"/>
          <w:sz w:val="28"/>
          <w:szCs w:val="28"/>
          <w:lang w:val="ru-RU"/>
        </w:rPr>
      </w:pPr>
      <w:r>
        <w:rPr>
          <w:rFonts w:ascii="Times New Roman" w:hAnsi="Times New Roman" w:cs="Times New Roman"/>
          <w:sz w:val="28"/>
          <w:szCs w:val="28"/>
          <w:lang w:val="ru-RU"/>
        </w:rPr>
        <w:t>_____________</w:t>
      </w:r>
    </w:p>
    <w:sectPr w:rsidR="00366767" w:rsidRPr="00917161" w:rsidSect="00A12A9B">
      <w:type w:val="continuous"/>
      <w:pgSz w:w="11905" w:h="16837"/>
      <w:pgMar w:top="1043" w:right="848" w:bottom="1041"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C8C" w:rsidRDefault="00703C8C" w:rsidP="00366767">
      <w:r>
        <w:separator/>
      </w:r>
    </w:p>
  </w:endnote>
  <w:endnote w:type="continuationSeparator" w:id="1">
    <w:p w:rsidR="00703C8C" w:rsidRDefault="00703C8C" w:rsidP="00366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C8C" w:rsidRDefault="00703C8C"/>
  </w:footnote>
  <w:footnote w:type="continuationSeparator" w:id="1">
    <w:p w:rsidR="00703C8C" w:rsidRDefault="00703C8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270A4"/>
    <w:multiLevelType w:val="multilevel"/>
    <w:tmpl w:val="2DAEB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66767"/>
    <w:rsid w:val="00156684"/>
    <w:rsid w:val="00366767"/>
    <w:rsid w:val="004F16E8"/>
    <w:rsid w:val="006C7C1D"/>
    <w:rsid w:val="00703C8C"/>
    <w:rsid w:val="007B1555"/>
    <w:rsid w:val="0089697A"/>
    <w:rsid w:val="00917161"/>
    <w:rsid w:val="009A7EBC"/>
    <w:rsid w:val="00A12A9B"/>
    <w:rsid w:val="00ED2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676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6767"/>
    <w:rPr>
      <w:color w:val="0066CC"/>
      <w:u w:val="single"/>
    </w:rPr>
  </w:style>
  <w:style w:type="character" w:customStyle="1" w:styleId="2">
    <w:name w:val="Основной текст (2)_"/>
    <w:basedOn w:val="a0"/>
    <w:link w:val="20"/>
    <w:rsid w:val="00366767"/>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Основной текст_"/>
    <w:basedOn w:val="a0"/>
    <w:link w:val="4"/>
    <w:rsid w:val="00366767"/>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 (3)_"/>
    <w:basedOn w:val="a0"/>
    <w:link w:val="30"/>
    <w:rsid w:val="00366767"/>
    <w:rPr>
      <w:rFonts w:ascii="Consolas" w:eastAsia="Consolas" w:hAnsi="Consolas" w:cs="Consolas"/>
      <w:b w:val="0"/>
      <w:bCs w:val="0"/>
      <w:i w:val="0"/>
      <w:iCs w:val="0"/>
      <w:smallCaps w:val="0"/>
      <w:strike w:val="0"/>
      <w:spacing w:val="20"/>
      <w:sz w:val="23"/>
      <w:szCs w:val="23"/>
    </w:rPr>
  </w:style>
  <w:style w:type="character" w:customStyle="1" w:styleId="31">
    <w:name w:val="Основной текст (3)"/>
    <w:basedOn w:val="3"/>
    <w:rsid w:val="00366767"/>
    <w:rPr>
      <w:u w:val="single"/>
    </w:rPr>
  </w:style>
  <w:style w:type="character" w:customStyle="1" w:styleId="32">
    <w:name w:val="Основной текст (3)"/>
    <w:basedOn w:val="3"/>
    <w:rsid w:val="00366767"/>
    <w:rPr>
      <w:spacing w:val="20"/>
    </w:rPr>
  </w:style>
  <w:style w:type="character" w:customStyle="1" w:styleId="a5">
    <w:name w:val="Основной текст + Полужирный"/>
    <w:basedOn w:val="a4"/>
    <w:rsid w:val="00366767"/>
    <w:rPr>
      <w:b/>
      <w:bCs/>
      <w:spacing w:val="0"/>
    </w:rPr>
  </w:style>
  <w:style w:type="character" w:customStyle="1" w:styleId="2pt">
    <w:name w:val="Основной текст + Интервал 2 pt"/>
    <w:basedOn w:val="a4"/>
    <w:rsid w:val="00366767"/>
    <w:rPr>
      <w:spacing w:val="40"/>
    </w:rPr>
  </w:style>
  <w:style w:type="character" w:customStyle="1" w:styleId="1">
    <w:name w:val="Основной текст1"/>
    <w:basedOn w:val="a4"/>
    <w:rsid w:val="00366767"/>
  </w:style>
  <w:style w:type="character" w:customStyle="1" w:styleId="a6">
    <w:name w:val="Оглавление_"/>
    <w:basedOn w:val="a0"/>
    <w:link w:val="a7"/>
    <w:rsid w:val="00366767"/>
    <w:rPr>
      <w:rFonts w:ascii="Times New Roman" w:eastAsia="Times New Roman" w:hAnsi="Times New Roman" w:cs="Times New Roman"/>
      <w:b w:val="0"/>
      <w:bCs w:val="0"/>
      <w:i w:val="0"/>
      <w:iCs w:val="0"/>
      <w:smallCaps w:val="0"/>
      <w:strike w:val="0"/>
      <w:spacing w:val="0"/>
      <w:sz w:val="26"/>
      <w:szCs w:val="26"/>
    </w:rPr>
  </w:style>
  <w:style w:type="character" w:customStyle="1" w:styleId="a8">
    <w:name w:val="Оглавление"/>
    <w:basedOn w:val="a6"/>
    <w:rsid w:val="00366767"/>
  </w:style>
  <w:style w:type="character" w:customStyle="1" w:styleId="a9">
    <w:name w:val="Оглавление"/>
    <w:basedOn w:val="a6"/>
    <w:rsid w:val="00366767"/>
  </w:style>
  <w:style w:type="character" w:customStyle="1" w:styleId="-1pt">
    <w:name w:val="Оглавление + Интервал -1 pt"/>
    <w:basedOn w:val="a6"/>
    <w:rsid w:val="00366767"/>
    <w:rPr>
      <w:spacing w:val="-30"/>
    </w:rPr>
  </w:style>
  <w:style w:type="character" w:customStyle="1" w:styleId="-1pt0">
    <w:name w:val="Оглавление + Интервал -1 pt"/>
    <w:basedOn w:val="a6"/>
    <w:rsid w:val="00366767"/>
    <w:rPr>
      <w:spacing w:val="-30"/>
    </w:rPr>
  </w:style>
  <w:style w:type="character" w:customStyle="1" w:styleId="21">
    <w:name w:val="Основной текст2"/>
    <w:basedOn w:val="a4"/>
    <w:rsid w:val="00366767"/>
  </w:style>
  <w:style w:type="character" w:customStyle="1" w:styleId="33">
    <w:name w:val="Основной текст3"/>
    <w:basedOn w:val="a4"/>
    <w:rsid w:val="00366767"/>
    <w:rPr>
      <w:spacing w:val="0"/>
    </w:rPr>
  </w:style>
  <w:style w:type="character" w:customStyle="1" w:styleId="2pt0">
    <w:name w:val="Основной текст + Интервал 2 pt"/>
    <w:basedOn w:val="a4"/>
    <w:rsid w:val="00366767"/>
    <w:rPr>
      <w:spacing w:val="40"/>
    </w:rPr>
  </w:style>
  <w:style w:type="character" w:customStyle="1" w:styleId="Consolas115pt1pt">
    <w:name w:val="Основной текст + Consolas;11;5 pt;Курсив;Интервал 1 pt"/>
    <w:basedOn w:val="a4"/>
    <w:rsid w:val="00366767"/>
    <w:rPr>
      <w:rFonts w:ascii="Consolas" w:eastAsia="Consolas" w:hAnsi="Consolas" w:cs="Consolas"/>
      <w:i/>
      <w:iCs/>
      <w:spacing w:val="20"/>
      <w:sz w:val="23"/>
      <w:szCs w:val="23"/>
    </w:rPr>
  </w:style>
  <w:style w:type="character" w:customStyle="1" w:styleId="Consolas115pt1pt0">
    <w:name w:val="Основной текст + Consolas;11;5 pt;Курсив;Интервал 1 pt"/>
    <w:basedOn w:val="a4"/>
    <w:rsid w:val="00366767"/>
    <w:rPr>
      <w:rFonts w:ascii="Consolas" w:eastAsia="Consolas" w:hAnsi="Consolas" w:cs="Consolas"/>
      <w:i/>
      <w:iCs/>
      <w:spacing w:val="20"/>
      <w:sz w:val="23"/>
      <w:szCs w:val="23"/>
      <w:u w:val="single"/>
      <w:lang w:val="en-US"/>
    </w:rPr>
  </w:style>
  <w:style w:type="character" w:customStyle="1" w:styleId="2pt1">
    <w:name w:val="Основной текст + Интервал 2 pt"/>
    <w:basedOn w:val="a4"/>
    <w:rsid w:val="00366767"/>
    <w:rPr>
      <w:spacing w:val="40"/>
      <w:u w:val="single"/>
    </w:rPr>
  </w:style>
  <w:style w:type="character" w:customStyle="1" w:styleId="22">
    <w:name w:val="Основной текст (2) + Не полужирный"/>
    <w:basedOn w:val="2"/>
    <w:rsid w:val="00366767"/>
    <w:rPr>
      <w:b/>
      <w:bCs/>
      <w:spacing w:val="0"/>
    </w:rPr>
  </w:style>
  <w:style w:type="character" w:customStyle="1" w:styleId="40">
    <w:name w:val="Основной текст (4)_"/>
    <w:basedOn w:val="a0"/>
    <w:link w:val="41"/>
    <w:rsid w:val="00366767"/>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Основной текст (4) + Не полужирный"/>
    <w:basedOn w:val="40"/>
    <w:rsid w:val="00366767"/>
    <w:rPr>
      <w:b/>
      <w:bCs/>
      <w:spacing w:val="0"/>
    </w:rPr>
  </w:style>
  <w:style w:type="character" w:customStyle="1" w:styleId="105pt">
    <w:name w:val="Основной текст + 10;5 pt;Полужирный"/>
    <w:basedOn w:val="a4"/>
    <w:rsid w:val="00366767"/>
    <w:rPr>
      <w:b/>
      <w:bCs/>
      <w:spacing w:val="0"/>
      <w:sz w:val="21"/>
      <w:szCs w:val="21"/>
    </w:rPr>
  </w:style>
  <w:style w:type="character" w:customStyle="1" w:styleId="5">
    <w:name w:val="Основной текст (5)_"/>
    <w:basedOn w:val="a0"/>
    <w:link w:val="50"/>
    <w:rsid w:val="00366767"/>
    <w:rPr>
      <w:rFonts w:ascii="Times New Roman" w:eastAsia="Times New Roman" w:hAnsi="Times New Roman" w:cs="Times New Roman"/>
      <w:b w:val="0"/>
      <w:bCs w:val="0"/>
      <w:i w:val="0"/>
      <w:iCs w:val="0"/>
      <w:smallCaps w:val="0"/>
      <w:strike w:val="0"/>
      <w:sz w:val="20"/>
      <w:szCs w:val="20"/>
    </w:rPr>
  </w:style>
  <w:style w:type="character" w:customStyle="1" w:styleId="105pt0">
    <w:name w:val="Основной текст + 10;5 pt;Полужирный"/>
    <w:basedOn w:val="a4"/>
    <w:rsid w:val="00366767"/>
    <w:rPr>
      <w:b/>
      <w:bCs/>
      <w:spacing w:val="0"/>
      <w:sz w:val="21"/>
      <w:szCs w:val="21"/>
    </w:rPr>
  </w:style>
  <w:style w:type="character" w:customStyle="1" w:styleId="6">
    <w:name w:val="Основной текст (6)_"/>
    <w:basedOn w:val="a0"/>
    <w:link w:val="60"/>
    <w:rsid w:val="00366767"/>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366767"/>
    <w:rPr>
      <w:spacing w:val="0"/>
    </w:rPr>
  </w:style>
  <w:style w:type="character" w:customStyle="1" w:styleId="12pt">
    <w:name w:val="Основной текст + 12 pt"/>
    <w:basedOn w:val="a4"/>
    <w:rsid w:val="00366767"/>
    <w:rPr>
      <w:spacing w:val="0"/>
      <w:sz w:val="24"/>
      <w:szCs w:val="24"/>
    </w:rPr>
  </w:style>
  <w:style w:type="paragraph" w:customStyle="1" w:styleId="20">
    <w:name w:val="Основной текст (2)"/>
    <w:basedOn w:val="a"/>
    <w:link w:val="2"/>
    <w:rsid w:val="00366767"/>
    <w:pPr>
      <w:shd w:val="clear" w:color="auto" w:fill="FFFFFF"/>
      <w:spacing w:after="360" w:line="0" w:lineRule="atLeast"/>
    </w:pPr>
    <w:rPr>
      <w:rFonts w:ascii="Times New Roman" w:eastAsia="Times New Roman" w:hAnsi="Times New Roman" w:cs="Times New Roman"/>
      <w:b/>
      <w:bCs/>
      <w:sz w:val="26"/>
      <w:szCs w:val="26"/>
    </w:rPr>
  </w:style>
  <w:style w:type="paragraph" w:customStyle="1" w:styleId="4">
    <w:name w:val="Основной текст4"/>
    <w:basedOn w:val="a"/>
    <w:link w:val="a4"/>
    <w:rsid w:val="00366767"/>
    <w:pPr>
      <w:shd w:val="clear" w:color="auto" w:fill="FFFFFF"/>
      <w:spacing w:before="360" w:after="6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rsid w:val="00366767"/>
    <w:pPr>
      <w:shd w:val="clear" w:color="auto" w:fill="FFFFFF"/>
      <w:spacing w:before="60" w:after="60" w:line="0" w:lineRule="atLeast"/>
      <w:jc w:val="both"/>
    </w:pPr>
    <w:rPr>
      <w:rFonts w:ascii="Consolas" w:eastAsia="Consolas" w:hAnsi="Consolas" w:cs="Consolas"/>
      <w:i/>
      <w:iCs/>
      <w:spacing w:val="20"/>
      <w:sz w:val="23"/>
      <w:szCs w:val="23"/>
    </w:rPr>
  </w:style>
  <w:style w:type="paragraph" w:customStyle="1" w:styleId="a7">
    <w:name w:val="Оглавление"/>
    <w:basedOn w:val="a"/>
    <w:link w:val="a6"/>
    <w:rsid w:val="00366767"/>
    <w:pPr>
      <w:shd w:val="clear" w:color="auto" w:fill="FFFFFF"/>
      <w:spacing w:before="60" w:line="326" w:lineRule="exact"/>
      <w:jc w:val="both"/>
    </w:pPr>
    <w:rPr>
      <w:rFonts w:ascii="Times New Roman" w:eastAsia="Times New Roman" w:hAnsi="Times New Roman" w:cs="Times New Roman"/>
      <w:sz w:val="26"/>
      <w:szCs w:val="26"/>
    </w:rPr>
  </w:style>
  <w:style w:type="paragraph" w:customStyle="1" w:styleId="41">
    <w:name w:val="Основной текст (4)"/>
    <w:basedOn w:val="a"/>
    <w:link w:val="40"/>
    <w:rsid w:val="00366767"/>
    <w:pPr>
      <w:shd w:val="clear" w:color="auto" w:fill="FFFFFF"/>
      <w:spacing w:line="245" w:lineRule="exact"/>
      <w:jc w:val="both"/>
    </w:pPr>
    <w:rPr>
      <w:rFonts w:ascii="Times New Roman" w:eastAsia="Times New Roman" w:hAnsi="Times New Roman" w:cs="Times New Roman"/>
      <w:b/>
      <w:bCs/>
      <w:sz w:val="21"/>
      <w:szCs w:val="21"/>
    </w:rPr>
  </w:style>
  <w:style w:type="paragraph" w:customStyle="1" w:styleId="50">
    <w:name w:val="Основной текст (5)"/>
    <w:basedOn w:val="a"/>
    <w:link w:val="5"/>
    <w:rsid w:val="00366767"/>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366767"/>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4</cp:revision>
  <dcterms:created xsi:type="dcterms:W3CDTF">2016-08-05T01:58:00Z</dcterms:created>
  <dcterms:modified xsi:type="dcterms:W3CDTF">2016-08-05T04:37:00Z</dcterms:modified>
</cp:coreProperties>
</file>