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4E" w:rsidRPr="009342A8" w:rsidRDefault="00D7394E" w:rsidP="00D7394E">
      <w:pPr>
        <w:jc w:val="center"/>
        <w:rPr>
          <w:b/>
          <w:sz w:val="28"/>
          <w:szCs w:val="28"/>
        </w:rPr>
      </w:pPr>
      <w:r w:rsidRPr="009342A8">
        <w:rPr>
          <w:b/>
          <w:sz w:val="28"/>
          <w:szCs w:val="28"/>
        </w:rPr>
        <w:t>Совет муниципального района «Могочинский район»</w:t>
      </w:r>
    </w:p>
    <w:p w:rsidR="00D7394E" w:rsidRPr="009342A8" w:rsidRDefault="00D7394E" w:rsidP="00D7394E">
      <w:pPr>
        <w:jc w:val="center"/>
        <w:rPr>
          <w:sz w:val="28"/>
          <w:szCs w:val="28"/>
        </w:rPr>
      </w:pPr>
    </w:p>
    <w:p w:rsidR="00D7394E" w:rsidRPr="00D7394E" w:rsidRDefault="00D7394E" w:rsidP="00D7394E">
      <w:pPr>
        <w:jc w:val="center"/>
        <w:rPr>
          <w:sz w:val="28"/>
          <w:szCs w:val="28"/>
        </w:rPr>
      </w:pPr>
      <w:proofErr w:type="gramStart"/>
      <w:r w:rsidRPr="009342A8">
        <w:rPr>
          <w:b/>
          <w:sz w:val="28"/>
          <w:szCs w:val="28"/>
        </w:rPr>
        <w:t>Р</w:t>
      </w:r>
      <w:proofErr w:type="gramEnd"/>
      <w:r w:rsidRPr="009342A8">
        <w:rPr>
          <w:b/>
          <w:sz w:val="28"/>
          <w:szCs w:val="28"/>
        </w:rPr>
        <w:t xml:space="preserve"> Е Ш Е Н И Е №</w:t>
      </w:r>
      <w:r>
        <w:rPr>
          <w:b/>
          <w:sz w:val="28"/>
          <w:szCs w:val="28"/>
        </w:rPr>
        <w:t xml:space="preserve"> </w:t>
      </w:r>
      <w:r w:rsidR="00AF5AB9">
        <w:rPr>
          <w:b/>
          <w:sz w:val="28"/>
          <w:szCs w:val="28"/>
        </w:rPr>
        <w:t>156</w:t>
      </w:r>
    </w:p>
    <w:p w:rsidR="00D7394E" w:rsidRPr="009342A8" w:rsidRDefault="00D7394E" w:rsidP="00D7394E">
      <w:pPr>
        <w:jc w:val="both"/>
        <w:rPr>
          <w:sz w:val="28"/>
          <w:szCs w:val="28"/>
        </w:rPr>
      </w:pPr>
      <w:r w:rsidRPr="009342A8">
        <w:rPr>
          <w:sz w:val="28"/>
          <w:szCs w:val="28"/>
        </w:rPr>
        <w:t xml:space="preserve"> </w:t>
      </w:r>
      <w:r w:rsidRPr="0056071A">
        <w:rPr>
          <w:sz w:val="28"/>
          <w:szCs w:val="28"/>
        </w:rPr>
        <w:t xml:space="preserve">    </w:t>
      </w:r>
    </w:p>
    <w:p w:rsidR="00D7394E" w:rsidRDefault="00D7394E" w:rsidP="00D7394E">
      <w:pPr>
        <w:jc w:val="center"/>
        <w:rPr>
          <w:b/>
          <w:sz w:val="28"/>
          <w:szCs w:val="28"/>
        </w:rPr>
      </w:pPr>
    </w:p>
    <w:p w:rsidR="00D7394E" w:rsidRPr="00083B51" w:rsidRDefault="00D7394E" w:rsidP="00D7394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XVIII</w:t>
      </w:r>
      <w:r w:rsidRPr="00083B51">
        <w:rPr>
          <w:sz w:val="28"/>
          <w:szCs w:val="28"/>
        </w:rPr>
        <w:t xml:space="preserve"> </w:t>
      </w:r>
      <w:proofErr w:type="gramStart"/>
      <w:r w:rsidRPr="00083B51">
        <w:rPr>
          <w:sz w:val="28"/>
          <w:szCs w:val="28"/>
        </w:rPr>
        <w:t xml:space="preserve">сессия </w:t>
      </w:r>
      <w:r w:rsidRPr="00464F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proofErr w:type="gramEnd"/>
      <w:r w:rsidRPr="00083B51">
        <w:rPr>
          <w:sz w:val="28"/>
          <w:szCs w:val="28"/>
        </w:rPr>
        <w:t xml:space="preserve"> созыва</w:t>
      </w:r>
    </w:p>
    <w:p w:rsidR="00D7394E" w:rsidRDefault="00D7394E" w:rsidP="00D7394E">
      <w:pPr>
        <w:tabs>
          <w:tab w:val="left" w:pos="2265"/>
        </w:tabs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от 2</w:t>
      </w:r>
      <w:r w:rsidRPr="00F96C8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F96C8A">
        <w:rPr>
          <w:sz w:val="28"/>
          <w:szCs w:val="28"/>
        </w:rPr>
        <w:t>09</w:t>
      </w:r>
      <w:r>
        <w:rPr>
          <w:sz w:val="28"/>
          <w:szCs w:val="28"/>
        </w:rPr>
        <w:t xml:space="preserve">.2014 </w:t>
      </w:r>
      <w:r w:rsidRPr="00083B51">
        <w:rPr>
          <w:sz w:val="28"/>
          <w:szCs w:val="28"/>
        </w:rPr>
        <w:t>г.</w:t>
      </w:r>
      <w:r>
        <w:rPr>
          <w:sz w:val="28"/>
          <w:szCs w:val="28"/>
        </w:rPr>
        <w:tab/>
      </w:r>
    </w:p>
    <w:p w:rsidR="00D7394E" w:rsidRPr="00F96C8A" w:rsidRDefault="00D7394E" w:rsidP="00D7394E">
      <w:pPr>
        <w:shd w:val="clear" w:color="auto" w:fill="FFFFFF"/>
        <w:tabs>
          <w:tab w:val="left" w:leader="underscore" w:pos="422"/>
          <w:tab w:val="left" w:pos="7680"/>
        </w:tabs>
        <w:spacing w:before="538"/>
        <w:jc w:val="center"/>
        <w:rPr>
          <w:b/>
          <w:sz w:val="28"/>
          <w:szCs w:val="28"/>
        </w:rPr>
      </w:pPr>
      <w:r w:rsidRPr="00F96C8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наделении </w:t>
      </w:r>
      <w:r w:rsidRPr="00F96C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Комитета образования </w:t>
      </w:r>
      <w:r w:rsidRPr="00F96C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муниципального района «Могочинский район» отдельными функциями и </w:t>
      </w:r>
      <w:r w:rsidRPr="00F96C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полномочиями</w:t>
      </w:r>
      <w:r w:rsidRPr="00F96C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учредителя</w:t>
      </w:r>
      <w:r w:rsidRPr="00F96C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отношении муниципальных образовательных</w:t>
      </w:r>
      <w:r w:rsidRPr="00F96C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учреждений Могочинского района, находящихся в ведении комитета.</w:t>
      </w:r>
    </w:p>
    <w:p w:rsidR="00D7394E" w:rsidRPr="0056071A" w:rsidRDefault="00D7394E" w:rsidP="00D7394E">
      <w:pPr>
        <w:jc w:val="both"/>
        <w:rPr>
          <w:b/>
          <w:sz w:val="28"/>
          <w:szCs w:val="28"/>
        </w:rPr>
      </w:pPr>
    </w:p>
    <w:p w:rsidR="00D7394E" w:rsidRPr="005B2634" w:rsidRDefault="00D7394E" w:rsidP="00D7394E">
      <w:pPr>
        <w:ind w:left="360"/>
        <w:jc w:val="both"/>
        <w:rPr>
          <w:b/>
        </w:rPr>
      </w:pPr>
      <w:r w:rsidRPr="009342A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 целях обеспечения правового регулирования отдельных вопросов</w:t>
      </w:r>
      <w:r>
        <w:rPr>
          <w:sz w:val="28"/>
          <w:szCs w:val="28"/>
        </w:rPr>
        <w:br/>
        <w:t>комитетом образования муниципального района «Могочинский район» в</w:t>
      </w:r>
      <w:r>
        <w:rPr>
          <w:sz w:val="28"/>
          <w:szCs w:val="28"/>
        </w:rPr>
        <w:br/>
        <w:t>соответствии со ст. 9 Федерального закона от 29.12.2012 № 273-ФЗ (ред. от</w:t>
      </w:r>
      <w:r>
        <w:rPr>
          <w:sz w:val="28"/>
          <w:szCs w:val="28"/>
        </w:rPr>
        <w:br/>
        <w:t>21.07.2014 года) «Об образовании в Российской Федерации», ст. 15</w:t>
      </w:r>
      <w:r>
        <w:rPr>
          <w:sz w:val="28"/>
          <w:szCs w:val="28"/>
        </w:rPr>
        <w:br/>
        <w:t>Федерального закона от 06.10.2003 года № 131 -ФЗ (</w:t>
      </w:r>
      <w:proofErr w:type="spellStart"/>
      <w:r>
        <w:rPr>
          <w:sz w:val="28"/>
          <w:szCs w:val="28"/>
        </w:rPr>
        <w:t>ред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от 21.07.2014 года)</w:t>
      </w:r>
      <w:r>
        <w:rPr>
          <w:sz w:val="28"/>
          <w:szCs w:val="28"/>
        </w:rPr>
        <w:br/>
        <w:t>«Об общих принципах организации местного самоуправления в Российской</w:t>
      </w:r>
      <w:r>
        <w:rPr>
          <w:sz w:val="28"/>
          <w:szCs w:val="28"/>
        </w:rPr>
        <w:br/>
        <w:t>Федерации» статьей 9.1. Федерального закона от 12.01.1996 г. № 7-ФЗ «О</w:t>
      </w:r>
      <w:r>
        <w:rPr>
          <w:sz w:val="28"/>
          <w:szCs w:val="28"/>
        </w:rPr>
        <w:br/>
        <w:t xml:space="preserve">некоммерческих организациях» (ред. от 21.07.2014 года), руководствуясь ст. 24 Уставом </w:t>
      </w:r>
      <w:r>
        <w:rPr>
          <w:spacing w:val="-2"/>
          <w:sz w:val="28"/>
          <w:szCs w:val="28"/>
        </w:rPr>
        <w:t>муниципального</w:t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 xml:space="preserve">района  «Могочинский  район»,  Совет </w:t>
      </w:r>
      <w:r>
        <w:t xml:space="preserve"> </w:t>
      </w:r>
      <w:r>
        <w:rPr>
          <w:sz w:val="28"/>
          <w:szCs w:val="28"/>
        </w:rPr>
        <w:t>муниципального района «Могочинский район</w:t>
      </w:r>
      <w:r>
        <w:rPr>
          <w:b/>
          <w:sz w:val="28"/>
          <w:szCs w:val="28"/>
        </w:rPr>
        <w:t>» решил</w:t>
      </w:r>
      <w:r w:rsidRPr="005B2634">
        <w:rPr>
          <w:b/>
          <w:sz w:val="28"/>
          <w:szCs w:val="28"/>
        </w:rPr>
        <w:t>:</w:t>
      </w:r>
    </w:p>
    <w:p w:rsidR="00D7394E" w:rsidRPr="00077735" w:rsidRDefault="00D7394E" w:rsidP="00D7394E">
      <w:pPr>
        <w:pStyle w:val="a3"/>
        <w:numPr>
          <w:ilvl w:val="0"/>
          <w:numId w:val="1"/>
        </w:numPr>
        <w:shd w:val="clear" w:color="auto" w:fill="FFFFFF"/>
        <w:spacing w:before="192" w:line="365" w:lineRule="exact"/>
        <w:ind w:right="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077735">
        <w:rPr>
          <w:rFonts w:eastAsia="Times New Roman"/>
          <w:sz w:val="28"/>
          <w:szCs w:val="28"/>
        </w:rPr>
        <w:t xml:space="preserve">Наделить комитет образования </w:t>
      </w:r>
      <w:r>
        <w:rPr>
          <w:rFonts w:eastAsia="Times New Roman"/>
          <w:sz w:val="28"/>
          <w:szCs w:val="28"/>
        </w:rPr>
        <w:t>а</w:t>
      </w:r>
      <w:r w:rsidRPr="00077735">
        <w:rPr>
          <w:rFonts w:eastAsia="Times New Roman"/>
          <w:sz w:val="28"/>
          <w:szCs w:val="28"/>
        </w:rPr>
        <w:t xml:space="preserve">дминистрации муниципального района «Могочинский район» отдельными функциями и полномочиями учредителя в отношении муниципальных </w:t>
      </w:r>
      <w:r>
        <w:rPr>
          <w:rFonts w:eastAsia="Times New Roman"/>
          <w:sz w:val="28"/>
          <w:szCs w:val="28"/>
        </w:rPr>
        <w:t xml:space="preserve">образовательных </w:t>
      </w:r>
      <w:r w:rsidRPr="00077735">
        <w:rPr>
          <w:rFonts w:eastAsia="Times New Roman"/>
          <w:sz w:val="28"/>
          <w:szCs w:val="28"/>
        </w:rPr>
        <w:t>учреждений Могочинского района, находящихся в ведении комитета, согласно пр</w:t>
      </w:r>
      <w:r>
        <w:rPr>
          <w:rFonts w:eastAsia="Times New Roman"/>
          <w:sz w:val="28"/>
          <w:szCs w:val="28"/>
        </w:rPr>
        <w:t>иложению к данному решению</w:t>
      </w:r>
      <w:r w:rsidRPr="00077735">
        <w:rPr>
          <w:rFonts w:eastAsia="Times New Roman"/>
          <w:sz w:val="28"/>
          <w:szCs w:val="28"/>
        </w:rPr>
        <w:t>.</w:t>
      </w:r>
    </w:p>
    <w:p w:rsidR="00D7394E" w:rsidRPr="00077735" w:rsidRDefault="00D7394E" w:rsidP="00D7394E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077735">
        <w:rPr>
          <w:rFonts w:eastAsia="Times New Roman"/>
          <w:sz w:val="28"/>
          <w:szCs w:val="28"/>
        </w:rPr>
        <w:t xml:space="preserve">Комитету </w:t>
      </w:r>
      <w:r>
        <w:rPr>
          <w:rFonts w:eastAsia="Times New Roman"/>
          <w:sz w:val="28"/>
          <w:szCs w:val="28"/>
        </w:rPr>
        <w:t xml:space="preserve"> </w:t>
      </w:r>
      <w:r w:rsidRPr="00077735">
        <w:rPr>
          <w:rFonts w:eastAsia="Times New Roman"/>
          <w:sz w:val="28"/>
          <w:szCs w:val="28"/>
        </w:rPr>
        <w:t xml:space="preserve">образования </w:t>
      </w:r>
      <w:r>
        <w:rPr>
          <w:rFonts w:eastAsia="Times New Roman"/>
          <w:sz w:val="28"/>
          <w:szCs w:val="28"/>
        </w:rPr>
        <w:t xml:space="preserve"> администрации </w:t>
      </w:r>
      <w:r w:rsidRPr="00077735">
        <w:rPr>
          <w:rFonts w:eastAsia="Times New Roman"/>
          <w:sz w:val="28"/>
          <w:szCs w:val="28"/>
        </w:rPr>
        <w:t>муниципального района «Могочинский район» (Рюмкина О.А.) привести в соответствие с настоящим решением учредительные документы и иные нормативные акты Комитета образования администрации муниципального района «Могочинский район».</w:t>
      </w:r>
    </w:p>
    <w:p w:rsidR="00D7394E" w:rsidRDefault="00D7394E" w:rsidP="00D7394E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077735"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 xml:space="preserve">астоящее решение </w:t>
      </w:r>
      <w:r w:rsidRPr="00077735">
        <w:rPr>
          <w:rFonts w:eastAsia="Times New Roman"/>
          <w:sz w:val="28"/>
          <w:szCs w:val="28"/>
        </w:rPr>
        <w:t xml:space="preserve"> разместить на официальном сайте</w:t>
      </w:r>
      <w:r w:rsidRPr="00077735">
        <w:rPr>
          <w:rFonts w:eastAsia="Times New Roman"/>
          <w:sz w:val="28"/>
          <w:szCs w:val="28"/>
        </w:rPr>
        <w:br/>
        <w:t>администрации муниципального района «Могочинский район».</w:t>
      </w:r>
    </w:p>
    <w:p w:rsidR="00D7394E" w:rsidRDefault="00D7394E" w:rsidP="00D7394E">
      <w:pPr>
        <w:pStyle w:val="a3"/>
        <w:numPr>
          <w:ilvl w:val="0"/>
          <w:numId w:val="1"/>
        </w:num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</w:t>
      </w:r>
    </w:p>
    <w:p w:rsidR="00D7394E" w:rsidRDefault="00D7394E" w:rsidP="00D7394E">
      <w:pPr>
        <w:tabs>
          <w:tab w:val="left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7394E" w:rsidRDefault="00D7394E" w:rsidP="00D7394E">
      <w:pPr>
        <w:jc w:val="both"/>
        <w:rPr>
          <w:sz w:val="28"/>
          <w:szCs w:val="28"/>
        </w:rPr>
      </w:pPr>
    </w:p>
    <w:p w:rsidR="00D7394E" w:rsidRDefault="00D7394E" w:rsidP="00D7394E">
      <w:pPr>
        <w:tabs>
          <w:tab w:val="left" w:pos="38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342A8">
        <w:rPr>
          <w:sz w:val="28"/>
          <w:szCs w:val="28"/>
        </w:rPr>
        <w:t>Глава муниципального района</w:t>
      </w:r>
      <w:r w:rsidRPr="00E340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Председатель Совета </w:t>
      </w:r>
    </w:p>
    <w:p w:rsidR="00D7394E" w:rsidRDefault="00D7394E" w:rsidP="00D7394E">
      <w:pPr>
        <w:tabs>
          <w:tab w:val="left" w:pos="380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342A8">
        <w:rPr>
          <w:sz w:val="28"/>
          <w:szCs w:val="28"/>
        </w:rPr>
        <w:t>«Могочинский</w:t>
      </w:r>
      <w:r>
        <w:rPr>
          <w:sz w:val="28"/>
          <w:szCs w:val="28"/>
        </w:rPr>
        <w:t xml:space="preserve"> </w:t>
      </w:r>
      <w:r w:rsidRPr="009342A8">
        <w:rPr>
          <w:sz w:val="28"/>
          <w:szCs w:val="28"/>
        </w:rPr>
        <w:t xml:space="preserve">район»         </w:t>
      </w:r>
      <w:r>
        <w:rPr>
          <w:sz w:val="28"/>
          <w:szCs w:val="28"/>
        </w:rPr>
        <w:t xml:space="preserve">                                   муниципального района </w:t>
      </w:r>
    </w:p>
    <w:p w:rsidR="00D7394E" w:rsidRDefault="00D7394E" w:rsidP="00D7394E">
      <w:pPr>
        <w:tabs>
          <w:tab w:val="left" w:pos="3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«Могочинский район»                                                                    </w:t>
      </w:r>
    </w:p>
    <w:p w:rsidR="00D7394E" w:rsidRDefault="00D7394E" w:rsidP="00D7394E">
      <w:pPr>
        <w:jc w:val="center"/>
        <w:rPr>
          <w:sz w:val="28"/>
          <w:szCs w:val="28"/>
        </w:rPr>
      </w:pPr>
    </w:p>
    <w:p w:rsidR="00D7394E" w:rsidRDefault="00D7394E" w:rsidP="00D7394E">
      <w:pPr>
        <w:jc w:val="both"/>
        <w:rPr>
          <w:sz w:val="28"/>
          <w:szCs w:val="28"/>
        </w:rPr>
      </w:pPr>
      <w:r w:rsidRPr="009342A8">
        <w:rPr>
          <w:sz w:val="28"/>
          <w:szCs w:val="28"/>
        </w:rPr>
        <w:t xml:space="preserve">                </w:t>
      </w:r>
    </w:p>
    <w:p w:rsidR="00D7394E" w:rsidRDefault="00D7394E" w:rsidP="00D739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________________Д.В.Плюхин</w:t>
      </w:r>
      <w:r w:rsidRPr="00E340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_____________В.И.Колобов</w:t>
      </w:r>
    </w:p>
    <w:p w:rsidR="00D7394E" w:rsidRDefault="00D7394E" w:rsidP="00D7394E">
      <w:pPr>
        <w:tabs>
          <w:tab w:val="left" w:pos="7500"/>
        </w:tabs>
      </w:pPr>
    </w:p>
    <w:p w:rsidR="00D7394E" w:rsidRDefault="00D7394E" w:rsidP="00D7394E">
      <w:pPr>
        <w:tabs>
          <w:tab w:val="left" w:pos="7500"/>
        </w:tabs>
        <w:jc w:val="right"/>
        <w:rPr>
          <w:sz w:val="28"/>
          <w:szCs w:val="28"/>
        </w:rPr>
      </w:pPr>
      <w:r w:rsidRPr="004E6099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П</w:t>
      </w:r>
      <w:r w:rsidRPr="004E6099">
        <w:rPr>
          <w:sz w:val="28"/>
          <w:szCs w:val="28"/>
        </w:rPr>
        <w:t xml:space="preserve">риложение </w:t>
      </w:r>
    </w:p>
    <w:p w:rsidR="00D7394E" w:rsidRDefault="00D7394E" w:rsidP="00D7394E">
      <w:pPr>
        <w:tabs>
          <w:tab w:val="left" w:pos="7500"/>
        </w:tabs>
        <w:jc w:val="right"/>
        <w:rPr>
          <w:sz w:val="28"/>
          <w:szCs w:val="28"/>
        </w:rPr>
      </w:pPr>
      <w:r w:rsidRPr="004E6099">
        <w:rPr>
          <w:sz w:val="28"/>
          <w:szCs w:val="28"/>
        </w:rPr>
        <w:t xml:space="preserve">к </w:t>
      </w:r>
      <w:r>
        <w:rPr>
          <w:sz w:val="28"/>
          <w:szCs w:val="28"/>
        </w:rPr>
        <w:t>р</w:t>
      </w:r>
      <w:r w:rsidRPr="004E6099">
        <w:rPr>
          <w:sz w:val="28"/>
          <w:szCs w:val="28"/>
        </w:rPr>
        <w:t>ешению</w:t>
      </w:r>
      <w:r>
        <w:rPr>
          <w:sz w:val="28"/>
          <w:szCs w:val="28"/>
        </w:rPr>
        <w:t xml:space="preserve"> </w:t>
      </w:r>
      <w:r w:rsidRPr="004E6099">
        <w:rPr>
          <w:sz w:val="28"/>
          <w:szCs w:val="28"/>
        </w:rPr>
        <w:t>Совета</w:t>
      </w:r>
    </w:p>
    <w:p w:rsidR="00D7394E" w:rsidRPr="004E6099" w:rsidRDefault="00D7394E" w:rsidP="00D7394E">
      <w:pPr>
        <w:tabs>
          <w:tab w:val="left" w:pos="7500"/>
        </w:tabs>
        <w:jc w:val="right"/>
        <w:rPr>
          <w:sz w:val="28"/>
          <w:szCs w:val="28"/>
        </w:rPr>
      </w:pPr>
      <w:r w:rsidRPr="004E6099">
        <w:rPr>
          <w:sz w:val="28"/>
          <w:szCs w:val="28"/>
        </w:rPr>
        <w:t xml:space="preserve">муниципального района </w:t>
      </w:r>
    </w:p>
    <w:p w:rsidR="00D7394E" w:rsidRPr="004E6099" w:rsidRDefault="00D7394E" w:rsidP="00D7394E">
      <w:pPr>
        <w:tabs>
          <w:tab w:val="left" w:pos="7500"/>
        </w:tabs>
        <w:jc w:val="right"/>
        <w:rPr>
          <w:sz w:val="28"/>
          <w:szCs w:val="28"/>
        </w:rPr>
      </w:pPr>
      <w:r w:rsidRPr="004E6099">
        <w:rPr>
          <w:sz w:val="28"/>
          <w:szCs w:val="28"/>
        </w:rPr>
        <w:t xml:space="preserve">«Могочинский район» </w:t>
      </w:r>
    </w:p>
    <w:p w:rsidR="00D7394E" w:rsidRPr="004E6099" w:rsidRDefault="00D7394E" w:rsidP="00D7394E">
      <w:pPr>
        <w:tabs>
          <w:tab w:val="left" w:pos="75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№  </w:t>
      </w:r>
      <w:r w:rsidR="00AF5AB9">
        <w:rPr>
          <w:sz w:val="28"/>
          <w:szCs w:val="28"/>
        </w:rPr>
        <w:t xml:space="preserve">156 </w:t>
      </w:r>
      <w:r>
        <w:rPr>
          <w:sz w:val="28"/>
          <w:szCs w:val="28"/>
        </w:rPr>
        <w:t xml:space="preserve"> от 26.09.2014  г.</w:t>
      </w:r>
      <w:r w:rsidRPr="004E6099">
        <w:rPr>
          <w:sz w:val="28"/>
          <w:szCs w:val="28"/>
        </w:rPr>
        <w:t xml:space="preserve"> </w:t>
      </w:r>
    </w:p>
    <w:p w:rsidR="00D7394E" w:rsidRDefault="00D7394E" w:rsidP="00D7394E">
      <w:pPr>
        <w:tabs>
          <w:tab w:val="left" w:pos="7500"/>
        </w:tabs>
      </w:pPr>
    </w:p>
    <w:p w:rsidR="00D7394E" w:rsidRDefault="00D7394E" w:rsidP="00D7394E">
      <w:pPr>
        <w:tabs>
          <w:tab w:val="left" w:pos="7500"/>
        </w:tabs>
      </w:pPr>
    </w:p>
    <w:p w:rsidR="00D7394E" w:rsidRPr="00DF14E9" w:rsidRDefault="00D7394E" w:rsidP="00D7394E">
      <w:pPr>
        <w:jc w:val="center"/>
        <w:rPr>
          <w:b/>
          <w:bCs/>
        </w:rPr>
      </w:pPr>
      <w:r w:rsidRPr="00DF14E9">
        <w:rPr>
          <w:b/>
          <w:bCs/>
        </w:rPr>
        <w:t>ПЕРЕЧЕНЬ</w:t>
      </w:r>
    </w:p>
    <w:p w:rsidR="00D7394E" w:rsidRDefault="00D7394E" w:rsidP="00D7394E">
      <w:pPr>
        <w:jc w:val="center"/>
        <w:rPr>
          <w:b/>
          <w:bCs/>
        </w:rPr>
      </w:pPr>
      <w:r w:rsidRPr="00DF14E9">
        <w:rPr>
          <w:b/>
          <w:bCs/>
        </w:rPr>
        <w:t>отдельных функций и полномочий учредителя</w:t>
      </w:r>
      <w:r w:rsidRPr="00B56CDC">
        <w:rPr>
          <w:b/>
          <w:bCs/>
        </w:rPr>
        <w:t xml:space="preserve"> </w:t>
      </w:r>
      <w:r w:rsidRPr="00DF14E9">
        <w:rPr>
          <w:b/>
          <w:bCs/>
        </w:rPr>
        <w:t xml:space="preserve">в отношении муниципальных </w:t>
      </w:r>
      <w:r>
        <w:rPr>
          <w:b/>
          <w:bCs/>
        </w:rPr>
        <w:t xml:space="preserve">образовательных </w:t>
      </w:r>
      <w:r w:rsidRPr="00DF14E9">
        <w:rPr>
          <w:b/>
          <w:bCs/>
        </w:rPr>
        <w:t>учреждений</w:t>
      </w:r>
      <w:r>
        <w:rPr>
          <w:b/>
          <w:bCs/>
        </w:rPr>
        <w:t xml:space="preserve"> муниципального района «Могочинский район», передаваемых</w:t>
      </w:r>
      <w:r w:rsidRPr="00DF14E9">
        <w:rPr>
          <w:b/>
          <w:bCs/>
        </w:rPr>
        <w:t xml:space="preserve"> Комитет</w:t>
      </w:r>
      <w:r>
        <w:rPr>
          <w:b/>
          <w:bCs/>
        </w:rPr>
        <w:t>у</w:t>
      </w:r>
      <w:r w:rsidRPr="00DF14E9">
        <w:rPr>
          <w:b/>
          <w:bCs/>
        </w:rPr>
        <w:t xml:space="preserve"> образования администрации муниципального района </w:t>
      </w:r>
    </w:p>
    <w:p w:rsidR="00D7394E" w:rsidRDefault="00D7394E" w:rsidP="00D7394E">
      <w:pPr>
        <w:jc w:val="center"/>
        <w:rPr>
          <w:b/>
          <w:bCs/>
        </w:rPr>
      </w:pPr>
      <w:r w:rsidRPr="00DF14E9">
        <w:rPr>
          <w:b/>
          <w:bCs/>
        </w:rPr>
        <w:t>«Могочинский район»</w:t>
      </w:r>
    </w:p>
    <w:p w:rsidR="00D7394E" w:rsidRPr="00DF14E9" w:rsidRDefault="00D7394E" w:rsidP="00D7394E">
      <w:pPr>
        <w:jc w:val="center"/>
        <w:rPr>
          <w:b/>
          <w:bCs/>
        </w:rPr>
      </w:pPr>
    </w:p>
    <w:p w:rsidR="00D7394E" w:rsidRDefault="00D7394E" w:rsidP="00D7394E">
      <w:pPr>
        <w:ind w:firstLine="360"/>
        <w:jc w:val="both"/>
      </w:pPr>
      <w:proofErr w:type="gramStart"/>
      <w:r>
        <w:t>В целях обеспечения правового регулирования отдельных вопросов организации образовательной деятельности Комитетом образования администрации муниципального района «Могочинский район», в соответствии со ст.9 Федерального закона от 29.12.2012 г № 273-ФЗ «Об образовании в Российской Федерации», администрация муниципального района «Могочинский район» наделяет  Комитет образования  администрации муниципального района «Могочинский район» следующими отдельными функциями и полномочиями учредителя в отношении муниципальных образовательных учреждений муниципального района «Могочинский</w:t>
      </w:r>
      <w:proofErr w:type="gramEnd"/>
      <w:r>
        <w:t xml:space="preserve"> район»:</w:t>
      </w:r>
    </w:p>
    <w:p w:rsidR="00D7394E" w:rsidRDefault="00D7394E" w:rsidP="00D7394E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 общеобразовательным  программам  в муниципальных образовательных  организациях;</w:t>
      </w:r>
    </w:p>
    <w:p w:rsidR="00D7394E" w:rsidRDefault="00D7394E" w:rsidP="00D7394E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предоставления дополнительного образования детей в муниципальных образовательных организациях;</w:t>
      </w:r>
    </w:p>
    <w:p w:rsidR="00D7394E" w:rsidRDefault="00D7394E" w:rsidP="00D7394E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Создание условий для осуществления присмотра и ухода  за детьми, содержания детей  в муниципальных образовательных организациях;</w:t>
      </w:r>
    </w:p>
    <w:p w:rsidR="00D7394E" w:rsidRDefault="00D7394E" w:rsidP="00D7394E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содержания зданий и сооружений муниципальных образовательных организаций, обустройство  прилегающих к ним территорий;</w:t>
      </w:r>
    </w:p>
    <w:p w:rsidR="00D7394E" w:rsidRDefault="00D7394E" w:rsidP="00D7394E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Учет детей, подлежащих </w:t>
      </w:r>
      <w:proofErr w:type="gramStart"/>
      <w:r>
        <w:rPr>
          <w:sz w:val="24"/>
          <w:szCs w:val="24"/>
        </w:rPr>
        <w:t>обучению по</w:t>
      </w:r>
      <w:proofErr w:type="gramEnd"/>
      <w:r>
        <w:rPr>
          <w:sz w:val="24"/>
          <w:szCs w:val="24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района.</w:t>
      </w:r>
    </w:p>
    <w:p w:rsidR="00D7394E" w:rsidRDefault="00D7394E" w:rsidP="00D7394E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По согласованию с администрацией муниципального района «Могочинский район» назначает на должность и освобождает от должности руководителей подведомственных ему образовательных учреждений</w:t>
      </w:r>
    </w:p>
    <w:p w:rsidR="00D7394E" w:rsidRDefault="00D7394E" w:rsidP="00D7394E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 w:val="0"/>
        <w:jc w:val="both"/>
        <w:rPr>
          <w:sz w:val="24"/>
          <w:szCs w:val="24"/>
        </w:rPr>
      </w:pPr>
      <w:bookmarkStart w:id="0" w:name="_GoBack"/>
      <w:bookmarkEnd w:id="0"/>
      <w:r w:rsidRPr="008759C4">
        <w:rPr>
          <w:sz w:val="24"/>
          <w:szCs w:val="24"/>
        </w:rPr>
        <w:t xml:space="preserve">Осуществляет </w:t>
      </w:r>
      <w:proofErr w:type="gramStart"/>
      <w:r w:rsidRPr="008759C4">
        <w:rPr>
          <w:sz w:val="24"/>
          <w:szCs w:val="24"/>
        </w:rPr>
        <w:t>контроль за</w:t>
      </w:r>
      <w:proofErr w:type="gramEnd"/>
      <w:r w:rsidRPr="008759C4">
        <w:rPr>
          <w:sz w:val="24"/>
          <w:szCs w:val="24"/>
        </w:rPr>
        <w:t xml:space="preserve"> выполнением отдельных государственных полномочий по обеспечению бесплатным питанием детей из малоимущих семей, обучающихся в общеобразовательных учреждениях района;</w:t>
      </w:r>
    </w:p>
    <w:p w:rsidR="00D7394E" w:rsidRDefault="00D7394E" w:rsidP="00D7394E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и осуществляет в сфере своей деятельности общее руководство и финансовый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деятельностью учреждений, находящихся в ведении Комитета образования.</w:t>
      </w:r>
    </w:p>
    <w:p w:rsidR="00D7394E" w:rsidRDefault="00D7394E" w:rsidP="00D7394E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Формирует и утверждает муниципальные задания бюджетным учреждениям;</w:t>
      </w:r>
    </w:p>
    <w:p w:rsidR="00D7394E" w:rsidRDefault="00D7394E" w:rsidP="00D7394E">
      <w:pPr>
        <w:pStyle w:val="a3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contextualSpacing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Заключает Соглашения о порядке и условиях предоставления субвенций муниципальным бюджетным учреждениям на иные цели с учетом положений Порядка расходования субвенций, выделяемых в 2014 году из бюджета Забайкальского края  бюджетам муниципальных районов и городских округов на обеспечение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утвержденного</w:t>
      </w:r>
      <w:proofErr w:type="gramEnd"/>
      <w:r>
        <w:rPr>
          <w:sz w:val="24"/>
          <w:szCs w:val="24"/>
        </w:rPr>
        <w:t xml:space="preserve"> Постановлением Правительства Забайкальского края от 20 января 2014 г № 6.</w:t>
      </w:r>
    </w:p>
    <w:p w:rsidR="00D7394E" w:rsidRDefault="00D7394E" w:rsidP="00D7394E">
      <w:pPr>
        <w:tabs>
          <w:tab w:val="left" w:pos="7500"/>
        </w:tabs>
      </w:pPr>
    </w:p>
    <w:p w:rsidR="00A03285" w:rsidRDefault="00A03285"/>
    <w:sectPr w:rsidR="00A03285" w:rsidSect="0061528C">
      <w:pgSz w:w="11906" w:h="16838"/>
      <w:pgMar w:top="1134" w:right="1016" w:bottom="289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E73F6"/>
    <w:multiLevelType w:val="hybridMultilevel"/>
    <w:tmpl w:val="9D3C7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01449"/>
    <w:multiLevelType w:val="hybridMultilevel"/>
    <w:tmpl w:val="AA24CF12"/>
    <w:lvl w:ilvl="0" w:tplc="CAF6F744">
      <w:start w:val="1"/>
      <w:numFmt w:val="decimal"/>
      <w:lvlText w:val="%1."/>
      <w:lvlJc w:val="left"/>
      <w:pPr>
        <w:ind w:left="1230" w:hanging="75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94E"/>
    <w:rsid w:val="002A7132"/>
    <w:rsid w:val="00323C12"/>
    <w:rsid w:val="00425FDE"/>
    <w:rsid w:val="00521A83"/>
    <w:rsid w:val="00643CD4"/>
    <w:rsid w:val="00A03285"/>
    <w:rsid w:val="00AF5AB9"/>
    <w:rsid w:val="00B80BF6"/>
    <w:rsid w:val="00CE373C"/>
    <w:rsid w:val="00CE7CC3"/>
    <w:rsid w:val="00D27FB1"/>
    <w:rsid w:val="00D7394E"/>
    <w:rsid w:val="00EA4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7394E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Селиверстова Л.В.</cp:lastModifiedBy>
  <cp:revision>2</cp:revision>
  <dcterms:created xsi:type="dcterms:W3CDTF">2014-09-28T23:49:00Z</dcterms:created>
  <dcterms:modified xsi:type="dcterms:W3CDTF">2014-09-28T23:49:00Z</dcterms:modified>
</cp:coreProperties>
</file>