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D5" w:rsidRPr="00AA2DD4" w:rsidRDefault="00A433D5" w:rsidP="00AA2DD4">
      <w:pPr>
        <w:jc w:val="right"/>
        <w:rPr>
          <w:sz w:val="28"/>
          <w:szCs w:val="28"/>
        </w:rPr>
      </w:pP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</w:r>
      <w:r w:rsidRPr="00AA2DD4">
        <w:rPr>
          <w:sz w:val="28"/>
          <w:szCs w:val="28"/>
        </w:rPr>
        <w:tab/>
        <w:t>Утверждена</w:t>
      </w:r>
    </w:p>
    <w:p w:rsidR="00A433D5" w:rsidRPr="00AA2DD4" w:rsidRDefault="00AA2DD4" w:rsidP="00AA2DD4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433D5" w:rsidRPr="00AA2DD4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администрации </w:t>
      </w:r>
    </w:p>
    <w:p w:rsidR="00A433D5" w:rsidRPr="00AA2DD4" w:rsidRDefault="00A433D5" w:rsidP="00AA2DD4">
      <w:pPr>
        <w:ind w:left="5664" w:firstLine="708"/>
        <w:jc w:val="right"/>
        <w:rPr>
          <w:sz w:val="28"/>
          <w:szCs w:val="28"/>
        </w:rPr>
      </w:pPr>
      <w:r w:rsidRPr="00AA2DD4">
        <w:rPr>
          <w:sz w:val="28"/>
          <w:szCs w:val="28"/>
        </w:rPr>
        <w:t>Муниципального района</w:t>
      </w:r>
    </w:p>
    <w:p w:rsidR="00A433D5" w:rsidRPr="00AA2DD4" w:rsidRDefault="00A433D5" w:rsidP="00AA2DD4">
      <w:pPr>
        <w:ind w:left="5664" w:firstLine="708"/>
        <w:jc w:val="right"/>
        <w:rPr>
          <w:sz w:val="28"/>
          <w:szCs w:val="28"/>
        </w:rPr>
      </w:pPr>
      <w:r w:rsidRPr="00AA2DD4">
        <w:rPr>
          <w:sz w:val="28"/>
          <w:szCs w:val="28"/>
        </w:rPr>
        <w:t>«Могочинский район»</w:t>
      </w:r>
    </w:p>
    <w:p w:rsidR="00A433D5" w:rsidRPr="00AA2DD4" w:rsidRDefault="00AA2DD4" w:rsidP="00AA2DD4">
      <w:pPr>
        <w:ind w:left="4678" w:firstLine="708"/>
        <w:jc w:val="right"/>
        <w:rPr>
          <w:sz w:val="28"/>
          <w:szCs w:val="28"/>
        </w:rPr>
      </w:pPr>
      <w:r>
        <w:rPr>
          <w:sz w:val="28"/>
          <w:szCs w:val="28"/>
        </w:rPr>
        <w:t>№ 966 о</w:t>
      </w:r>
      <w:r w:rsidR="00A433D5" w:rsidRPr="00AA2DD4">
        <w:rPr>
          <w:sz w:val="28"/>
          <w:szCs w:val="28"/>
        </w:rPr>
        <w:t>т 1</w:t>
      </w:r>
      <w:r>
        <w:rPr>
          <w:sz w:val="28"/>
          <w:szCs w:val="28"/>
        </w:rPr>
        <w:t>7</w:t>
      </w:r>
      <w:r w:rsidR="00A433D5" w:rsidRPr="00AA2DD4">
        <w:rPr>
          <w:sz w:val="28"/>
          <w:szCs w:val="28"/>
        </w:rPr>
        <w:t xml:space="preserve"> ноября 2014 </w:t>
      </w:r>
      <w:r>
        <w:rPr>
          <w:sz w:val="28"/>
          <w:szCs w:val="28"/>
        </w:rPr>
        <w:t>г</w:t>
      </w:r>
      <w:r w:rsidR="00A433D5" w:rsidRPr="00AA2DD4">
        <w:rPr>
          <w:sz w:val="28"/>
          <w:szCs w:val="28"/>
        </w:rPr>
        <w:t>ода</w:t>
      </w:r>
    </w:p>
    <w:p w:rsidR="00A433D5" w:rsidRDefault="00A433D5" w:rsidP="00BE2D58">
      <w:pPr>
        <w:shd w:val="clear" w:color="auto" w:fill="FFFFFF"/>
        <w:spacing w:line="355" w:lineRule="exact"/>
        <w:ind w:right="66"/>
        <w:jc w:val="center"/>
        <w:rPr>
          <w:rFonts w:eastAsia="Times New Roman"/>
          <w:b/>
          <w:bCs/>
          <w:sz w:val="28"/>
          <w:szCs w:val="28"/>
        </w:rPr>
      </w:pPr>
    </w:p>
    <w:p w:rsidR="00A433D5" w:rsidRDefault="00A433D5" w:rsidP="00BE2D58">
      <w:pPr>
        <w:shd w:val="clear" w:color="auto" w:fill="FFFFFF"/>
        <w:spacing w:line="355" w:lineRule="exact"/>
        <w:ind w:right="66"/>
        <w:jc w:val="center"/>
        <w:rPr>
          <w:rFonts w:eastAsia="Times New Roman"/>
          <w:b/>
          <w:bCs/>
          <w:sz w:val="28"/>
          <w:szCs w:val="28"/>
        </w:rPr>
      </w:pPr>
    </w:p>
    <w:p w:rsidR="005D7EAB" w:rsidRDefault="00BE2D58" w:rsidP="00BE2D58">
      <w:pPr>
        <w:shd w:val="clear" w:color="auto" w:fill="FFFFFF"/>
        <w:spacing w:line="355" w:lineRule="exact"/>
        <w:ind w:right="6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Муниципальная </w:t>
      </w:r>
      <w:r w:rsidR="0031262B">
        <w:rPr>
          <w:rFonts w:eastAsia="Times New Roman"/>
          <w:b/>
          <w:bCs/>
          <w:sz w:val="28"/>
          <w:szCs w:val="28"/>
        </w:rPr>
        <w:t xml:space="preserve"> прогр</w:t>
      </w:r>
      <w:r w:rsidR="00711A1F">
        <w:rPr>
          <w:rFonts w:eastAsia="Times New Roman"/>
          <w:b/>
          <w:bCs/>
          <w:sz w:val="28"/>
          <w:szCs w:val="28"/>
        </w:rPr>
        <w:t>амма</w:t>
      </w:r>
    </w:p>
    <w:p w:rsidR="00240D66" w:rsidRDefault="00711A1F" w:rsidP="00C64CDA">
      <w:pPr>
        <w:shd w:val="clear" w:color="auto" w:fill="FFFFFF"/>
        <w:spacing w:line="355" w:lineRule="exact"/>
        <w:ind w:right="66"/>
        <w:jc w:val="center"/>
      </w:pPr>
      <w:r>
        <w:rPr>
          <w:rFonts w:eastAsia="Times New Roman"/>
          <w:b/>
          <w:bCs/>
          <w:sz w:val="28"/>
          <w:szCs w:val="28"/>
        </w:rPr>
        <w:t>« Педагогические кадры 2015</w:t>
      </w:r>
      <w:r w:rsidR="0031262B">
        <w:rPr>
          <w:rFonts w:eastAsia="Times New Roman"/>
          <w:b/>
          <w:bCs/>
          <w:sz w:val="28"/>
          <w:szCs w:val="28"/>
        </w:rPr>
        <w:t xml:space="preserve"> - 201</w:t>
      </w:r>
      <w:r>
        <w:rPr>
          <w:rFonts w:eastAsia="Times New Roman"/>
          <w:b/>
          <w:bCs/>
          <w:sz w:val="28"/>
          <w:szCs w:val="28"/>
        </w:rPr>
        <w:t>8</w:t>
      </w:r>
      <w:r w:rsidR="0031262B">
        <w:rPr>
          <w:rFonts w:eastAsia="Times New Roman"/>
          <w:b/>
          <w:bCs/>
          <w:sz w:val="28"/>
          <w:szCs w:val="28"/>
        </w:rPr>
        <w:t xml:space="preserve"> годы»</w:t>
      </w:r>
    </w:p>
    <w:p w:rsidR="00240D66" w:rsidRDefault="0031262B" w:rsidP="00C64CDA">
      <w:pPr>
        <w:shd w:val="clear" w:color="auto" w:fill="FFFFFF"/>
        <w:spacing w:before="346"/>
        <w:ind w:right="230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Паспорт</w:t>
      </w:r>
    </w:p>
    <w:p w:rsidR="00AA2DD4" w:rsidRDefault="00BE2D58" w:rsidP="00AA2DD4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муниципальной</w:t>
      </w:r>
      <w:r w:rsidR="0031262B">
        <w:rPr>
          <w:rFonts w:eastAsia="Times New Roman"/>
          <w:sz w:val="28"/>
          <w:szCs w:val="28"/>
        </w:rPr>
        <w:t xml:space="preserve"> программы</w:t>
      </w:r>
    </w:p>
    <w:p w:rsidR="00240D66" w:rsidRDefault="0031262B" w:rsidP="00AA2DD4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« Педагогические кадры 201</w:t>
      </w:r>
      <w:r w:rsidR="006D4AB3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-201</w:t>
      </w:r>
      <w:r w:rsidR="006D4AB3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г.г.»</w:t>
      </w:r>
    </w:p>
    <w:p w:rsidR="00240D66" w:rsidRDefault="00240D66" w:rsidP="00C64CDA">
      <w:pPr>
        <w:shd w:val="clear" w:color="auto" w:fill="FFFFFF"/>
        <w:spacing w:before="307" w:after="336"/>
        <w:sectPr w:rsidR="00240D66" w:rsidSect="00C64CDA">
          <w:footerReference w:type="default" r:id="rId8"/>
          <w:pgSz w:w="11909" w:h="16834"/>
          <w:pgMar w:top="1284" w:right="994" w:bottom="360" w:left="1560" w:header="720" w:footer="720" w:gutter="0"/>
          <w:cols w:space="60"/>
          <w:noEndnote/>
        </w:sectPr>
      </w:pPr>
    </w:p>
    <w:p w:rsidR="005D7EAB" w:rsidRDefault="005D7EAB" w:rsidP="00C64CDA">
      <w:pPr>
        <w:shd w:val="clear" w:color="auto" w:fill="FFFFFF"/>
        <w:rPr>
          <w:rFonts w:eastAsia="Times New Roman"/>
          <w:spacing w:val="-2"/>
          <w:sz w:val="28"/>
          <w:szCs w:val="28"/>
        </w:rPr>
      </w:pPr>
    </w:p>
    <w:p w:rsidR="00825787" w:rsidRDefault="00825787" w:rsidP="00C64CDA">
      <w:pPr>
        <w:spacing w:line="317" w:lineRule="exact"/>
        <w:sectPr w:rsidR="00825787" w:rsidSect="00C64CDA">
          <w:type w:val="continuous"/>
          <w:pgSz w:w="11909" w:h="16834"/>
          <w:pgMar w:top="1284" w:right="994" w:bottom="360" w:left="1560" w:header="720" w:footer="720" w:gutter="0"/>
          <w:cols w:num="2" w:space="720" w:equalWidth="0">
            <w:col w:w="2256" w:space="586"/>
            <w:col w:w="6595"/>
          </w:cols>
          <w:noEndnote/>
        </w:sectPr>
      </w:pPr>
    </w:p>
    <w:tbl>
      <w:tblPr>
        <w:tblStyle w:val="a3"/>
        <w:tblW w:w="9728" w:type="dxa"/>
        <w:tblInd w:w="19" w:type="dxa"/>
        <w:tblLook w:val="04A0"/>
      </w:tblPr>
      <w:tblGrid>
        <w:gridCol w:w="2090"/>
        <w:gridCol w:w="7638"/>
      </w:tblGrid>
      <w:tr w:rsidR="00825787" w:rsidTr="00825787">
        <w:tc>
          <w:tcPr>
            <w:tcW w:w="1965" w:type="dxa"/>
          </w:tcPr>
          <w:p w:rsidR="00825787" w:rsidRPr="00C64CDA" w:rsidRDefault="00825787" w:rsidP="00C64CDA">
            <w:pPr>
              <w:spacing w:line="317" w:lineRule="exact"/>
              <w:rPr>
                <w:b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7763" w:type="dxa"/>
          </w:tcPr>
          <w:p w:rsidR="00825787" w:rsidRDefault="00BE2D58" w:rsidP="006D4AB3">
            <w:pPr>
              <w:spacing w:line="317" w:lineRule="exact"/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Муниципальная </w:t>
            </w:r>
            <w:r w:rsidR="00825787"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программа « педагогические кадры 201</w:t>
            </w:r>
            <w:r w:rsidR="006D4AB3"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="00825787"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- 201</w:t>
            </w:r>
            <w:r w:rsidR="006D4AB3"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 w:rsidR="00825787"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г.г.»  </w:t>
            </w:r>
            <w:r w:rsidR="00825787">
              <w:rPr>
                <w:rFonts w:eastAsia="Times New Roman"/>
                <w:color w:val="000000"/>
                <w:sz w:val="28"/>
                <w:szCs w:val="28"/>
              </w:rPr>
              <w:t>(далее – программа)</w:t>
            </w:r>
          </w:p>
        </w:tc>
      </w:tr>
      <w:tr w:rsidR="00825787" w:rsidTr="00825787">
        <w:tc>
          <w:tcPr>
            <w:tcW w:w="1965" w:type="dxa"/>
          </w:tcPr>
          <w:p w:rsidR="00825787" w:rsidRPr="00C64CDA" w:rsidRDefault="00825787" w:rsidP="00C64CDA">
            <w:pPr>
              <w:spacing w:line="317" w:lineRule="exact"/>
              <w:rPr>
                <w:b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763" w:type="dxa"/>
          </w:tcPr>
          <w:p w:rsidR="00825787" w:rsidRDefault="00825787" w:rsidP="00C64CDA">
            <w:pPr>
              <w:spacing w:line="317" w:lineRule="exact"/>
            </w:pPr>
            <w:r w:rsidRPr="00825787">
              <w:rPr>
                <w:rFonts w:eastAsia="Times New Roman"/>
                <w:color w:val="000000"/>
                <w:sz w:val="28"/>
                <w:szCs w:val="28"/>
              </w:rPr>
              <w:t xml:space="preserve">Комитет образования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825787">
              <w:rPr>
                <w:rFonts w:eastAsia="Times New Roman"/>
                <w:color w:val="000000"/>
                <w:sz w:val="28"/>
                <w:szCs w:val="28"/>
              </w:rPr>
              <w:t>муниципального района « Могочинский район»</w:t>
            </w:r>
          </w:p>
        </w:tc>
      </w:tr>
      <w:tr w:rsidR="00825787" w:rsidTr="00825787">
        <w:tc>
          <w:tcPr>
            <w:tcW w:w="1965" w:type="dxa"/>
          </w:tcPr>
          <w:p w:rsidR="00825787" w:rsidRPr="00C64CDA" w:rsidRDefault="00825787" w:rsidP="00C64CDA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t>Основной</w:t>
            </w:r>
          </w:p>
          <w:p w:rsidR="00825787" w:rsidRPr="00C64CDA" w:rsidRDefault="00825787" w:rsidP="00C64CDA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t>разработчик</w:t>
            </w:r>
          </w:p>
          <w:p w:rsidR="00825787" w:rsidRPr="00C64CDA" w:rsidRDefault="00825787" w:rsidP="00C64CDA">
            <w:pPr>
              <w:spacing w:line="317" w:lineRule="exact"/>
              <w:rPr>
                <w:b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763" w:type="dxa"/>
          </w:tcPr>
          <w:p w:rsidR="00825787" w:rsidRDefault="00825787" w:rsidP="00C64CDA">
            <w:pPr>
              <w:spacing w:line="317" w:lineRule="exact"/>
            </w:pPr>
            <w:r w:rsidRPr="00825787">
              <w:rPr>
                <w:rFonts w:eastAsia="Times New Roman"/>
                <w:color w:val="000000"/>
                <w:sz w:val="28"/>
                <w:szCs w:val="28"/>
              </w:rPr>
              <w:t xml:space="preserve">Комитет образования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825787">
              <w:rPr>
                <w:rFonts w:eastAsia="Times New Roman"/>
                <w:color w:val="000000"/>
                <w:sz w:val="28"/>
                <w:szCs w:val="28"/>
              </w:rPr>
              <w:t>муниципального района « Могочинский район»</w:t>
            </w:r>
          </w:p>
        </w:tc>
      </w:tr>
      <w:tr w:rsidR="00825787" w:rsidTr="00825787">
        <w:tc>
          <w:tcPr>
            <w:tcW w:w="1965" w:type="dxa"/>
          </w:tcPr>
          <w:p w:rsidR="00825787" w:rsidRPr="00C64CDA" w:rsidRDefault="00825787" w:rsidP="00C64CDA">
            <w:pPr>
              <w:spacing w:line="317" w:lineRule="exact"/>
              <w:rPr>
                <w:b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763" w:type="dxa"/>
          </w:tcPr>
          <w:p w:rsidR="00825787" w:rsidRDefault="00825787" w:rsidP="00A433D5">
            <w:pPr>
              <w:spacing w:line="317" w:lineRule="exact"/>
              <w:jc w:val="both"/>
            </w:pPr>
            <w:r w:rsidRPr="00825787">
              <w:rPr>
                <w:rFonts w:eastAsia="Times New Roman"/>
                <w:color w:val="000000"/>
                <w:sz w:val="28"/>
                <w:szCs w:val="28"/>
              </w:rPr>
              <w:t>Цель программы - создание условий для устойчивого развития системы образования Могочинского района, обеспечивающей общедоступное образование для населения на основе   сохранения потенциала педагогических работников образовательных учреждений.</w:t>
            </w:r>
          </w:p>
        </w:tc>
      </w:tr>
      <w:tr w:rsidR="00564642" w:rsidTr="00E84F83">
        <w:trPr>
          <w:trHeight w:val="3547"/>
        </w:trPr>
        <w:tc>
          <w:tcPr>
            <w:tcW w:w="1965" w:type="dxa"/>
          </w:tcPr>
          <w:p w:rsidR="00564642" w:rsidRPr="00C64CDA" w:rsidRDefault="00564642" w:rsidP="00C64CDA">
            <w:pPr>
              <w:spacing w:line="317" w:lineRule="exact"/>
              <w:rPr>
                <w:b/>
              </w:rPr>
            </w:pPr>
            <w:r w:rsidRPr="00C64CDA">
              <w:rPr>
                <w:rFonts w:eastAsia="Times New Roman"/>
                <w:b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763" w:type="dxa"/>
          </w:tcPr>
          <w:p w:rsidR="00564642" w:rsidRPr="00825787" w:rsidRDefault="00564642" w:rsidP="00A433D5">
            <w:pPr>
              <w:widowControl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создание условий</w:t>
            </w:r>
            <w:proofErr w:type="gramStart"/>
            <w:r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обеспечивающих общедоступное дошкольное образование , начальное и основное общее обязательное образование , профильное обучение в полной средней школе, дополнительное образование детей дошкольного и школьного возраста;</w:t>
            </w:r>
          </w:p>
          <w:p w:rsidR="00564642" w:rsidRPr="00825787" w:rsidRDefault="00564642" w:rsidP="00A433D5">
            <w:pPr>
              <w:widowControl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sz w:val="24"/>
                <w:szCs w:val="24"/>
              </w:rPr>
            </w:pPr>
            <w:r w:rsidRPr="00825787">
              <w:rPr>
                <w:rFonts w:eastAsia="Times New Roman"/>
                <w:color w:val="000000"/>
                <w:sz w:val="28"/>
                <w:szCs w:val="28"/>
              </w:rPr>
              <w:t>создание условий</w:t>
            </w:r>
            <w:proofErr w:type="gramStart"/>
            <w:r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25787">
              <w:rPr>
                <w:rFonts w:eastAsia="Times New Roman"/>
                <w:color w:val="000000"/>
                <w:sz w:val="28"/>
                <w:szCs w:val="28"/>
              </w:rPr>
              <w:t xml:space="preserve"> обеспечивающих    повышение профессионального мастерства педагогических работников разного уровня   через дополнительное образование , получение второго высшего образования , курсовую подготовку и сохранения их потенциала.</w:t>
            </w:r>
          </w:p>
        </w:tc>
      </w:tr>
    </w:tbl>
    <w:p w:rsidR="00240D66" w:rsidRDefault="00240D66" w:rsidP="00C64CDA">
      <w:pPr>
        <w:shd w:val="clear" w:color="auto" w:fill="FFFFFF"/>
        <w:spacing w:line="317" w:lineRule="exact"/>
        <w:sectPr w:rsidR="00240D66" w:rsidSect="00C64CDA">
          <w:type w:val="continuous"/>
          <w:pgSz w:w="11909" w:h="16834"/>
          <w:pgMar w:top="1284" w:right="994" w:bottom="360" w:left="1560" w:header="720" w:footer="720" w:gutter="0"/>
          <w:cols w:space="586"/>
          <w:noEndnote/>
        </w:sectPr>
      </w:pPr>
    </w:p>
    <w:p w:rsidR="00240D66" w:rsidRDefault="00240D66" w:rsidP="00C64CDA">
      <w:pPr>
        <w:spacing w:after="1258" w:line="1" w:lineRule="exact"/>
        <w:rPr>
          <w:sz w:val="2"/>
          <w:szCs w:val="2"/>
        </w:rPr>
      </w:pPr>
    </w:p>
    <w:p w:rsidR="00AA2DD4" w:rsidRDefault="00AA2DD4" w:rsidP="00C64CDA">
      <w:pPr>
        <w:spacing w:after="1258" w:line="1" w:lineRule="exact"/>
        <w:rPr>
          <w:sz w:val="2"/>
          <w:szCs w:val="2"/>
        </w:rPr>
      </w:pPr>
    </w:p>
    <w:p w:rsidR="00240D66" w:rsidRDefault="00240D66" w:rsidP="00C64CDA"/>
    <w:p w:rsidR="00C75754" w:rsidRDefault="00C75754" w:rsidP="00C64CDA"/>
    <w:tbl>
      <w:tblPr>
        <w:tblStyle w:val="a3"/>
        <w:tblW w:w="0" w:type="auto"/>
        <w:tblLayout w:type="fixed"/>
        <w:tblLook w:val="04A0"/>
      </w:tblPr>
      <w:tblGrid>
        <w:gridCol w:w="2660"/>
        <w:gridCol w:w="6911"/>
      </w:tblGrid>
      <w:tr w:rsidR="00C75754" w:rsidTr="006D4AB3">
        <w:trPr>
          <w:trHeight w:val="807"/>
        </w:trPr>
        <w:tc>
          <w:tcPr>
            <w:tcW w:w="2660" w:type="dxa"/>
          </w:tcPr>
          <w:p w:rsidR="00C75754" w:rsidRDefault="00C75754" w:rsidP="00C64CDA">
            <w:pPr>
              <w:shd w:val="clear" w:color="auto" w:fill="FFFFFF"/>
              <w:spacing w:line="326" w:lineRule="exact"/>
              <w:ind w:right="2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Сроки и этапы реализации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программы</w:t>
            </w:r>
          </w:p>
          <w:p w:rsidR="00C75754" w:rsidRDefault="00C75754" w:rsidP="00C64CDA">
            <w:pPr>
              <w:shd w:val="clear" w:color="auto" w:fill="FFFFFF"/>
              <w:spacing w:line="326" w:lineRule="exact"/>
              <w:ind w:right="240"/>
            </w:pPr>
          </w:p>
        </w:tc>
        <w:tc>
          <w:tcPr>
            <w:tcW w:w="6911" w:type="dxa"/>
          </w:tcPr>
          <w:p w:rsidR="00C75754" w:rsidRDefault="00C75754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2015-2018 </w:t>
            </w:r>
            <w:r>
              <w:rPr>
                <w:rFonts w:eastAsia="Times New Roman"/>
                <w:sz w:val="28"/>
                <w:szCs w:val="28"/>
              </w:rPr>
              <w:t>г.г.</w:t>
            </w:r>
          </w:p>
        </w:tc>
      </w:tr>
      <w:tr w:rsidR="00C75754" w:rsidTr="006D4AB3">
        <w:tc>
          <w:tcPr>
            <w:tcW w:w="2660" w:type="dxa"/>
          </w:tcPr>
          <w:p w:rsidR="00C75754" w:rsidRDefault="00C75754" w:rsidP="00C64CDA">
            <w:pPr>
              <w:shd w:val="clear" w:color="auto" w:fill="FFFFFF"/>
              <w:spacing w:line="317" w:lineRule="exact"/>
              <w:ind w:right="413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Исполнители основных </w:t>
            </w: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мероприятий программы</w:t>
            </w:r>
          </w:p>
        </w:tc>
        <w:tc>
          <w:tcPr>
            <w:tcW w:w="6911" w:type="dxa"/>
          </w:tcPr>
          <w:p w:rsidR="00C75754" w:rsidRPr="00C64CDA" w:rsidRDefault="006D4AB3" w:rsidP="00C64CDA">
            <w:pPr>
              <w:shd w:val="clear" w:color="auto" w:fill="FFFFFF"/>
              <w:tabs>
                <w:tab w:val="left" w:pos="816"/>
              </w:tabs>
              <w:spacing w:line="326" w:lineRule="exact"/>
              <w:ind w:right="25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• </w:t>
            </w:r>
            <w:r w:rsidR="00C75754" w:rsidRPr="00C64CDA">
              <w:rPr>
                <w:rFonts w:eastAsia="Times New Roman"/>
                <w:sz w:val="28"/>
                <w:szCs w:val="28"/>
              </w:rPr>
              <w:t>дошкольные образовательные учреждения</w:t>
            </w:r>
          </w:p>
          <w:p w:rsidR="00C75754" w:rsidRPr="00C64CDA" w:rsidRDefault="006D4AB3" w:rsidP="00C64CDA">
            <w:pPr>
              <w:shd w:val="clear" w:color="auto" w:fill="FFFFFF"/>
              <w:tabs>
                <w:tab w:val="left" w:pos="816"/>
              </w:tabs>
              <w:spacing w:line="326" w:lineRule="exact"/>
              <w:ind w:right="259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• основные образовательные </w:t>
            </w:r>
            <w:r w:rsidR="00C75754" w:rsidRPr="00C64CDA">
              <w:rPr>
                <w:rFonts w:eastAsia="Times New Roman"/>
                <w:sz w:val="28"/>
                <w:szCs w:val="28"/>
              </w:rPr>
              <w:t>учреждения</w:t>
            </w:r>
          </w:p>
          <w:p w:rsidR="00C75754" w:rsidRPr="00C64CDA" w:rsidRDefault="006D4AB3" w:rsidP="00C64CDA">
            <w:pPr>
              <w:shd w:val="clear" w:color="auto" w:fill="FFFFFF"/>
              <w:tabs>
                <w:tab w:val="left" w:pos="816"/>
              </w:tabs>
              <w:spacing w:line="326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• </w:t>
            </w:r>
            <w:r w:rsidR="00C75754" w:rsidRPr="00C64CDA">
              <w:rPr>
                <w:rFonts w:eastAsia="Times New Roman"/>
                <w:sz w:val="28"/>
                <w:szCs w:val="28"/>
              </w:rPr>
              <w:t>средние образовательные учреждения</w:t>
            </w:r>
          </w:p>
          <w:p w:rsidR="00C75754" w:rsidRPr="00C64CDA" w:rsidRDefault="006D4AB3" w:rsidP="00C64CDA">
            <w:pPr>
              <w:shd w:val="clear" w:color="auto" w:fill="FFFFFF"/>
              <w:tabs>
                <w:tab w:val="left" w:pos="816"/>
              </w:tabs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• </w:t>
            </w:r>
            <w:r w:rsidR="00C75754" w:rsidRPr="00C64CDA">
              <w:rPr>
                <w:rFonts w:eastAsia="Times New Roman"/>
                <w:sz w:val="28"/>
                <w:szCs w:val="28"/>
              </w:rPr>
              <w:t>центр детского творчества</w:t>
            </w:r>
          </w:p>
          <w:p w:rsidR="00C75754" w:rsidRPr="00C64CDA" w:rsidRDefault="006D4AB3" w:rsidP="006D4AB3">
            <w:pPr>
              <w:shd w:val="clear" w:color="auto" w:fill="FFFFFF"/>
              <w:tabs>
                <w:tab w:val="left" w:pos="6696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• </w:t>
            </w:r>
            <w:r w:rsidR="00C75754" w:rsidRPr="00C64CDA">
              <w:rPr>
                <w:rFonts w:eastAsia="Times New Roman"/>
                <w:sz w:val="28"/>
                <w:szCs w:val="28"/>
              </w:rPr>
              <w:t>информационно - методический центр</w:t>
            </w:r>
          </w:p>
        </w:tc>
      </w:tr>
      <w:tr w:rsidR="00C75754" w:rsidTr="006D4AB3">
        <w:tc>
          <w:tcPr>
            <w:tcW w:w="2660" w:type="dxa"/>
          </w:tcPr>
          <w:p w:rsidR="00C75754" w:rsidRPr="00C75754" w:rsidRDefault="00C75754" w:rsidP="00C64CDA">
            <w:pPr>
              <w:rPr>
                <w:b/>
              </w:rPr>
            </w:pPr>
            <w:r w:rsidRPr="00C75754">
              <w:rPr>
                <w:rFonts w:eastAsia="Times New Roman"/>
                <w:b/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1" w:type="dxa"/>
          </w:tcPr>
          <w:p w:rsidR="00C75754" w:rsidRPr="00C64CDA" w:rsidRDefault="00C75754" w:rsidP="00A433D5">
            <w:pPr>
              <w:jc w:val="both"/>
              <w:rPr>
                <w:sz w:val="28"/>
                <w:szCs w:val="28"/>
              </w:rPr>
            </w:pPr>
            <w:r w:rsidRPr="00C64CDA">
              <w:rPr>
                <w:sz w:val="28"/>
                <w:szCs w:val="28"/>
              </w:rPr>
              <w:t>Источниками ресурсного обеспечения программы являются средства муниципального бюджета – 3161 тыс</w:t>
            </w:r>
            <w:proofErr w:type="gramStart"/>
            <w:r w:rsidRPr="00C64CDA">
              <w:rPr>
                <w:sz w:val="28"/>
                <w:szCs w:val="28"/>
              </w:rPr>
              <w:t>.р</w:t>
            </w:r>
            <w:proofErr w:type="gramEnd"/>
            <w:r w:rsidRPr="00C64CDA">
              <w:rPr>
                <w:sz w:val="28"/>
                <w:szCs w:val="28"/>
              </w:rPr>
              <w:t>уб. в процессе реализации программы предполагается привлечь средства краевого бюджета, предназначенные для реализации краевой целевой программы, для чего предполагается заключение соответствующих договоров между Министерством образования Забайкальского края и Главой муниципального района «Могочинский район»</w:t>
            </w:r>
          </w:p>
          <w:p w:rsidR="00C75754" w:rsidRPr="00C64CDA" w:rsidRDefault="00C75754" w:rsidP="00C64CDA">
            <w:pPr>
              <w:rPr>
                <w:sz w:val="28"/>
                <w:szCs w:val="28"/>
              </w:rPr>
            </w:pPr>
          </w:p>
        </w:tc>
      </w:tr>
      <w:tr w:rsidR="00C64CDA" w:rsidTr="006D4AB3">
        <w:trPr>
          <w:trHeight w:val="1794"/>
        </w:trPr>
        <w:tc>
          <w:tcPr>
            <w:tcW w:w="2660" w:type="dxa"/>
          </w:tcPr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Ожидаемые конечные</w:t>
            </w:r>
          </w:p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результаты</w:t>
            </w:r>
          </w:p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реализации программы и</w:t>
            </w:r>
          </w:p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показатели социально-</w:t>
            </w:r>
          </w:p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экономической</w:t>
            </w:r>
          </w:p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эффективности</w:t>
            </w:r>
          </w:p>
        </w:tc>
        <w:tc>
          <w:tcPr>
            <w:tcW w:w="6911" w:type="dxa"/>
          </w:tcPr>
          <w:p w:rsidR="00C64CDA" w:rsidRPr="00C64CDA" w:rsidRDefault="00C64CDA" w:rsidP="00C64CDA">
            <w:pPr>
              <w:shd w:val="clear" w:color="auto" w:fill="FFFFFF"/>
              <w:rPr>
                <w:sz w:val="28"/>
                <w:szCs w:val="28"/>
              </w:rPr>
            </w:pPr>
            <w:r w:rsidRPr="00C64CDA">
              <w:rPr>
                <w:rFonts w:eastAsia="Times New Roman"/>
                <w:b/>
                <w:bCs/>
                <w:sz w:val="28"/>
                <w:szCs w:val="28"/>
              </w:rPr>
              <w:t>Реализация мероприятий программы</w:t>
            </w:r>
          </w:p>
          <w:p w:rsidR="00C64CDA" w:rsidRPr="00C64CDA" w:rsidRDefault="00C64CDA" w:rsidP="00C64CD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64CDA">
              <w:rPr>
                <w:rFonts w:eastAsia="Times New Roman"/>
                <w:b/>
                <w:sz w:val="28"/>
                <w:szCs w:val="28"/>
              </w:rPr>
              <w:t>позволит</w:t>
            </w:r>
            <w:proofErr w:type="gramStart"/>
            <w:r w:rsidRPr="00C64CDA">
              <w:rPr>
                <w:rFonts w:eastAsia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•   повысить качество и доступность</w:t>
            </w:r>
            <w:r w:rsidR="006D4AB3">
              <w:rPr>
                <w:sz w:val="28"/>
                <w:szCs w:val="28"/>
              </w:rPr>
              <w:t xml:space="preserve"> </w:t>
            </w:r>
            <w:r w:rsidRPr="00C64CDA">
              <w:rPr>
                <w:rFonts w:eastAsia="Times New Roman"/>
                <w:sz w:val="28"/>
                <w:szCs w:val="28"/>
              </w:rPr>
              <w:t>образования разного уровня;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•   сформировать единую</w:t>
            </w:r>
            <w:r w:rsidR="006D4AB3">
              <w:rPr>
                <w:sz w:val="28"/>
                <w:szCs w:val="28"/>
              </w:rPr>
              <w:t xml:space="preserve"> </w:t>
            </w:r>
            <w:r w:rsidRPr="00C64CDA">
              <w:rPr>
                <w:rFonts w:eastAsia="Times New Roman"/>
                <w:sz w:val="28"/>
                <w:szCs w:val="28"/>
              </w:rPr>
              <w:t>образовательную среду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•   создать условия для непрерывного</w:t>
            </w:r>
            <w:r w:rsidR="006D4AB3">
              <w:rPr>
                <w:sz w:val="28"/>
                <w:szCs w:val="28"/>
              </w:rPr>
              <w:t xml:space="preserve"> </w:t>
            </w:r>
            <w:r w:rsidRPr="00C64CDA">
              <w:rPr>
                <w:rFonts w:eastAsia="Times New Roman"/>
                <w:sz w:val="28"/>
                <w:szCs w:val="28"/>
              </w:rPr>
              <w:t>роста профессионального мастерства</w:t>
            </w:r>
            <w:r w:rsidR="006D4AB3">
              <w:rPr>
                <w:sz w:val="28"/>
                <w:szCs w:val="28"/>
              </w:rPr>
              <w:t xml:space="preserve"> п</w:t>
            </w:r>
            <w:r w:rsidRPr="00C64CDA">
              <w:rPr>
                <w:rFonts w:eastAsia="Times New Roman"/>
                <w:sz w:val="28"/>
                <w:szCs w:val="28"/>
              </w:rPr>
              <w:t>едагогических кадров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•   создать условия для реализации прав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 xml:space="preserve">граждан на получение </w:t>
            </w:r>
            <w:proofErr w:type="gramStart"/>
            <w:r w:rsidRPr="00C64CDA">
              <w:rPr>
                <w:rFonts w:eastAsia="Times New Roman"/>
                <w:sz w:val="28"/>
                <w:szCs w:val="28"/>
              </w:rPr>
              <w:t>доступного</w:t>
            </w:r>
            <w:proofErr w:type="gramEnd"/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качественного образования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 xml:space="preserve">•   обеспечить развитие </w:t>
            </w:r>
            <w:proofErr w:type="gramStart"/>
            <w:r w:rsidRPr="00C64CDA">
              <w:rPr>
                <w:rFonts w:eastAsia="Times New Roman"/>
                <w:sz w:val="28"/>
                <w:szCs w:val="28"/>
              </w:rPr>
              <w:t>воспитательной</w:t>
            </w:r>
            <w:proofErr w:type="gramEnd"/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среды и способность формированию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навыков законопослушного поведения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путём усиления воспитательной роли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>образовательного   пространства</w:t>
            </w:r>
          </w:p>
          <w:p w:rsidR="00C64CDA" w:rsidRPr="00C64CDA" w:rsidRDefault="00C64CDA" w:rsidP="00A433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64CDA">
              <w:rPr>
                <w:rFonts w:eastAsia="Times New Roman"/>
                <w:sz w:val="28"/>
                <w:szCs w:val="28"/>
              </w:rPr>
              <w:t xml:space="preserve">района, развития </w:t>
            </w:r>
            <w:proofErr w:type="gramStart"/>
            <w:r w:rsidRPr="00C64CDA">
              <w:rPr>
                <w:rFonts w:eastAsia="Times New Roman"/>
                <w:sz w:val="28"/>
                <w:szCs w:val="28"/>
              </w:rPr>
              <w:t>современных</w:t>
            </w:r>
            <w:proofErr w:type="gramEnd"/>
          </w:p>
          <w:p w:rsidR="00C64CDA" w:rsidRDefault="00C64CDA" w:rsidP="00A433D5">
            <w:pPr>
              <w:jc w:val="both"/>
            </w:pPr>
            <w:r>
              <w:rPr>
                <w:rFonts w:eastAsia="Times New Roman"/>
                <w:sz w:val="28"/>
                <w:szCs w:val="28"/>
              </w:rPr>
              <w:t>технологий</w:t>
            </w:r>
            <w:r w:rsidRPr="00C64CDA">
              <w:rPr>
                <w:rFonts w:eastAsia="Times New Roman"/>
                <w:sz w:val="28"/>
                <w:szCs w:val="28"/>
              </w:rPr>
              <w:t xml:space="preserve"> диагностики</w:t>
            </w:r>
            <w:proofErr w:type="gramStart"/>
            <w:r w:rsidRPr="00C64CDA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C75754" w:rsidRDefault="00C75754" w:rsidP="00C64CDA">
      <w:pPr>
        <w:sectPr w:rsidR="00C75754" w:rsidSect="00C64CDA">
          <w:type w:val="continuous"/>
          <w:pgSz w:w="11909" w:h="16834"/>
          <w:pgMar w:top="1284" w:right="994" w:bottom="360" w:left="1560" w:header="720" w:footer="720" w:gutter="0"/>
          <w:cols w:space="586"/>
          <w:noEndnote/>
        </w:sectPr>
      </w:pPr>
    </w:p>
    <w:p w:rsidR="00240D66" w:rsidRDefault="00240D66" w:rsidP="00C64CDA">
      <w:pPr>
        <w:shd w:val="clear" w:color="auto" w:fill="FFFFFF"/>
        <w:spacing w:before="10" w:line="317" w:lineRule="exact"/>
        <w:ind w:right="538"/>
        <w:sectPr w:rsidR="00240D66" w:rsidSect="00C64CDA">
          <w:type w:val="continuous"/>
          <w:pgSz w:w="11909" w:h="16834"/>
          <w:pgMar w:top="1289" w:right="994" w:bottom="360" w:left="1560" w:header="720" w:footer="720" w:gutter="0"/>
          <w:cols w:space="586"/>
          <w:noEndnote/>
        </w:sectPr>
      </w:pPr>
    </w:p>
    <w:p w:rsidR="00C64CDA" w:rsidRPr="00C64CDA" w:rsidRDefault="0031262B" w:rsidP="00C64CDA">
      <w:pPr>
        <w:pStyle w:val="a6"/>
        <w:numPr>
          <w:ilvl w:val="0"/>
          <w:numId w:val="5"/>
        </w:numPr>
        <w:shd w:val="clear" w:color="auto" w:fill="FFFFFF"/>
        <w:spacing w:before="259" w:line="317" w:lineRule="exact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C64CDA">
        <w:rPr>
          <w:rFonts w:eastAsia="Times New Roman"/>
          <w:b/>
          <w:bCs/>
          <w:sz w:val="28"/>
          <w:szCs w:val="28"/>
        </w:rPr>
        <w:lastRenderedPageBreak/>
        <w:t>Содержание проблемы и обоснование необходимости</w:t>
      </w:r>
    </w:p>
    <w:p w:rsidR="00240D66" w:rsidRDefault="0031262B" w:rsidP="00C64CDA">
      <w:pPr>
        <w:pStyle w:val="a6"/>
        <w:shd w:val="clear" w:color="auto" w:fill="FFFFFF"/>
        <w:spacing w:before="259" w:line="317" w:lineRule="exact"/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C64CDA">
        <w:rPr>
          <w:rFonts w:eastAsia="Times New Roman"/>
          <w:b/>
          <w:bCs/>
          <w:sz w:val="28"/>
          <w:szCs w:val="28"/>
        </w:rPr>
        <w:t>её решения программными методами.</w:t>
      </w:r>
    </w:p>
    <w:p w:rsidR="00C64CDA" w:rsidRDefault="00C64CDA" w:rsidP="00C64CDA">
      <w:pPr>
        <w:pStyle w:val="a6"/>
        <w:shd w:val="clear" w:color="auto" w:fill="FFFFFF"/>
        <w:spacing w:before="259" w:line="317" w:lineRule="exact"/>
        <w:ind w:left="0"/>
        <w:jc w:val="center"/>
      </w:pPr>
    </w:p>
    <w:p w:rsidR="00C64CDA" w:rsidRDefault="00A433D5" w:rsidP="00AA2DD4">
      <w:pPr>
        <w:shd w:val="clear" w:color="auto" w:fill="FFFFFF"/>
        <w:tabs>
          <w:tab w:val="left" w:pos="6278"/>
        </w:tabs>
        <w:spacing w:line="317" w:lineRule="exact"/>
        <w:jc w:val="both"/>
      </w:pPr>
      <w:r>
        <w:rPr>
          <w:rFonts w:eastAsia="Times New Roman"/>
          <w:sz w:val="28"/>
          <w:szCs w:val="28"/>
        </w:rPr>
        <w:t xml:space="preserve">       </w:t>
      </w:r>
      <w:r w:rsidR="00C64CDA">
        <w:rPr>
          <w:rFonts w:eastAsia="Times New Roman"/>
          <w:sz w:val="28"/>
          <w:szCs w:val="28"/>
        </w:rPr>
        <w:t>Развитие образовательной системы района происходит в сложной</w:t>
      </w:r>
      <w:r w:rsidR="00C64CDA">
        <w:rPr>
          <w:rFonts w:eastAsia="Times New Roman"/>
          <w:sz w:val="28"/>
          <w:szCs w:val="28"/>
        </w:rPr>
        <w:br/>
        <w:t>ситуации. Ухудшение социально - экономических условий отрицательно</w:t>
      </w:r>
      <w:r w:rsidR="00C64CDA">
        <w:rPr>
          <w:rFonts w:eastAsia="Times New Roman"/>
          <w:sz w:val="28"/>
          <w:szCs w:val="28"/>
        </w:rPr>
        <w:br/>
        <w:t>сказывается на системе образования. Вступление в силу ряда федеральных</w:t>
      </w:r>
      <w:r w:rsidR="00C64CDA">
        <w:rPr>
          <w:rFonts w:eastAsia="Times New Roman"/>
          <w:sz w:val="28"/>
          <w:szCs w:val="28"/>
        </w:rPr>
        <w:br/>
        <w:t>законов, разграничивших полномочия федерального центра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субъекта и</w:t>
      </w:r>
      <w:r w:rsidR="00C64CDA">
        <w:rPr>
          <w:rFonts w:eastAsia="Times New Roman"/>
          <w:sz w:val="28"/>
          <w:szCs w:val="28"/>
        </w:rPr>
        <w:br/>
        <w:t>района  значительно увеличило нагру</w:t>
      </w:r>
      <w:r w:rsidR="00D96376">
        <w:rPr>
          <w:rFonts w:eastAsia="Times New Roman"/>
          <w:sz w:val="28"/>
          <w:szCs w:val="28"/>
        </w:rPr>
        <w:t>зку   на муниципальный бюджет .</w:t>
      </w:r>
      <w:r w:rsidR="00C64CDA">
        <w:rPr>
          <w:rFonts w:eastAsia="Times New Roman"/>
          <w:sz w:val="28"/>
          <w:szCs w:val="28"/>
        </w:rPr>
        <w:br/>
        <w:t>Дефицит финансовых средств прошлых лет продолжает сказываться :</w:t>
      </w:r>
      <w:r w:rsidR="00C64CDA">
        <w:rPr>
          <w:rFonts w:eastAsia="Times New Roman"/>
          <w:sz w:val="28"/>
          <w:szCs w:val="28"/>
        </w:rPr>
        <w:br/>
        <w:t>учебно - материальная база некоторых образовательных учреждений -</w:t>
      </w:r>
      <w:r w:rsidR="00C64CDA">
        <w:rPr>
          <w:rFonts w:eastAsia="Times New Roman"/>
          <w:sz w:val="28"/>
          <w:szCs w:val="28"/>
        </w:rPr>
        <w:br/>
        <w:t>низкая ,не соответствует современным требованиям , что сказывается на</w:t>
      </w:r>
      <w:r w:rsidR="00C64CDA">
        <w:rPr>
          <w:rFonts w:eastAsia="Times New Roman"/>
          <w:sz w:val="28"/>
          <w:szCs w:val="28"/>
        </w:rPr>
        <w:br/>
        <w:t>образовательном процессе, на уровне преподавания.</w:t>
      </w:r>
      <w:r w:rsidR="00C64CDA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    </w:t>
      </w:r>
      <w:r w:rsidR="00C64CDA">
        <w:rPr>
          <w:rFonts w:eastAsia="Times New Roman"/>
          <w:sz w:val="28"/>
          <w:szCs w:val="28"/>
        </w:rPr>
        <w:t>Система образования в Могочинском районе претерпевает структурные</w:t>
      </w:r>
      <w:r w:rsidR="00C64CDA">
        <w:rPr>
          <w:rFonts w:eastAsia="Times New Roman"/>
          <w:sz w:val="28"/>
          <w:szCs w:val="28"/>
        </w:rPr>
        <w:br/>
        <w:t>изменения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связанные с уменьшением количества учащихся , сокращением</w:t>
      </w:r>
      <w:r w:rsidR="00C64CDA">
        <w:rPr>
          <w:rFonts w:eastAsia="Times New Roman"/>
          <w:sz w:val="28"/>
          <w:szCs w:val="28"/>
        </w:rPr>
        <w:br/>
        <w:t>учебной нагрузки и сети общеобразовательных   учреждений ,</w:t>
      </w:r>
      <w:r w:rsidR="00C64CDA">
        <w:rPr>
          <w:rFonts w:eastAsia="Times New Roman"/>
          <w:sz w:val="28"/>
          <w:szCs w:val="28"/>
        </w:rPr>
        <w:br/>
        <w:t>высвобождением педагогических кадров.</w:t>
      </w:r>
      <w:r w:rsidR="00D96376">
        <w:rPr>
          <w:rFonts w:ascii="Arial" w:eastAsia="Times New Roman" w:cs="Arial"/>
          <w:sz w:val="28"/>
          <w:szCs w:val="28"/>
        </w:rPr>
        <w:t xml:space="preserve"> </w:t>
      </w:r>
      <w:r w:rsidR="00C64CDA">
        <w:rPr>
          <w:rFonts w:eastAsia="Times New Roman"/>
          <w:spacing w:val="-1"/>
          <w:sz w:val="28"/>
          <w:szCs w:val="28"/>
        </w:rPr>
        <w:t xml:space="preserve">С </w:t>
      </w:r>
      <w:r w:rsidR="008D5AA6" w:rsidRPr="008D5AA6">
        <w:rPr>
          <w:rFonts w:eastAsia="Times New Roman"/>
          <w:spacing w:val="-1"/>
          <w:sz w:val="28"/>
          <w:szCs w:val="28"/>
        </w:rPr>
        <w:t>2010</w:t>
      </w:r>
      <w:r w:rsidR="00C64CDA" w:rsidRPr="008D5AA6">
        <w:rPr>
          <w:rFonts w:eastAsia="Times New Roman"/>
          <w:spacing w:val="-1"/>
          <w:sz w:val="28"/>
          <w:szCs w:val="28"/>
        </w:rPr>
        <w:t xml:space="preserve"> года</w:t>
      </w:r>
      <w:r w:rsidR="00C64CDA">
        <w:rPr>
          <w:rFonts w:eastAsia="Times New Roman"/>
          <w:spacing w:val="-1"/>
          <w:sz w:val="28"/>
          <w:szCs w:val="28"/>
        </w:rPr>
        <w:t xml:space="preserve"> </w:t>
      </w:r>
      <w:r w:rsidR="00D96376">
        <w:t xml:space="preserve"> </w:t>
      </w:r>
      <w:r w:rsidR="00C64CDA">
        <w:rPr>
          <w:rFonts w:eastAsia="Times New Roman"/>
          <w:sz w:val="28"/>
          <w:szCs w:val="28"/>
        </w:rPr>
        <w:t xml:space="preserve">количество учащихся района уменьшилось </w:t>
      </w:r>
      <w:r w:rsidR="008D5AA6" w:rsidRPr="008D5AA6">
        <w:rPr>
          <w:rFonts w:eastAsia="Times New Roman"/>
          <w:sz w:val="28"/>
          <w:szCs w:val="28"/>
        </w:rPr>
        <w:t>с 330</w:t>
      </w:r>
      <w:r w:rsidR="00C64CDA" w:rsidRPr="008D5AA6">
        <w:rPr>
          <w:rFonts w:eastAsia="Times New Roman"/>
          <w:sz w:val="28"/>
          <w:szCs w:val="28"/>
        </w:rPr>
        <w:t>3</w:t>
      </w:r>
      <w:r w:rsidR="00C64CDA">
        <w:rPr>
          <w:rFonts w:eastAsia="Times New Roman"/>
          <w:sz w:val="28"/>
          <w:szCs w:val="28"/>
        </w:rPr>
        <w:t xml:space="preserve"> чел. </w:t>
      </w:r>
      <w:r w:rsidR="00D96376">
        <w:rPr>
          <w:rFonts w:eastAsia="Times New Roman"/>
          <w:sz w:val="28"/>
          <w:szCs w:val="28"/>
        </w:rPr>
        <w:t xml:space="preserve"> </w:t>
      </w:r>
      <w:r w:rsidR="00C64CDA">
        <w:rPr>
          <w:rFonts w:eastAsia="Times New Roman"/>
          <w:sz w:val="28"/>
          <w:szCs w:val="28"/>
        </w:rPr>
        <w:t>до 3</w:t>
      </w:r>
      <w:r w:rsidR="00D96376">
        <w:rPr>
          <w:rFonts w:eastAsia="Times New Roman"/>
          <w:sz w:val="28"/>
          <w:szCs w:val="28"/>
        </w:rPr>
        <w:t>062</w:t>
      </w:r>
      <w:r w:rsidR="00C64CDA">
        <w:rPr>
          <w:rFonts w:eastAsia="Times New Roman"/>
          <w:sz w:val="28"/>
          <w:szCs w:val="28"/>
        </w:rPr>
        <w:t xml:space="preserve"> чел., количество школ - с 18  до 12 школ. Начальные школы стали структурными подразделениями средних школ. Сохранение школьных зданий позволило обеспечить обучение детей непосредственно в данном населённом пункте. Эти меры способствовали оптимизации бюджетных расходов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обеспечению оперативного руководства , методической помощи , преемственности ступеней обучения.</w:t>
      </w:r>
    </w:p>
    <w:p w:rsidR="00C64CDA" w:rsidRDefault="00A433D5" w:rsidP="00A433D5">
      <w:pPr>
        <w:shd w:val="clear" w:color="auto" w:fill="FFFFFF"/>
        <w:tabs>
          <w:tab w:val="left" w:pos="0"/>
        </w:tabs>
        <w:spacing w:line="317" w:lineRule="exact"/>
        <w:jc w:val="both"/>
      </w:pPr>
      <w:r>
        <w:rPr>
          <w:rFonts w:eastAsia="Times New Roman"/>
          <w:sz w:val="28"/>
          <w:szCs w:val="28"/>
        </w:rPr>
        <w:t xml:space="preserve">        </w:t>
      </w:r>
      <w:r w:rsidR="00C64CDA">
        <w:rPr>
          <w:rFonts w:eastAsia="Times New Roman"/>
          <w:sz w:val="28"/>
          <w:szCs w:val="28"/>
        </w:rPr>
        <w:t>В условиях реструктуризаци</w:t>
      </w:r>
      <w:r w:rsidR="00D96376">
        <w:rPr>
          <w:rFonts w:eastAsia="Times New Roman"/>
          <w:sz w:val="28"/>
          <w:szCs w:val="28"/>
        </w:rPr>
        <w:t xml:space="preserve">и сети сельских школ становятся </w:t>
      </w:r>
      <w:r w:rsidR="00C64CDA">
        <w:rPr>
          <w:rFonts w:eastAsia="Times New Roman"/>
          <w:sz w:val="28"/>
          <w:szCs w:val="28"/>
        </w:rPr>
        <w:t>приоритетными проблемы   подвоза учащихся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содержания и развития сети</w:t>
      </w:r>
      <w:r w:rsidR="00C64CDA">
        <w:rPr>
          <w:rFonts w:eastAsia="Times New Roman"/>
          <w:sz w:val="28"/>
          <w:szCs w:val="28"/>
        </w:rPr>
        <w:br/>
        <w:t>пришкольных интернатов. В настоящее время в районе действует один</w:t>
      </w:r>
      <w:r w:rsidR="00C64CDA">
        <w:rPr>
          <w:rFonts w:eastAsia="Times New Roman"/>
          <w:sz w:val="28"/>
          <w:szCs w:val="28"/>
        </w:rPr>
        <w:br/>
      </w:r>
      <w:r w:rsidR="00C64CDA">
        <w:rPr>
          <w:rFonts w:eastAsia="Times New Roman"/>
          <w:spacing w:val="-4"/>
          <w:sz w:val="28"/>
          <w:szCs w:val="28"/>
        </w:rPr>
        <w:t>интернат.</w:t>
      </w:r>
      <w:r w:rsidR="00C64CDA">
        <w:rPr>
          <w:rFonts w:ascii="Arial" w:eastAsia="Times New Roman" w:cs="Arial"/>
          <w:sz w:val="28"/>
          <w:szCs w:val="28"/>
        </w:rPr>
        <w:tab/>
      </w:r>
      <w:r w:rsidR="00C64CDA">
        <w:rPr>
          <w:rFonts w:eastAsia="Times New Roman"/>
          <w:spacing w:val="-1"/>
          <w:sz w:val="28"/>
          <w:szCs w:val="28"/>
        </w:rPr>
        <w:t>Подвоз учащихся</w:t>
      </w:r>
      <w:r w:rsidR="00D96376">
        <w:t xml:space="preserve"> </w:t>
      </w:r>
      <w:r w:rsidR="00C64CDA">
        <w:rPr>
          <w:rFonts w:eastAsia="Times New Roman"/>
          <w:sz w:val="28"/>
          <w:szCs w:val="28"/>
        </w:rPr>
        <w:t>осуществляется в</w:t>
      </w:r>
      <w:r w:rsidR="00D96376">
        <w:rPr>
          <w:rFonts w:eastAsia="Times New Roman"/>
          <w:sz w:val="28"/>
          <w:szCs w:val="28"/>
        </w:rPr>
        <w:t xml:space="preserve"> МОУ СОШ № 31 п</w:t>
      </w:r>
      <w:r w:rsidR="00C64CDA">
        <w:rPr>
          <w:rFonts w:eastAsia="Times New Roman"/>
          <w:sz w:val="28"/>
          <w:szCs w:val="28"/>
        </w:rPr>
        <w:t>. Ксеньевка еженедельно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а в</w:t>
      </w:r>
      <w:r w:rsidR="00D96376">
        <w:rPr>
          <w:rFonts w:eastAsia="Times New Roman"/>
          <w:sz w:val="28"/>
          <w:szCs w:val="28"/>
        </w:rPr>
        <w:t xml:space="preserve"> МОУ СОШ № 35 , МОУ СОШ № 33 п</w:t>
      </w:r>
      <w:r w:rsidR="00C64CDA">
        <w:rPr>
          <w:rFonts w:eastAsia="Times New Roman"/>
          <w:sz w:val="28"/>
          <w:szCs w:val="28"/>
        </w:rPr>
        <w:t>. Давенда, МОУ ООШ № 25 с. Чалдонка -</w:t>
      </w:r>
      <w:r w:rsidR="00D96376">
        <w:rPr>
          <w:rFonts w:eastAsia="Times New Roman"/>
          <w:sz w:val="28"/>
          <w:szCs w:val="28"/>
        </w:rPr>
        <w:t xml:space="preserve"> </w:t>
      </w:r>
      <w:r w:rsidR="00C64CDA">
        <w:rPr>
          <w:rFonts w:eastAsia="Times New Roman"/>
          <w:sz w:val="28"/>
          <w:szCs w:val="28"/>
        </w:rPr>
        <w:t>ежедневно. При этом количество их будет расти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что вызовет необходимость обновления и пополнения авто</w:t>
      </w:r>
      <w:r>
        <w:rPr>
          <w:rFonts w:eastAsia="Times New Roman"/>
          <w:sz w:val="28"/>
          <w:szCs w:val="28"/>
        </w:rPr>
        <w:t>бусного парка. Следует отметить</w:t>
      </w:r>
      <w:r w:rsidR="00C64CDA">
        <w:rPr>
          <w:rFonts w:eastAsia="Times New Roman"/>
          <w:sz w:val="28"/>
          <w:szCs w:val="28"/>
        </w:rPr>
        <w:t>, что сельская школа вносит весомый вклад в образование и воспитание подрастающего поколения. Её техническое состояние и уровень педагогического воздействия существенно вли</w:t>
      </w:r>
      <w:r>
        <w:rPr>
          <w:rFonts w:eastAsia="Times New Roman"/>
          <w:sz w:val="28"/>
          <w:szCs w:val="28"/>
        </w:rPr>
        <w:t>яют на социальное развитие села</w:t>
      </w:r>
      <w:r w:rsidR="00C64CDA">
        <w:rPr>
          <w:rFonts w:eastAsia="Times New Roman"/>
          <w:sz w:val="28"/>
          <w:szCs w:val="28"/>
        </w:rPr>
        <w:t>, повышение культурного уровня сельского населения</w:t>
      </w:r>
      <w:proofErr w:type="gramStart"/>
      <w:r w:rsidR="00C64CDA">
        <w:rPr>
          <w:rFonts w:eastAsia="Times New Roman"/>
          <w:sz w:val="28"/>
          <w:szCs w:val="28"/>
        </w:rPr>
        <w:t xml:space="preserve"> ,</w:t>
      </w:r>
      <w:proofErr w:type="gramEnd"/>
      <w:r w:rsidR="00C64CDA">
        <w:rPr>
          <w:rFonts w:eastAsia="Times New Roman"/>
          <w:sz w:val="28"/>
          <w:szCs w:val="28"/>
        </w:rPr>
        <w:t xml:space="preserve"> развитие демографической ситуации на селе. Особенно сильно отразилась финансово - экономическая ситуация в районе на число дошкольных учреждений. В критическом положении находится ЦДТ, обеспечивающий досуг детей и дополнительное образование учащихся.</w:t>
      </w:r>
    </w:p>
    <w:p w:rsidR="00C64CDA" w:rsidRDefault="00A433D5" w:rsidP="00A433D5">
      <w:pPr>
        <w:shd w:val="clear" w:color="auto" w:fill="FFFFFF"/>
        <w:spacing w:before="10" w:line="317" w:lineRule="exact"/>
        <w:jc w:val="both"/>
      </w:pPr>
      <w:r>
        <w:rPr>
          <w:rFonts w:eastAsia="Times New Roman"/>
          <w:sz w:val="28"/>
          <w:szCs w:val="28"/>
        </w:rPr>
        <w:t xml:space="preserve">       </w:t>
      </w:r>
      <w:r w:rsidR="00C64CDA">
        <w:rPr>
          <w:rFonts w:eastAsia="Times New Roman"/>
          <w:sz w:val="28"/>
          <w:szCs w:val="28"/>
        </w:rPr>
        <w:t>Обостряется проблема кадрового обеспеч</w:t>
      </w:r>
      <w:r>
        <w:rPr>
          <w:rFonts w:eastAsia="Times New Roman"/>
          <w:sz w:val="28"/>
          <w:szCs w:val="28"/>
        </w:rPr>
        <w:t>ения образовательных учреждений</w:t>
      </w:r>
      <w:r w:rsidR="00C64CDA">
        <w:rPr>
          <w:rFonts w:eastAsia="Times New Roman"/>
          <w:sz w:val="28"/>
          <w:szCs w:val="28"/>
        </w:rPr>
        <w:t xml:space="preserve">, качественный состав педагогических кадров. Сохраняется устойчивая тенденция старения педагогических работников образовательных учреждений всех типов и видов   ( подтверждением этого </w:t>
      </w:r>
      <w:r w:rsidR="00FB0274">
        <w:rPr>
          <w:rFonts w:eastAsia="Times New Roman"/>
          <w:sz w:val="28"/>
          <w:szCs w:val="28"/>
        </w:rPr>
        <w:t>является следующие данные: в 2012</w:t>
      </w:r>
      <w:r w:rsidR="00C64CDA">
        <w:rPr>
          <w:rFonts w:eastAsia="Times New Roman"/>
          <w:sz w:val="28"/>
          <w:szCs w:val="28"/>
        </w:rPr>
        <w:t xml:space="preserve"> году в районе </w:t>
      </w:r>
      <w:r w:rsidR="00FB0274">
        <w:rPr>
          <w:rFonts w:eastAsia="Times New Roman"/>
          <w:sz w:val="28"/>
          <w:szCs w:val="28"/>
        </w:rPr>
        <w:t>трудились 48 пенсионеров</w:t>
      </w:r>
      <w:proofErr w:type="gramStart"/>
      <w:r w:rsidR="00FB0274">
        <w:rPr>
          <w:rFonts w:eastAsia="Times New Roman"/>
          <w:sz w:val="28"/>
          <w:szCs w:val="28"/>
        </w:rPr>
        <w:t xml:space="preserve"> ,</w:t>
      </w:r>
      <w:proofErr w:type="gramEnd"/>
      <w:r w:rsidR="00FB0274">
        <w:rPr>
          <w:rFonts w:eastAsia="Times New Roman"/>
          <w:sz w:val="28"/>
          <w:szCs w:val="28"/>
        </w:rPr>
        <w:t xml:space="preserve"> в 2013 году их было 50 человек,  на 1 сентября 2014</w:t>
      </w:r>
      <w:r w:rsidR="00C64CDA">
        <w:rPr>
          <w:rFonts w:eastAsia="Times New Roman"/>
          <w:sz w:val="28"/>
          <w:szCs w:val="28"/>
        </w:rPr>
        <w:t xml:space="preserve"> года - 5</w:t>
      </w:r>
      <w:r w:rsidR="00FB0274">
        <w:rPr>
          <w:rFonts w:eastAsia="Times New Roman"/>
          <w:sz w:val="28"/>
          <w:szCs w:val="28"/>
        </w:rPr>
        <w:t>5</w:t>
      </w:r>
      <w:r w:rsidR="00C64CDA">
        <w:rPr>
          <w:rFonts w:eastAsia="Times New Roman"/>
          <w:sz w:val="28"/>
          <w:szCs w:val="28"/>
        </w:rPr>
        <w:t xml:space="preserve"> человек.) , слабый приток молодых специалистов из высших учебных заведений вследствие </w:t>
      </w:r>
      <w:r w:rsidR="00C64CDA">
        <w:rPr>
          <w:rFonts w:eastAsia="Times New Roman"/>
          <w:sz w:val="28"/>
          <w:szCs w:val="28"/>
        </w:rPr>
        <w:lastRenderedPageBreak/>
        <w:t>слабой профессиональной мотивации , низкого уровня оплаты труда , слабой</w:t>
      </w:r>
    </w:p>
    <w:p w:rsidR="00C64CDA" w:rsidRDefault="00C64CDA" w:rsidP="00C64CDA">
      <w:pPr>
        <w:shd w:val="clear" w:color="auto" w:fill="FFFFFF"/>
        <w:spacing w:before="259" w:line="317" w:lineRule="exact"/>
      </w:pPr>
    </w:p>
    <w:p w:rsidR="00240D66" w:rsidRDefault="0031262B" w:rsidP="00A433D5">
      <w:pPr>
        <w:shd w:val="clear" w:color="auto" w:fill="FFFFFF"/>
        <w:spacing w:line="317" w:lineRule="exact"/>
        <w:ind w:right="499"/>
        <w:jc w:val="both"/>
      </w:pPr>
      <w:r>
        <w:rPr>
          <w:rFonts w:eastAsia="Times New Roman"/>
          <w:sz w:val="28"/>
          <w:szCs w:val="28"/>
        </w:rPr>
        <w:t>социальной защищённости педагогических работников образовательных учреждений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отсутствия возм</w:t>
      </w:r>
      <w:r w:rsidR="00FB0274">
        <w:rPr>
          <w:rFonts w:eastAsia="Times New Roman"/>
          <w:sz w:val="28"/>
          <w:szCs w:val="28"/>
        </w:rPr>
        <w:t>ожности повышения квалификации.</w:t>
      </w:r>
      <w:r>
        <w:rPr>
          <w:rFonts w:eastAsia="Times New Roman"/>
          <w:sz w:val="28"/>
          <w:szCs w:val="28"/>
        </w:rPr>
        <w:t xml:space="preserve"> С большой перегрузкой работают учителя математики , русского языка, иностранного языка.</w:t>
      </w:r>
    </w:p>
    <w:p w:rsidR="00240D66" w:rsidRDefault="00A433D5" w:rsidP="00A433D5">
      <w:pPr>
        <w:shd w:val="clear" w:color="auto" w:fill="FFFFFF"/>
        <w:spacing w:line="317" w:lineRule="exact"/>
        <w:ind w:right="49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31262B">
        <w:rPr>
          <w:rFonts w:eastAsia="Times New Roman"/>
          <w:sz w:val="28"/>
          <w:szCs w:val="28"/>
        </w:rPr>
        <w:t>Распределение педагогических работников по стажу педагогической деятельности   выглядит следующим образом</w:t>
      </w:r>
      <w:r>
        <w:rPr>
          <w:rFonts w:eastAsia="Times New Roman"/>
          <w:sz w:val="28"/>
          <w:szCs w:val="28"/>
        </w:rPr>
        <w:t>:</w:t>
      </w:r>
    </w:p>
    <w:p w:rsidR="00240D66" w:rsidRDefault="00240D66" w:rsidP="00C64CDA">
      <w:pPr>
        <w:spacing w:after="259" w:line="1" w:lineRule="exact"/>
        <w:rPr>
          <w:sz w:val="2"/>
          <w:szCs w:val="2"/>
        </w:rPr>
      </w:pPr>
    </w:p>
    <w:tbl>
      <w:tblPr>
        <w:tblW w:w="970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0"/>
        <w:gridCol w:w="3197"/>
        <w:gridCol w:w="1882"/>
        <w:gridCol w:w="1930"/>
        <w:gridCol w:w="1738"/>
      </w:tblGrid>
      <w:tr w:rsidR="00240D66" w:rsidTr="00FB0274">
        <w:trPr>
          <w:trHeight w:hRule="exact" w:val="68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№/№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26" w:lineRule="exact"/>
              <w:ind w:right="48"/>
            </w:pPr>
            <w:r>
              <w:rPr>
                <w:spacing w:val="-4"/>
                <w:sz w:val="28"/>
                <w:szCs w:val="28"/>
              </w:rPr>
              <w:t>20</w:t>
            </w:r>
            <w:r w:rsidR="00FB0274">
              <w:rPr>
                <w:spacing w:val="-4"/>
                <w:sz w:val="28"/>
                <w:szCs w:val="28"/>
              </w:rPr>
              <w:t>12 г.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FB0274" w:rsidP="00FB0274">
            <w:pPr>
              <w:shd w:val="clear" w:color="auto" w:fill="FFFFFF"/>
              <w:spacing w:line="326" w:lineRule="exact"/>
              <w:ind w:right="490"/>
            </w:pPr>
            <w:r>
              <w:rPr>
                <w:sz w:val="28"/>
                <w:szCs w:val="28"/>
              </w:rPr>
              <w:t>2013</w:t>
            </w:r>
            <w:r w:rsidR="0031262B">
              <w:rPr>
                <w:rFonts w:eastAsia="Times New Roman"/>
                <w:sz w:val="28"/>
                <w:szCs w:val="28"/>
              </w:rPr>
              <w:t xml:space="preserve"> г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FB0274" w:rsidP="00FB0274">
            <w:pPr>
              <w:shd w:val="clear" w:color="auto" w:fill="FFFFFF"/>
              <w:spacing w:line="326" w:lineRule="exact"/>
              <w:ind w:right="317"/>
            </w:pPr>
            <w:r>
              <w:rPr>
                <w:sz w:val="28"/>
                <w:szCs w:val="28"/>
              </w:rPr>
              <w:t>2014</w:t>
            </w:r>
            <w:r w:rsidR="0031262B">
              <w:rPr>
                <w:rFonts w:eastAsia="Times New Roman"/>
                <w:sz w:val="28"/>
                <w:szCs w:val="28"/>
              </w:rPr>
              <w:t>г.</w:t>
            </w:r>
          </w:p>
        </w:tc>
      </w:tr>
      <w:tr w:rsidR="00240D66" w:rsidTr="00FB0274">
        <w:trPr>
          <w:trHeight w:hRule="exact" w:val="65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 2-х лет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CD42B1" w:rsidRDefault="00180F8D" w:rsidP="00180F8D">
            <w:pPr>
              <w:shd w:val="clear" w:color="auto" w:fill="FFFFFF"/>
              <w:rPr>
                <w:sz w:val="28"/>
                <w:szCs w:val="28"/>
              </w:rPr>
            </w:pPr>
            <w:r w:rsidRPr="00CD42B1">
              <w:rPr>
                <w:sz w:val="28"/>
                <w:szCs w:val="28"/>
              </w:rPr>
              <w:t>23</w:t>
            </w:r>
            <w:r w:rsidR="00CD42B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180F8D" w:rsidRDefault="00CD42B1" w:rsidP="00CD42B1">
            <w:pPr>
              <w:shd w:val="clear" w:color="auto" w:fill="FFFFFF"/>
              <w:spacing w:line="317" w:lineRule="exact"/>
              <w:ind w:right="7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r w:rsidR="00180F8D">
              <w:rPr>
                <w:sz w:val="28"/>
                <w:szCs w:val="28"/>
              </w:rPr>
              <w:t>чел.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FB0274">
            <w:pPr>
              <w:shd w:val="clear" w:color="auto" w:fill="FFFFFF"/>
              <w:spacing w:line="326" w:lineRule="exact"/>
              <w:ind w:right="288"/>
            </w:pPr>
            <w:r>
              <w:rPr>
                <w:sz w:val="28"/>
                <w:szCs w:val="28"/>
              </w:rPr>
              <w:t xml:space="preserve">23 </w:t>
            </w:r>
            <w:r>
              <w:rPr>
                <w:rFonts w:eastAsia="Times New Roman"/>
                <w:spacing w:val="-3"/>
                <w:sz w:val="28"/>
                <w:szCs w:val="28"/>
              </w:rPr>
              <w:t>чел</w:t>
            </w:r>
            <w:r w:rsidR="00FB0274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</w:tc>
      </w:tr>
      <w:tr w:rsidR="00FB0274" w:rsidTr="006D4AB3">
        <w:trPr>
          <w:trHeight w:val="63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0274" w:rsidRDefault="00FB0274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274" w:rsidRDefault="00FB0274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От 2 до 5 лет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274" w:rsidRPr="00CD42B1" w:rsidRDefault="00180F8D" w:rsidP="00180F8D">
            <w:pPr>
              <w:shd w:val="clear" w:color="auto" w:fill="FFFFFF"/>
              <w:rPr>
                <w:sz w:val="28"/>
                <w:szCs w:val="28"/>
              </w:rPr>
            </w:pPr>
            <w:r w:rsidRPr="00CD42B1">
              <w:rPr>
                <w:sz w:val="28"/>
                <w:szCs w:val="28"/>
              </w:rPr>
              <w:t>30</w:t>
            </w:r>
            <w:r w:rsidR="00CD42B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274" w:rsidRPr="00180F8D" w:rsidRDefault="00180F8D" w:rsidP="00CD42B1">
            <w:pPr>
              <w:shd w:val="clear" w:color="auto" w:fill="FFFFFF"/>
              <w:rPr>
                <w:sz w:val="28"/>
                <w:szCs w:val="28"/>
              </w:rPr>
            </w:pPr>
            <w:r w:rsidRPr="00180F8D">
              <w:rPr>
                <w:sz w:val="28"/>
                <w:szCs w:val="28"/>
              </w:rPr>
              <w:t>2</w:t>
            </w:r>
            <w:r w:rsidR="00CD42B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274" w:rsidRDefault="00FB0274" w:rsidP="00FB0274">
            <w:pPr>
              <w:shd w:val="clear" w:color="auto" w:fill="FFFFFF"/>
            </w:pPr>
            <w:r>
              <w:rPr>
                <w:sz w:val="28"/>
                <w:szCs w:val="28"/>
              </w:rPr>
              <w:t>30</w:t>
            </w:r>
            <w: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>чел.</w:t>
            </w:r>
          </w:p>
        </w:tc>
      </w:tr>
      <w:tr w:rsidR="00240D66" w:rsidTr="00FB0274">
        <w:trPr>
          <w:trHeight w:hRule="exact" w:val="65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От 5 до 10 лет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CD42B1" w:rsidRDefault="00180F8D" w:rsidP="00C64CDA">
            <w:pPr>
              <w:shd w:val="clear" w:color="auto" w:fill="FFFFFF"/>
              <w:rPr>
                <w:sz w:val="28"/>
                <w:szCs w:val="28"/>
              </w:rPr>
            </w:pPr>
            <w:r w:rsidRPr="00CD42B1">
              <w:rPr>
                <w:sz w:val="28"/>
                <w:szCs w:val="28"/>
              </w:rPr>
              <w:t>35</w:t>
            </w:r>
            <w:r w:rsidR="00CD42B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180F8D" w:rsidRDefault="00180F8D" w:rsidP="00CD42B1">
            <w:pPr>
              <w:shd w:val="clear" w:color="auto" w:fill="FFFFFF"/>
              <w:spacing w:line="317" w:lineRule="exact"/>
              <w:ind w:right="710"/>
              <w:rPr>
                <w:sz w:val="28"/>
                <w:szCs w:val="28"/>
              </w:rPr>
            </w:pPr>
            <w:r w:rsidRPr="00180F8D">
              <w:rPr>
                <w:sz w:val="28"/>
                <w:szCs w:val="28"/>
              </w:rPr>
              <w:t>2</w:t>
            </w:r>
            <w:r w:rsidR="00CD42B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FB0274" w:rsidP="00FB0274">
            <w:pPr>
              <w:shd w:val="clear" w:color="auto" w:fill="FFFFFF"/>
              <w:spacing w:line="317" w:lineRule="exact"/>
              <w:ind w:right="701"/>
            </w:pPr>
            <w:r>
              <w:rPr>
                <w:sz w:val="28"/>
                <w:szCs w:val="28"/>
              </w:rPr>
              <w:t>35</w:t>
            </w:r>
            <w:r w:rsidR="0031262B">
              <w:rPr>
                <w:sz w:val="28"/>
                <w:szCs w:val="28"/>
              </w:rPr>
              <w:t xml:space="preserve"> </w:t>
            </w:r>
            <w:r w:rsidR="0031262B">
              <w:rPr>
                <w:rFonts w:eastAsia="Times New Roman"/>
                <w:sz w:val="28"/>
                <w:szCs w:val="28"/>
              </w:rPr>
              <w:t xml:space="preserve">чел. </w:t>
            </w:r>
          </w:p>
        </w:tc>
      </w:tr>
      <w:tr w:rsidR="00240D66" w:rsidTr="00FB0274">
        <w:trPr>
          <w:trHeight w:hRule="exact" w:val="65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От 10 до 20 лет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CD42B1" w:rsidRDefault="00180F8D" w:rsidP="00C64CDA">
            <w:pPr>
              <w:shd w:val="clear" w:color="auto" w:fill="FFFFFF"/>
              <w:rPr>
                <w:sz w:val="28"/>
                <w:szCs w:val="28"/>
              </w:rPr>
            </w:pPr>
            <w:r w:rsidRPr="00CD42B1">
              <w:rPr>
                <w:sz w:val="28"/>
                <w:szCs w:val="28"/>
              </w:rPr>
              <w:t>61</w:t>
            </w:r>
            <w:r w:rsidR="00CD42B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180F8D" w:rsidRDefault="00CD42B1" w:rsidP="00CD42B1">
            <w:pPr>
              <w:shd w:val="clear" w:color="auto" w:fill="FFFFFF"/>
              <w:spacing w:line="326" w:lineRule="exact"/>
              <w:ind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180F8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871142" w:rsidP="00871142">
            <w:pPr>
              <w:shd w:val="clear" w:color="auto" w:fill="FFFFFF"/>
              <w:spacing w:line="326" w:lineRule="exact"/>
              <w:ind w:right="538"/>
            </w:pPr>
            <w:r>
              <w:rPr>
                <w:sz w:val="28"/>
                <w:szCs w:val="28"/>
              </w:rPr>
              <w:t>55</w:t>
            </w:r>
            <w:r w:rsidR="0031262B">
              <w:rPr>
                <w:sz w:val="28"/>
                <w:szCs w:val="28"/>
              </w:rPr>
              <w:t xml:space="preserve"> </w:t>
            </w:r>
            <w:r w:rsidR="0031262B">
              <w:rPr>
                <w:rFonts w:eastAsia="Times New Roman"/>
                <w:sz w:val="28"/>
                <w:szCs w:val="28"/>
              </w:rPr>
              <w:t xml:space="preserve">чел. </w:t>
            </w:r>
          </w:p>
        </w:tc>
      </w:tr>
      <w:tr w:rsidR="00240D66" w:rsidTr="00FB0274">
        <w:trPr>
          <w:trHeight w:hRule="exact" w:val="66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Свыше 20 лет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CD42B1" w:rsidRDefault="00180F8D" w:rsidP="00C64CDA">
            <w:pPr>
              <w:shd w:val="clear" w:color="auto" w:fill="FFFFFF"/>
              <w:rPr>
                <w:sz w:val="28"/>
                <w:szCs w:val="28"/>
              </w:rPr>
            </w:pPr>
            <w:r w:rsidRPr="00CD42B1">
              <w:rPr>
                <w:sz w:val="28"/>
                <w:szCs w:val="28"/>
              </w:rPr>
              <w:t>132</w:t>
            </w:r>
            <w:r w:rsidR="00CD42B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180F8D" w:rsidRDefault="00CD42B1" w:rsidP="00CD42B1">
            <w:pPr>
              <w:shd w:val="clear" w:color="auto" w:fill="FFFFFF"/>
              <w:spacing w:line="307" w:lineRule="exact"/>
              <w:ind w:right="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180F8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871142" w:rsidP="00871142">
            <w:pPr>
              <w:shd w:val="clear" w:color="auto" w:fill="FFFFFF"/>
              <w:spacing w:line="317" w:lineRule="exact"/>
              <w:ind w:right="528"/>
            </w:pPr>
            <w:r>
              <w:rPr>
                <w:sz w:val="28"/>
                <w:szCs w:val="28"/>
              </w:rPr>
              <w:t>120</w:t>
            </w:r>
            <w:r w:rsidR="0031262B">
              <w:rPr>
                <w:sz w:val="28"/>
                <w:szCs w:val="28"/>
              </w:rPr>
              <w:t xml:space="preserve"> </w:t>
            </w:r>
            <w:r w:rsidR="0031262B">
              <w:rPr>
                <w:rFonts w:eastAsia="Times New Roman"/>
                <w:sz w:val="28"/>
                <w:szCs w:val="28"/>
              </w:rPr>
              <w:t xml:space="preserve">чел. </w:t>
            </w:r>
          </w:p>
        </w:tc>
      </w:tr>
    </w:tbl>
    <w:p w:rsidR="00240D66" w:rsidRDefault="0031262B" w:rsidP="00C64CDA">
      <w:pPr>
        <w:shd w:val="clear" w:color="auto" w:fill="FFFFFF"/>
        <w:spacing w:before="259" w:line="317" w:lineRule="exact"/>
        <w:ind w:right="998"/>
      </w:pPr>
      <w:r>
        <w:rPr>
          <w:rFonts w:eastAsia="Times New Roman"/>
          <w:sz w:val="28"/>
          <w:szCs w:val="28"/>
        </w:rPr>
        <w:t>Анализ педагогических кадро</w:t>
      </w:r>
      <w:r w:rsidR="00CD42B1">
        <w:rPr>
          <w:rFonts w:eastAsia="Times New Roman"/>
          <w:sz w:val="28"/>
          <w:szCs w:val="28"/>
        </w:rPr>
        <w:t>в по уровню образования показал, что в районе трудятся</w:t>
      </w:r>
      <w:r>
        <w:rPr>
          <w:rFonts w:eastAsia="Times New Roman"/>
          <w:sz w:val="28"/>
          <w:szCs w:val="28"/>
        </w:rPr>
        <w:t>:</w:t>
      </w:r>
    </w:p>
    <w:p w:rsidR="00240D66" w:rsidRDefault="00240D66" w:rsidP="00C64CDA">
      <w:pPr>
        <w:spacing w:after="307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2041"/>
        <w:gridCol w:w="2409"/>
        <w:gridCol w:w="2410"/>
        <w:gridCol w:w="2126"/>
      </w:tblGrid>
      <w:tr w:rsidR="004676F7" w:rsidTr="004676F7">
        <w:trPr>
          <w:trHeight w:hRule="exact" w:val="3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4676F7" w:rsidRDefault="004676F7" w:rsidP="00C64CDA">
            <w:pPr>
              <w:shd w:val="clear" w:color="auto" w:fill="FFFFFF"/>
              <w:rPr>
                <w:sz w:val="28"/>
                <w:szCs w:val="28"/>
              </w:rPr>
            </w:pPr>
            <w:r w:rsidRPr="004676F7">
              <w:rPr>
                <w:rFonts w:eastAsia="Times New Roman"/>
                <w:sz w:val="28"/>
                <w:szCs w:val="28"/>
              </w:rPr>
              <w:t>Всего</w:t>
            </w:r>
          </w:p>
          <w:p w:rsidR="004676F7" w:rsidRPr="004676F7" w:rsidRDefault="004676F7" w:rsidP="00C64CDA">
            <w:pPr>
              <w:shd w:val="clear" w:color="auto" w:fill="FFFFFF"/>
              <w:spacing w:line="326" w:lineRule="exact"/>
              <w:ind w:right="125"/>
              <w:rPr>
                <w:rFonts w:eastAsia="Times New Roman"/>
                <w:sz w:val="28"/>
                <w:szCs w:val="28"/>
              </w:rPr>
            </w:pPr>
            <w:r w:rsidRPr="004676F7">
              <w:rPr>
                <w:rFonts w:eastAsia="Times New Roman"/>
                <w:spacing w:val="-1"/>
                <w:sz w:val="28"/>
                <w:szCs w:val="28"/>
              </w:rPr>
              <w:t xml:space="preserve">педагогов </w:t>
            </w:r>
            <w:r w:rsidRPr="004676F7">
              <w:rPr>
                <w:rFonts w:eastAsia="Times New Roman"/>
                <w:sz w:val="28"/>
                <w:szCs w:val="28"/>
              </w:rPr>
              <w:t>в районе</w:t>
            </w:r>
          </w:p>
          <w:p w:rsidR="004676F7" w:rsidRPr="004676F7" w:rsidRDefault="004676F7" w:rsidP="00C64CDA">
            <w:pPr>
              <w:shd w:val="clear" w:color="auto" w:fill="FFFFFF"/>
              <w:spacing w:line="326" w:lineRule="exact"/>
              <w:ind w:right="125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4676F7" w:rsidRDefault="004676F7" w:rsidP="00CD42B1">
            <w:pPr>
              <w:pStyle w:val="a7"/>
              <w:rPr>
                <w:sz w:val="28"/>
                <w:szCs w:val="28"/>
              </w:rPr>
            </w:pPr>
            <w:r w:rsidRPr="004676F7">
              <w:rPr>
                <w:rFonts w:eastAsia="Times New Roman"/>
                <w:sz w:val="28"/>
                <w:szCs w:val="28"/>
              </w:rPr>
              <w:t xml:space="preserve">Высшее </w:t>
            </w:r>
          </w:p>
          <w:p w:rsidR="004676F7" w:rsidRPr="004676F7" w:rsidRDefault="004676F7" w:rsidP="00CD42B1">
            <w:pPr>
              <w:pStyle w:val="a7"/>
              <w:rPr>
                <w:sz w:val="28"/>
                <w:szCs w:val="28"/>
              </w:rPr>
            </w:pPr>
            <w:r w:rsidRPr="004676F7">
              <w:rPr>
                <w:rFonts w:eastAsia="Times New Roman"/>
                <w:spacing w:val="-1"/>
                <w:sz w:val="28"/>
                <w:szCs w:val="28"/>
              </w:rPr>
              <w:t>профессиональное (педагогическое)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4676F7" w:rsidRDefault="004676F7" w:rsidP="00C64CDA">
            <w:pPr>
              <w:shd w:val="clear" w:color="auto" w:fill="FFFFFF"/>
              <w:rPr>
                <w:sz w:val="28"/>
                <w:szCs w:val="28"/>
              </w:rPr>
            </w:pPr>
            <w:r w:rsidRPr="004676F7">
              <w:rPr>
                <w:rFonts w:eastAsia="Times New Roman"/>
                <w:sz w:val="28"/>
                <w:szCs w:val="28"/>
              </w:rPr>
              <w:t>Среднее</w:t>
            </w:r>
          </w:p>
          <w:p w:rsidR="004676F7" w:rsidRPr="004676F7" w:rsidRDefault="004676F7" w:rsidP="00C64CDA">
            <w:pPr>
              <w:shd w:val="clear" w:color="auto" w:fill="FFFFFF"/>
              <w:rPr>
                <w:sz w:val="28"/>
                <w:szCs w:val="28"/>
              </w:rPr>
            </w:pPr>
            <w:r w:rsidRPr="004676F7">
              <w:rPr>
                <w:rFonts w:eastAsia="Times New Roman"/>
                <w:spacing w:val="-1"/>
                <w:sz w:val="28"/>
                <w:szCs w:val="28"/>
              </w:rPr>
              <w:t>профессиональное (педагогическое)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Pr="004676F7" w:rsidRDefault="004676F7" w:rsidP="00C64CDA">
            <w:pPr>
              <w:shd w:val="clear" w:color="auto" w:fill="FFFFFF"/>
              <w:rPr>
                <w:sz w:val="28"/>
                <w:szCs w:val="28"/>
              </w:rPr>
            </w:pPr>
            <w:r w:rsidRPr="004676F7">
              <w:rPr>
                <w:rFonts w:eastAsia="Times New Roman"/>
                <w:sz w:val="28"/>
                <w:szCs w:val="28"/>
              </w:rPr>
              <w:t xml:space="preserve">Среднее </w:t>
            </w:r>
          </w:p>
        </w:tc>
      </w:tr>
      <w:tr w:rsidR="004676F7" w:rsidTr="004676F7">
        <w:trPr>
          <w:trHeight w:hRule="exact" w:val="913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</w:p>
        </w:tc>
        <w:tc>
          <w:tcPr>
            <w:tcW w:w="2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CD42B1" w:rsidRDefault="004676F7" w:rsidP="00C64CDA">
            <w:pPr>
              <w:shd w:val="clear" w:color="auto" w:fill="FFFFFF"/>
              <w:spacing w:line="326" w:lineRule="exact"/>
              <w:ind w:right="12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CD42B1" w:rsidRDefault="004676F7" w:rsidP="00CD42B1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CD42B1" w:rsidRDefault="004676F7" w:rsidP="00C64CD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Pr="00CD42B1" w:rsidRDefault="004676F7" w:rsidP="00C64C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676F7" w:rsidTr="004676F7">
        <w:trPr>
          <w:trHeight w:hRule="exact"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Default="004676F7" w:rsidP="00CD42B1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 263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Default="004676F7" w:rsidP="00CD42B1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164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Default="004676F7" w:rsidP="00CD42B1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83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6F7" w:rsidRPr="004676F7" w:rsidRDefault="004676F7" w:rsidP="00C64CDA">
            <w:pPr>
              <w:shd w:val="clear" w:color="auto" w:fill="FFFFFF"/>
              <w:rPr>
                <w:sz w:val="28"/>
                <w:szCs w:val="28"/>
              </w:rPr>
            </w:pPr>
            <w:r w:rsidRPr="004676F7">
              <w:rPr>
                <w:sz w:val="28"/>
                <w:szCs w:val="28"/>
              </w:rPr>
              <w:t>16 чел.</w:t>
            </w:r>
          </w:p>
        </w:tc>
      </w:tr>
      <w:tr w:rsidR="004676F7" w:rsidTr="004676F7">
        <w:trPr>
          <w:trHeight w:hRule="exact" w:val="2275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  <w:spacing w:line="317" w:lineRule="exact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7" w:rsidRDefault="004676F7" w:rsidP="00C64CDA">
            <w:pPr>
              <w:shd w:val="clear" w:color="auto" w:fill="FFFFFF"/>
            </w:pPr>
          </w:p>
        </w:tc>
      </w:tr>
    </w:tbl>
    <w:p w:rsidR="00240D66" w:rsidRDefault="0031262B" w:rsidP="00A433D5">
      <w:pPr>
        <w:shd w:val="clear" w:color="auto" w:fill="FFFFFF"/>
        <w:spacing w:before="250" w:line="317" w:lineRule="exact"/>
        <w:jc w:val="both"/>
      </w:pPr>
      <w:r>
        <w:rPr>
          <w:rFonts w:eastAsia="Times New Roman"/>
          <w:sz w:val="28"/>
          <w:szCs w:val="28"/>
        </w:rPr>
        <w:t>На 1 октября 2009 года   в районе работает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</w:p>
    <w:p w:rsidR="00240D66" w:rsidRDefault="004676F7" w:rsidP="00A433D5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17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Заслуженных учителей РФ - 4</w:t>
      </w:r>
      <w:r w:rsidR="0031262B">
        <w:rPr>
          <w:rFonts w:eastAsia="Times New Roman"/>
          <w:sz w:val="28"/>
          <w:szCs w:val="28"/>
        </w:rPr>
        <w:t xml:space="preserve"> человек.</w:t>
      </w:r>
    </w:p>
    <w:p w:rsidR="00AF7C94" w:rsidRPr="00AF7C94" w:rsidRDefault="00AF7C94" w:rsidP="00A433D5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17" w:lineRule="exact"/>
        <w:ind w:right="107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31262B">
        <w:rPr>
          <w:rFonts w:eastAsia="Times New Roman"/>
          <w:sz w:val="28"/>
          <w:szCs w:val="28"/>
        </w:rPr>
        <w:t>очётных   работников общего образования РФ - 2</w:t>
      </w:r>
      <w:r w:rsidR="004676F7">
        <w:rPr>
          <w:rFonts w:eastAsia="Times New Roman"/>
          <w:sz w:val="28"/>
          <w:szCs w:val="28"/>
        </w:rPr>
        <w:t>1</w:t>
      </w:r>
      <w:r w:rsidR="0031262B">
        <w:rPr>
          <w:rFonts w:eastAsia="Times New Roman"/>
          <w:sz w:val="28"/>
          <w:szCs w:val="28"/>
        </w:rPr>
        <w:t xml:space="preserve"> человек. </w:t>
      </w:r>
    </w:p>
    <w:p w:rsidR="00240D66" w:rsidRDefault="0031262B" w:rsidP="00A433D5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317" w:lineRule="exact"/>
        <w:ind w:right="107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Заслуженный работник о</w:t>
      </w:r>
      <w:r w:rsidR="004676F7">
        <w:rPr>
          <w:rFonts w:eastAsia="Times New Roman"/>
          <w:sz w:val="28"/>
          <w:szCs w:val="28"/>
        </w:rPr>
        <w:t>бразования Забайкальского края - 18</w:t>
      </w:r>
      <w:r>
        <w:rPr>
          <w:rFonts w:eastAsia="Times New Roman"/>
          <w:sz w:val="28"/>
          <w:szCs w:val="28"/>
        </w:rPr>
        <w:t xml:space="preserve"> чел.</w:t>
      </w:r>
    </w:p>
    <w:p w:rsidR="00240D66" w:rsidRDefault="004676F7" w:rsidP="00A433D5">
      <w:pPr>
        <w:shd w:val="clear" w:color="auto" w:fill="FFFFFF"/>
        <w:tabs>
          <w:tab w:val="left" w:pos="394"/>
        </w:tabs>
        <w:spacing w:line="317" w:lineRule="exact"/>
        <w:jc w:val="both"/>
      </w:pPr>
      <w:r>
        <w:rPr>
          <w:sz w:val="28"/>
          <w:szCs w:val="28"/>
        </w:rPr>
        <w:t>-</w:t>
      </w:r>
      <w:r w:rsidR="00AF7C94">
        <w:rPr>
          <w:rFonts w:eastAsia="Times New Roman"/>
          <w:sz w:val="28"/>
          <w:szCs w:val="28"/>
        </w:rPr>
        <w:t>Учителей</w:t>
      </w:r>
      <w:r w:rsidR="0031262B">
        <w:rPr>
          <w:rFonts w:eastAsia="Times New Roman"/>
          <w:sz w:val="28"/>
          <w:szCs w:val="28"/>
        </w:rPr>
        <w:t>, награждённых Почётной грамотой</w:t>
      </w:r>
      <w:r w:rsidR="00AF7C94">
        <w:rPr>
          <w:rFonts w:eastAsia="Times New Roman"/>
          <w:sz w:val="28"/>
          <w:szCs w:val="28"/>
        </w:rPr>
        <w:t xml:space="preserve"> Министерства Образования</w:t>
      </w:r>
      <w:r w:rsidR="00AF7C94">
        <w:rPr>
          <w:rFonts w:eastAsia="Times New Roman"/>
          <w:sz w:val="28"/>
          <w:szCs w:val="28"/>
        </w:rPr>
        <w:br/>
        <w:t>РФ - 3</w:t>
      </w:r>
      <w:r w:rsidR="0031262B">
        <w:rPr>
          <w:rFonts w:eastAsia="Times New Roman"/>
          <w:sz w:val="28"/>
          <w:szCs w:val="28"/>
        </w:rPr>
        <w:t xml:space="preserve"> человек</w:t>
      </w:r>
      <w:r w:rsidR="00AF7C94">
        <w:rPr>
          <w:rFonts w:eastAsia="Times New Roman"/>
          <w:sz w:val="28"/>
          <w:szCs w:val="28"/>
        </w:rPr>
        <w:t>а</w:t>
      </w:r>
      <w:r w:rsidR="0031262B">
        <w:rPr>
          <w:rFonts w:eastAsia="Times New Roman"/>
          <w:sz w:val="28"/>
          <w:szCs w:val="28"/>
        </w:rPr>
        <w:t>.</w:t>
      </w:r>
    </w:p>
    <w:p w:rsidR="00240D66" w:rsidRDefault="004676F7" w:rsidP="00A433D5">
      <w:pPr>
        <w:shd w:val="clear" w:color="auto" w:fill="FFFFFF"/>
        <w:tabs>
          <w:tab w:val="left" w:pos="394"/>
        </w:tabs>
        <w:spacing w:line="317" w:lineRule="exact"/>
        <w:jc w:val="both"/>
      </w:pPr>
      <w:r>
        <w:rPr>
          <w:sz w:val="28"/>
          <w:szCs w:val="28"/>
        </w:rPr>
        <w:lastRenderedPageBreak/>
        <w:t>-</w:t>
      </w:r>
      <w:r w:rsidR="00AF7C94">
        <w:rPr>
          <w:rFonts w:eastAsia="Times New Roman"/>
          <w:sz w:val="28"/>
          <w:szCs w:val="28"/>
        </w:rPr>
        <w:t>Учителей, имеющих Медаль</w:t>
      </w:r>
      <w:r w:rsidR="0031262B">
        <w:rPr>
          <w:rFonts w:eastAsia="Times New Roman"/>
          <w:sz w:val="28"/>
          <w:szCs w:val="28"/>
        </w:rPr>
        <w:t xml:space="preserve"> орден</w:t>
      </w:r>
      <w:r w:rsidR="00AF7C94">
        <w:rPr>
          <w:rFonts w:eastAsia="Times New Roman"/>
          <w:sz w:val="28"/>
          <w:szCs w:val="28"/>
        </w:rPr>
        <w:t>а</w:t>
      </w:r>
      <w:r w:rsidR="0031262B">
        <w:rPr>
          <w:rFonts w:eastAsia="Times New Roman"/>
          <w:sz w:val="28"/>
          <w:szCs w:val="28"/>
        </w:rPr>
        <w:t xml:space="preserve"> </w:t>
      </w:r>
      <w:r w:rsidR="00AF7C94">
        <w:rPr>
          <w:rFonts w:eastAsia="Times New Roman"/>
          <w:sz w:val="28"/>
          <w:szCs w:val="28"/>
        </w:rPr>
        <w:t>«За заслуги перед О</w:t>
      </w:r>
      <w:r w:rsidR="0031262B">
        <w:rPr>
          <w:rFonts w:eastAsia="Times New Roman"/>
          <w:sz w:val="28"/>
          <w:szCs w:val="28"/>
        </w:rPr>
        <w:t>течеством</w:t>
      </w:r>
      <w:r w:rsidR="00AF7C94">
        <w:rPr>
          <w:rFonts w:eastAsia="Times New Roman"/>
          <w:sz w:val="28"/>
          <w:szCs w:val="28"/>
        </w:rPr>
        <w:t>»</w:t>
      </w:r>
      <w:r w:rsidR="0031262B">
        <w:rPr>
          <w:rFonts w:eastAsia="Times New Roman"/>
          <w:sz w:val="28"/>
          <w:szCs w:val="28"/>
        </w:rPr>
        <w:t xml:space="preserve"> - 1</w:t>
      </w:r>
      <w:r w:rsidR="0031262B">
        <w:rPr>
          <w:rFonts w:eastAsia="Times New Roman"/>
          <w:sz w:val="28"/>
          <w:szCs w:val="28"/>
        </w:rPr>
        <w:br/>
        <w:t>человек.</w:t>
      </w:r>
    </w:p>
    <w:p w:rsidR="00607345" w:rsidRDefault="00607345" w:rsidP="002D51B7">
      <w:pPr>
        <w:shd w:val="clear" w:color="auto" w:fill="FFFFFF"/>
        <w:spacing w:line="317" w:lineRule="exact"/>
        <w:rPr>
          <w:rFonts w:eastAsia="Times New Roman"/>
          <w:sz w:val="28"/>
          <w:szCs w:val="28"/>
        </w:rPr>
      </w:pPr>
    </w:p>
    <w:p w:rsidR="002D51B7" w:rsidRDefault="002D51B7" w:rsidP="002D51B7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Обучаются заочно - 16 человек.</w:t>
      </w:r>
    </w:p>
    <w:p w:rsidR="002D51B7" w:rsidRPr="002D51B7" w:rsidRDefault="002D51B7" w:rsidP="002D51B7">
      <w:pPr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Качество образования напрямую зависит от профессионализма учителя.</w:t>
      </w:r>
      <w:r w:rsidRPr="003A4F2D">
        <w:rPr>
          <w:sz w:val="24"/>
          <w:szCs w:val="24"/>
        </w:rPr>
        <w:t xml:space="preserve"> </w:t>
      </w:r>
      <w:r w:rsidRPr="002D51B7">
        <w:rPr>
          <w:sz w:val="28"/>
          <w:szCs w:val="28"/>
        </w:rPr>
        <w:t>В 2013 году аттестации подлежали 34 чел. (14,35%),   из них 16 чел. (6,7%) прошли аттестацию на соответствие занимаемой должности, 15 чел. (6,3%) – на 1 квалиф</w:t>
      </w:r>
      <w:proofErr w:type="gramStart"/>
      <w:r w:rsidRPr="002D51B7">
        <w:rPr>
          <w:sz w:val="28"/>
          <w:szCs w:val="28"/>
        </w:rPr>
        <w:t>.к</w:t>
      </w:r>
      <w:proofErr w:type="gramEnd"/>
      <w:r w:rsidRPr="002D51B7">
        <w:rPr>
          <w:sz w:val="28"/>
          <w:szCs w:val="28"/>
        </w:rPr>
        <w:t>атегорию и 3 чел. (1,3 %) – на высшую квалиф.категорию, что в целом составляет на 9чел. (3,7%) больше чем в прошлом году.</w:t>
      </w:r>
    </w:p>
    <w:p w:rsidR="002D51B7" w:rsidRDefault="002D51B7" w:rsidP="002D51B7">
      <w:pPr>
        <w:rPr>
          <w:sz w:val="28"/>
          <w:szCs w:val="28"/>
        </w:rPr>
      </w:pPr>
      <w:r w:rsidRPr="002D51B7">
        <w:rPr>
          <w:sz w:val="28"/>
          <w:szCs w:val="28"/>
        </w:rPr>
        <w:t xml:space="preserve"> На 2014 год подлежат аттестации еще 71 чел. (29,9%), из этого числа уже 34 педагога (12,5%) получили квалификационные разряды.</w:t>
      </w:r>
    </w:p>
    <w:tbl>
      <w:tblPr>
        <w:tblStyle w:val="a3"/>
        <w:tblW w:w="0" w:type="auto"/>
        <w:tblLayout w:type="fixed"/>
        <w:tblLook w:val="04A0"/>
      </w:tblPr>
      <w:tblGrid>
        <w:gridCol w:w="2153"/>
        <w:gridCol w:w="2633"/>
        <w:gridCol w:w="2410"/>
        <w:gridCol w:w="2035"/>
      </w:tblGrid>
      <w:tr w:rsidR="002D51B7" w:rsidRPr="002D51B7" w:rsidTr="00224F28">
        <w:tc>
          <w:tcPr>
            <w:tcW w:w="215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2012 г.</w:t>
            </w:r>
          </w:p>
        </w:tc>
        <w:tc>
          <w:tcPr>
            <w:tcW w:w="2410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2013 г.</w:t>
            </w:r>
          </w:p>
        </w:tc>
        <w:tc>
          <w:tcPr>
            <w:tcW w:w="2035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1 полуг.2014 г.</w:t>
            </w:r>
          </w:p>
        </w:tc>
      </w:tr>
      <w:tr w:rsidR="002D51B7" w:rsidRPr="002D51B7" w:rsidTr="00224F28">
        <w:tc>
          <w:tcPr>
            <w:tcW w:w="2153" w:type="dxa"/>
          </w:tcPr>
          <w:p w:rsidR="008D5AA6" w:rsidRDefault="008D5AA6" w:rsidP="0071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</w:t>
            </w:r>
            <w:proofErr w:type="gramStart"/>
            <w:r>
              <w:rPr>
                <w:sz w:val="28"/>
                <w:szCs w:val="28"/>
              </w:rPr>
              <w:t>занимаемой</w:t>
            </w:r>
            <w:proofErr w:type="gramEnd"/>
          </w:p>
          <w:p w:rsidR="002D51B7" w:rsidRPr="008D5AA6" w:rsidRDefault="008D5AA6" w:rsidP="0071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63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12 чел.(4,6%)</w:t>
            </w:r>
          </w:p>
        </w:tc>
        <w:tc>
          <w:tcPr>
            <w:tcW w:w="2410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16 чел.(6,7%)</w:t>
            </w:r>
          </w:p>
        </w:tc>
        <w:tc>
          <w:tcPr>
            <w:tcW w:w="2035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25чел.(10,5%)</w:t>
            </w:r>
          </w:p>
        </w:tc>
      </w:tr>
      <w:tr w:rsidR="002D51B7" w:rsidRPr="002D51B7" w:rsidTr="00224F28">
        <w:tc>
          <w:tcPr>
            <w:tcW w:w="2153" w:type="dxa"/>
          </w:tcPr>
          <w:p w:rsidR="002D51B7" w:rsidRPr="008D5AA6" w:rsidRDefault="008D5AA6" w:rsidP="0071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51B7" w:rsidRPr="008D5AA6">
              <w:rPr>
                <w:sz w:val="28"/>
                <w:szCs w:val="28"/>
              </w:rPr>
              <w:t>категория</w:t>
            </w:r>
          </w:p>
        </w:tc>
        <w:tc>
          <w:tcPr>
            <w:tcW w:w="263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10 чел.(3,8%)</w:t>
            </w:r>
          </w:p>
        </w:tc>
        <w:tc>
          <w:tcPr>
            <w:tcW w:w="2410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15 чел.(6,3%)</w:t>
            </w:r>
          </w:p>
        </w:tc>
        <w:tc>
          <w:tcPr>
            <w:tcW w:w="2035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6 чел.(2,5%)</w:t>
            </w:r>
          </w:p>
        </w:tc>
      </w:tr>
      <w:tr w:rsidR="002D51B7" w:rsidRPr="002D51B7" w:rsidTr="00224F28">
        <w:tc>
          <w:tcPr>
            <w:tcW w:w="2153" w:type="dxa"/>
          </w:tcPr>
          <w:p w:rsidR="002D51B7" w:rsidRPr="008D5AA6" w:rsidRDefault="008D5AA6" w:rsidP="0071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63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2 чел.(0,8%)</w:t>
            </w:r>
          </w:p>
        </w:tc>
        <w:tc>
          <w:tcPr>
            <w:tcW w:w="2410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3 чел.(1,3%)</w:t>
            </w:r>
          </w:p>
        </w:tc>
        <w:tc>
          <w:tcPr>
            <w:tcW w:w="2035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proofErr w:type="gramStart"/>
            <w:r w:rsidRPr="008D5AA6">
              <w:rPr>
                <w:sz w:val="28"/>
                <w:szCs w:val="28"/>
              </w:rPr>
              <w:t>3 чел.1,2%)</w:t>
            </w:r>
            <w:proofErr w:type="gramEnd"/>
          </w:p>
        </w:tc>
      </w:tr>
      <w:tr w:rsidR="002D51B7" w:rsidRPr="002D51B7" w:rsidTr="00224F28">
        <w:trPr>
          <w:trHeight w:val="925"/>
        </w:trPr>
        <w:tc>
          <w:tcPr>
            <w:tcW w:w="215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633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25 чел.(9,6%) – 1 чел. не прошел аттестацию на соответствие</w:t>
            </w:r>
          </w:p>
        </w:tc>
        <w:tc>
          <w:tcPr>
            <w:tcW w:w="2410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34 чел.(14,3%)</w:t>
            </w:r>
          </w:p>
        </w:tc>
        <w:tc>
          <w:tcPr>
            <w:tcW w:w="2035" w:type="dxa"/>
          </w:tcPr>
          <w:p w:rsidR="002D51B7" w:rsidRPr="008D5AA6" w:rsidRDefault="002D51B7" w:rsidP="007116C5">
            <w:pPr>
              <w:rPr>
                <w:sz w:val="28"/>
                <w:szCs w:val="28"/>
              </w:rPr>
            </w:pPr>
            <w:r w:rsidRPr="008D5AA6">
              <w:rPr>
                <w:sz w:val="28"/>
                <w:szCs w:val="28"/>
              </w:rPr>
              <w:t>34 чел. из 71</w:t>
            </w:r>
          </w:p>
        </w:tc>
      </w:tr>
    </w:tbl>
    <w:p w:rsidR="002D51B7" w:rsidRDefault="00A433D5" w:rsidP="00A433D5">
      <w:pPr>
        <w:shd w:val="clear" w:color="auto" w:fill="FFFFFF"/>
        <w:spacing w:line="317" w:lineRule="exact"/>
        <w:jc w:val="both"/>
      </w:pPr>
      <w:r>
        <w:rPr>
          <w:rFonts w:eastAsia="Times New Roman"/>
          <w:sz w:val="28"/>
          <w:szCs w:val="28"/>
        </w:rPr>
        <w:t xml:space="preserve">              </w:t>
      </w:r>
      <w:r w:rsidR="002D51B7">
        <w:rPr>
          <w:rFonts w:eastAsia="Times New Roman"/>
          <w:sz w:val="28"/>
          <w:szCs w:val="28"/>
        </w:rPr>
        <w:t>В связи с этим остро стоит проблема сохранения потенциала педагогических работников всех уровней</w:t>
      </w:r>
      <w:proofErr w:type="gramStart"/>
      <w:r w:rsidR="002D51B7">
        <w:rPr>
          <w:rFonts w:eastAsia="Times New Roman"/>
          <w:sz w:val="28"/>
          <w:szCs w:val="28"/>
        </w:rPr>
        <w:t xml:space="preserve"> ,</w:t>
      </w:r>
      <w:proofErr w:type="gramEnd"/>
      <w:r w:rsidR="002D51B7">
        <w:rPr>
          <w:rFonts w:eastAsia="Times New Roman"/>
          <w:sz w:val="28"/>
          <w:szCs w:val="28"/>
        </w:rPr>
        <w:t xml:space="preserve"> проведение опытно-экспериментальной и инновационной деятельности общеобразовательных учреждений.. Значимость для муниципального района научной деятельности , осуществляемой в общеобразовательных учреждениях , предопределена не только перспективой использования научных результатов в тех или иных отраслях экономики , но и тем , что без участия в научно- исследовательской деятельности не может осуществляться подготовка специалистов и повышение их квалификации. Уменьшение бюджетных ассигнований на проведение инновационной деятельности и на повышение квалификации отрицательно   сказалось как на квалификации</w:t>
      </w:r>
      <w:proofErr w:type="gramStart"/>
      <w:r w:rsidR="002D51B7">
        <w:rPr>
          <w:rFonts w:eastAsia="Times New Roman"/>
          <w:sz w:val="28"/>
          <w:szCs w:val="28"/>
        </w:rPr>
        <w:t xml:space="preserve"> ,</w:t>
      </w:r>
      <w:proofErr w:type="gramEnd"/>
      <w:r w:rsidR="002D51B7">
        <w:rPr>
          <w:rFonts w:eastAsia="Times New Roman"/>
          <w:sz w:val="28"/>
          <w:szCs w:val="28"/>
        </w:rPr>
        <w:t xml:space="preserve"> так и на социальном статусе педагогического работника. С каждым годом происходит снижение педагогических работников с высшей категорией.</w:t>
      </w:r>
    </w:p>
    <w:p w:rsidR="00224F28" w:rsidRDefault="00224F28" w:rsidP="002D51B7">
      <w:pPr>
        <w:rPr>
          <w:rFonts w:eastAsia="Times New Roman"/>
          <w:sz w:val="28"/>
          <w:szCs w:val="28"/>
        </w:rPr>
      </w:pPr>
    </w:p>
    <w:p w:rsidR="002D51B7" w:rsidRPr="002D51B7" w:rsidRDefault="00A433D5" w:rsidP="00A433D5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2D51B7">
        <w:rPr>
          <w:rFonts w:eastAsia="Times New Roman"/>
          <w:sz w:val="28"/>
          <w:szCs w:val="28"/>
        </w:rPr>
        <w:t>Решение поставленных пробл</w:t>
      </w:r>
      <w:r w:rsidR="00224F28">
        <w:rPr>
          <w:rFonts w:eastAsia="Times New Roman"/>
          <w:sz w:val="28"/>
          <w:szCs w:val="28"/>
        </w:rPr>
        <w:t>ем требует комплексного подхода</w:t>
      </w:r>
      <w:r w:rsidR="002D51B7">
        <w:rPr>
          <w:rFonts w:eastAsia="Times New Roman"/>
          <w:sz w:val="28"/>
          <w:szCs w:val="28"/>
        </w:rPr>
        <w:t>, муниципальной и государстве</w:t>
      </w:r>
      <w:r w:rsidR="00224F28">
        <w:rPr>
          <w:rFonts w:eastAsia="Times New Roman"/>
          <w:sz w:val="28"/>
          <w:szCs w:val="28"/>
        </w:rPr>
        <w:t>нной поддержки</w:t>
      </w:r>
      <w:proofErr w:type="gramStart"/>
      <w:r w:rsidR="00224F28">
        <w:rPr>
          <w:rFonts w:eastAsia="Times New Roman"/>
          <w:sz w:val="28"/>
          <w:szCs w:val="28"/>
        </w:rPr>
        <w:t xml:space="preserve"> ,</w:t>
      </w:r>
      <w:proofErr w:type="gramEnd"/>
      <w:r w:rsidR="00224F28">
        <w:rPr>
          <w:rFonts w:eastAsia="Times New Roman"/>
          <w:sz w:val="28"/>
          <w:szCs w:val="28"/>
        </w:rPr>
        <w:t xml:space="preserve"> что обусловило </w:t>
      </w:r>
      <w:r w:rsidR="002D51B7">
        <w:rPr>
          <w:rFonts w:eastAsia="Times New Roman"/>
          <w:sz w:val="28"/>
          <w:szCs w:val="28"/>
        </w:rPr>
        <w:t>необходимость применения программного метода и разработку районной целевой программы.</w:t>
      </w:r>
    </w:p>
    <w:p w:rsidR="002D51B7" w:rsidRDefault="00A433D5" w:rsidP="00A433D5">
      <w:pPr>
        <w:shd w:val="clear" w:color="auto" w:fill="FFFFFF"/>
        <w:spacing w:before="67" w:line="317" w:lineRule="exact"/>
        <w:ind w:right="-1"/>
        <w:jc w:val="both"/>
      </w:pPr>
      <w:r>
        <w:rPr>
          <w:rFonts w:eastAsia="Times New Roman"/>
          <w:sz w:val="28"/>
          <w:szCs w:val="28"/>
        </w:rPr>
        <w:t xml:space="preserve">      </w:t>
      </w:r>
      <w:r w:rsidR="002D51B7">
        <w:rPr>
          <w:rFonts w:eastAsia="Times New Roman"/>
          <w:sz w:val="28"/>
          <w:szCs w:val="28"/>
        </w:rPr>
        <w:t>Мероприятия программы предусматривают создание поддержки со стороны Министерства об</w:t>
      </w:r>
      <w:r w:rsidR="00224F28">
        <w:rPr>
          <w:rFonts w:eastAsia="Times New Roman"/>
          <w:sz w:val="28"/>
          <w:szCs w:val="28"/>
        </w:rPr>
        <w:t xml:space="preserve">разования Забайкальского края, </w:t>
      </w:r>
      <w:r w:rsidR="002D51B7">
        <w:rPr>
          <w:rFonts w:eastAsia="Times New Roman"/>
          <w:sz w:val="28"/>
          <w:szCs w:val="28"/>
        </w:rPr>
        <w:t>Забайкальского института подготовки и переподготовки учителей.</w:t>
      </w:r>
    </w:p>
    <w:p w:rsidR="002D51B7" w:rsidRDefault="002D51B7" w:rsidP="002D51B7">
      <w:pPr>
        <w:shd w:val="clear" w:color="auto" w:fill="FFFFFF"/>
        <w:spacing w:before="317" w:line="326" w:lineRule="exact"/>
        <w:ind w:right="1613"/>
      </w:pPr>
      <w:r>
        <w:rPr>
          <w:rFonts w:eastAsia="Times New Roman"/>
          <w:b/>
          <w:bCs/>
          <w:spacing w:val="-1"/>
          <w:sz w:val="28"/>
          <w:szCs w:val="28"/>
        </w:rPr>
        <w:lastRenderedPageBreak/>
        <w:t xml:space="preserve">Реализацию мероприятий планируется осуществить по следующим </w:t>
      </w:r>
      <w:r>
        <w:rPr>
          <w:rFonts w:eastAsia="Times New Roman"/>
          <w:b/>
          <w:bCs/>
          <w:sz w:val="28"/>
          <w:szCs w:val="28"/>
        </w:rPr>
        <w:t>направлениям:</w:t>
      </w:r>
    </w:p>
    <w:p w:rsidR="002D51B7" w:rsidRDefault="002D51B7" w:rsidP="002D51B7">
      <w:pPr>
        <w:numPr>
          <w:ilvl w:val="0"/>
          <w:numId w:val="3"/>
        </w:numPr>
        <w:shd w:val="clear" w:color="auto" w:fill="FFFFFF"/>
        <w:tabs>
          <w:tab w:val="left" w:pos="2314"/>
        </w:tabs>
        <w:spacing w:before="317" w:line="317" w:lineRule="exact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</w:t>
      </w:r>
      <w:r w:rsidR="00224F28">
        <w:rPr>
          <w:rFonts w:eastAsia="Times New Roman"/>
          <w:sz w:val="28"/>
          <w:szCs w:val="28"/>
        </w:rPr>
        <w:t>ое и информационное обеспечение</w:t>
      </w:r>
      <w:r>
        <w:rPr>
          <w:rFonts w:eastAsia="Times New Roman"/>
          <w:sz w:val="28"/>
          <w:szCs w:val="28"/>
        </w:rPr>
        <w:t>.</w:t>
      </w:r>
    </w:p>
    <w:p w:rsidR="002D51B7" w:rsidRDefault="002D51B7" w:rsidP="002D51B7">
      <w:pPr>
        <w:numPr>
          <w:ilvl w:val="0"/>
          <w:numId w:val="3"/>
        </w:numPr>
        <w:shd w:val="clear" w:color="auto" w:fill="FFFFFF"/>
        <w:tabs>
          <w:tab w:val="left" w:pos="2314"/>
        </w:tabs>
        <w:spacing w:line="317" w:lineRule="exact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Социальная поддержка работников образования</w:t>
      </w:r>
    </w:p>
    <w:p w:rsidR="002D51B7" w:rsidRDefault="002D51B7" w:rsidP="002D51B7">
      <w:pPr>
        <w:numPr>
          <w:ilvl w:val="0"/>
          <w:numId w:val="3"/>
        </w:numPr>
        <w:shd w:val="clear" w:color="auto" w:fill="FFFFFF"/>
        <w:tabs>
          <w:tab w:val="left" w:pos="2314"/>
        </w:tabs>
        <w:spacing w:line="317" w:lineRule="exact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Повышение профессионального мастерства работников образования</w:t>
      </w:r>
    </w:p>
    <w:p w:rsidR="002D51B7" w:rsidRDefault="002D51B7" w:rsidP="00224F28">
      <w:pPr>
        <w:shd w:val="clear" w:color="auto" w:fill="FFFFFF"/>
        <w:tabs>
          <w:tab w:val="left" w:pos="2237"/>
        </w:tabs>
        <w:spacing w:line="317" w:lineRule="exact"/>
        <w:ind w:right="-1"/>
      </w:pPr>
      <w:r>
        <w:rPr>
          <w:spacing w:val="-10"/>
          <w:sz w:val="28"/>
          <w:szCs w:val="28"/>
        </w:rPr>
        <w:t>4.</w:t>
      </w:r>
      <w:r w:rsidR="00224F28">
        <w:rPr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Создание муниципальной системы   мониторинга качества</w:t>
      </w:r>
      <w:r>
        <w:rPr>
          <w:rFonts w:eastAsia="Times New Roman"/>
          <w:sz w:val="28"/>
          <w:szCs w:val="28"/>
        </w:rPr>
        <w:br/>
        <w:t>образования, как показатель оценки деятельности педагога</w:t>
      </w:r>
    </w:p>
    <w:p w:rsidR="00224F28" w:rsidRDefault="00224F28" w:rsidP="00C64CDA">
      <w:pPr>
        <w:shd w:val="clear" w:color="auto" w:fill="FFFFFF"/>
        <w:spacing w:line="326" w:lineRule="exact"/>
        <w:rPr>
          <w:rFonts w:eastAsia="Times New Roman"/>
          <w:b/>
          <w:bCs/>
          <w:sz w:val="28"/>
          <w:szCs w:val="28"/>
        </w:rPr>
      </w:pPr>
    </w:p>
    <w:p w:rsidR="00240D66" w:rsidRDefault="0031262B" w:rsidP="00C64CDA">
      <w:pPr>
        <w:shd w:val="clear" w:color="auto" w:fill="FFFFFF"/>
        <w:spacing w:line="326" w:lineRule="exact"/>
      </w:pPr>
      <w:r>
        <w:rPr>
          <w:rFonts w:eastAsia="Times New Roman"/>
          <w:b/>
          <w:bCs/>
          <w:sz w:val="28"/>
          <w:szCs w:val="28"/>
        </w:rPr>
        <w:t xml:space="preserve">Для контроля программных мероприятий определены целевые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показатели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 xml:space="preserve">( 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конечные результаты ) характеризующие эффективность </w:t>
      </w:r>
      <w:r>
        <w:rPr>
          <w:rFonts w:eastAsia="Times New Roman"/>
          <w:b/>
          <w:bCs/>
          <w:sz w:val="28"/>
          <w:szCs w:val="28"/>
        </w:rPr>
        <w:t>реализации программы.</w:t>
      </w:r>
    </w:p>
    <w:p w:rsidR="00240D66" w:rsidRDefault="00240D66" w:rsidP="00C64CDA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584"/>
        <w:gridCol w:w="1555"/>
        <w:gridCol w:w="1546"/>
        <w:gridCol w:w="1642"/>
      </w:tblGrid>
      <w:tr w:rsidR="00240D66">
        <w:trPr>
          <w:trHeight w:hRule="exact" w:val="66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07" w:lineRule="exact"/>
              <w:ind w:right="614"/>
            </w:pPr>
            <w:r>
              <w:rPr>
                <w:rFonts w:eastAsia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224F28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224F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224F28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224F2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224F28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224F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31262B" w:rsidP="00224F28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224F2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240D66">
        <w:trPr>
          <w:trHeight w:hRule="exact" w:val="97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26" w:lineRule="exact"/>
              <w:ind w:right="259"/>
            </w:pPr>
            <w:r>
              <w:rPr>
                <w:rFonts w:eastAsia="Times New Roman"/>
                <w:sz w:val="28"/>
                <w:szCs w:val="28"/>
              </w:rPr>
              <w:t xml:space="preserve">Уровень </w:t>
            </w:r>
            <w:r>
              <w:rPr>
                <w:rFonts w:eastAsia="Times New Roman"/>
                <w:spacing w:val="-2"/>
                <w:sz w:val="28"/>
                <w:szCs w:val="28"/>
              </w:rPr>
              <w:t>успеваемости учащихся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98,3%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98,4 %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98,5 %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98 ,6 %</w:t>
            </w:r>
          </w:p>
        </w:tc>
      </w:tr>
      <w:tr w:rsidR="00AF7C94" w:rsidTr="006D4AB3">
        <w:trPr>
          <w:trHeight w:val="128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C94" w:rsidRDefault="00AF7C94" w:rsidP="00C64CDA">
            <w:pPr>
              <w:shd w:val="clear" w:color="auto" w:fill="FFFFFF"/>
              <w:spacing w:line="317" w:lineRule="exact"/>
              <w:ind w:right="384"/>
            </w:pPr>
            <w:r>
              <w:rPr>
                <w:rFonts w:eastAsia="Times New Roman"/>
                <w:sz w:val="28"/>
                <w:szCs w:val="28"/>
              </w:rPr>
              <w:t xml:space="preserve">Уровень качества </w:t>
            </w:r>
            <w:r>
              <w:rPr>
                <w:rFonts w:eastAsia="Times New Roman"/>
                <w:spacing w:val="-3"/>
                <w:sz w:val="28"/>
                <w:szCs w:val="28"/>
              </w:rPr>
              <w:t>обученности</w:t>
            </w:r>
          </w:p>
          <w:p w:rsidR="00AF7C94" w:rsidRDefault="00AF7C94" w:rsidP="00C64CDA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учащихся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>%)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C94" w:rsidRDefault="00AF7C94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35,3%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C94" w:rsidRDefault="00AF7C94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35,6%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C94" w:rsidRDefault="00AF7C94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36,7 %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C94" w:rsidRDefault="00AF7C94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36,8 %</w:t>
            </w:r>
          </w:p>
        </w:tc>
      </w:tr>
      <w:tr w:rsidR="00240D66">
        <w:trPr>
          <w:trHeight w:hRule="exact" w:val="6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36" w:lineRule="exact"/>
              <w:ind w:right="557"/>
            </w:pPr>
            <w:r>
              <w:rPr>
                <w:rFonts w:eastAsia="Times New Roman"/>
                <w:sz w:val="28"/>
                <w:szCs w:val="28"/>
              </w:rPr>
              <w:t>Результаты ЕГЭпо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17</w:t>
            </w:r>
          </w:p>
        </w:tc>
      </w:tr>
      <w:tr w:rsidR="00240D66">
        <w:trPr>
          <w:trHeight w:hRule="exact" w:val="1891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355"/>
            </w:pPr>
            <w:r>
              <w:rPr>
                <w:rFonts w:eastAsia="Times New Roman"/>
                <w:sz w:val="28"/>
                <w:szCs w:val="28"/>
              </w:rPr>
              <w:t xml:space="preserve">отдельным предметам и позиция в общем рейтинге по </w:t>
            </w:r>
            <w:r w:rsidR="00224F28">
              <w:rPr>
                <w:rFonts w:eastAsia="Times New Roman"/>
                <w:spacing w:val="-3"/>
                <w:sz w:val="28"/>
                <w:szCs w:val="28"/>
              </w:rPr>
              <w:t>к</w:t>
            </w:r>
            <w:r>
              <w:rPr>
                <w:rFonts w:eastAsia="Times New Roman"/>
                <w:spacing w:val="-3"/>
                <w:sz w:val="28"/>
                <w:szCs w:val="28"/>
              </w:rPr>
              <w:t>раю, место.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>
        <w:trPr>
          <w:trHeight w:hRule="exact" w:val="35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Повысили своё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AF7C94" w:rsidRDefault="0031262B" w:rsidP="00C64CDA">
            <w:pPr>
              <w:shd w:val="clear" w:color="auto" w:fill="FFFFFF"/>
            </w:pPr>
            <w:r w:rsidRPr="00AF7C94">
              <w:rPr>
                <w:bCs/>
                <w:sz w:val="28"/>
                <w:szCs w:val="28"/>
              </w:rPr>
              <w:t>83%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pacing w:val="20"/>
                <w:sz w:val="28"/>
                <w:szCs w:val="28"/>
              </w:rPr>
              <w:t>85%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90%</w:t>
            </w:r>
          </w:p>
        </w:tc>
      </w:tr>
      <w:tr w:rsidR="00240D66">
        <w:trPr>
          <w:trHeight w:hRule="exact" w:val="931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4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педагогическое </w:t>
            </w:r>
            <w:r>
              <w:rPr>
                <w:rFonts w:eastAsia="Times New Roman"/>
                <w:sz w:val="28"/>
                <w:szCs w:val="28"/>
              </w:rPr>
              <w:t>мастерство Из них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>
        <w:trPr>
          <w:trHeight w:hRule="exact" w:val="97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38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получили второе высшее образование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</w:tr>
      <w:tr w:rsidR="00240D66">
        <w:trPr>
          <w:trHeight w:hRule="exact" w:val="97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получили</w:t>
            </w:r>
          </w:p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высшее</w:t>
            </w:r>
          </w:p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образование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13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</w:tr>
      <w:tr w:rsidR="00240D66">
        <w:trPr>
          <w:trHeight w:hRule="exact" w:val="66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spacing w:val="-2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прошли курсы переподготовки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rFonts w:eastAsia="Times New Roman"/>
                <w:sz w:val="28"/>
                <w:szCs w:val="28"/>
              </w:rPr>
              <w:t>счел.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</w:tr>
      <w:tr w:rsidR="00240D66">
        <w:trPr>
          <w:trHeight w:hRule="exact" w:val="998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spacing w:val="-2"/>
                <w:sz w:val="28"/>
                <w:szCs w:val="28"/>
              </w:rPr>
              <w:lastRenderedPageBreak/>
              <w:t xml:space="preserve">-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прошли курсы</w:t>
            </w:r>
          </w:p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повышения</w:t>
            </w:r>
          </w:p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квалификации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40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45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50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60 </w:t>
            </w:r>
            <w:r>
              <w:rPr>
                <w:rFonts w:eastAsia="Times New Roman"/>
                <w:sz w:val="28"/>
                <w:szCs w:val="28"/>
              </w:rPr>
              <w:t>чел.</w:t>
            </w:r>
          </w:p>
        </w:tc>
      </w:tr>
    </w:tbl>
    <w:p w:rsidR="00D23416" w:rsidRDefault="00D23416" w:rsidP="00D2341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40D66" w:rsidRPr="00D23416" w:rsidRDefault="0031262B" w:rsidP="00D23416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D23416">
        <w:rPr>
          <w:rFonts w:eastAsia="Times New Roman"/>
          <w:b/>
          <w:bCs/>
          <w:sz w:val="28"/>
          <w:szCs w:val="28"/>
        </w:rPr>
        <w:t>Механизм реализации программы</w:t>
      </w:r>
    </w:p>
    <w:p w:rsidR="00D23416" w:rsidRDefault="00D23416" w:rsidP="00D23416">
      <w:pPr>
        <w:shd w:val="clear" w:color="auto" w:fill="FFFFFF"/>
        <w:jc w:val="both"/>
      </w:pPr>
    </w:p>
    <w:p w:rsidR="00224F28" w:rsidRDefault="00A433D5" w:rsidP="00A433D5">
      <w:pPr>
        <w:shd w:val="clear" w:color="auto" w:fill="FFFFFF"/>
        <w:spacing w:line="317" w:lineRule="exact"/>
        <w:jc w:val="both"/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224F28">
        <w:rPr>
          <w:rFonts w:eastAsia="Times New Roman"/>
          <w:b/>
          <w:bCs/>
          <w:sz w:val="28"/>
          <w:szCs w:val="28"/>
        </w:rPr>
        <w:t xml:space="preserve">Управление </w:t>
      </w:r>
      <w:r w:rsidR="00224F28">
        <w:rPr>
          <w:rFonts w:eastAsia="Times New Roman"/>
          <w:sz w:val="28"/>
          <w:szCs w:val="28"/>
        </w:rPr>
        <w:t xml:space="preserve">программой осуществляет заказчик программы - комитет </w:t>
      </w:r>
      <w:r w:rsidR="00224F28">
        <w:rPr>
          <w:rFonts w:eastAsia="Times New Roman"/>
          <w:spacing w:val="-1"/>
          <w:sz w:val="28"/>
          <w:szCs w:val="28"/>
        </w:rPr>
        <w:t>образования администрации мун</w:t>
      </w:r>
      <w:r w:rsidR="00BE2D58">
        <w:rPr>
          <w:rFonts w:eastAsia="Times New Roman"/>
          <w:spacing w:val="-1"/>
          <w:sz w:val="28"/>
          <w:szCs w:val="28"/>
        </w:rPr>
        <w:t>иципального района « Могочинский</w:t>
      </w:r>
      <w:r w:rsidR="00224F28">
        <w:rPr>
          <w:rFonts w:eastAsia="Times New Roman"/>
          <w:spacing w:val="-1"/>
          <w:sz w:val="28"/>
          <w:szCs w:val="28"/>
        </w:rPr>
        <w:t xml:space="preserve"> район». </w:t>
      </w:r>
      <w:r w:rsidR="00224F28">
        <w:rPr>
          <w:rFonts w:eastAsia="Times New Roman"/>
          <w:sz w:val="28"/>
          <w:szCs w:val="28"/>
        </w:rPr>
        <w:t>Комитет образования с учётом выделяемых на реализацию программы финансовых средств ежегодно уточняет целевые показатели и затраты по программным мероприятиям</w:t>
      </w:r>
      <w:proofErr w:type="gramStart"/>
      <w:r w:rsidR="00224F28">
        <w:rPr>
          <w:rFonts w:eastAsia="Times New Roman"/>
          <w:sz w:val="28"/>
          <w:szCs w:val="28"/>
        </w:rPr>
        <w:t xml:space="preserve"> ,</w:t>
      </w:r>
      <w:proofErr w:type="gramEnd"/>
      <w:r w:rsidR="00224F28">
        <w:rPr>
          <w:rFonts w:eastAsia="Times New Roman"/>
          <w:sz w:val="28"/>
          <w:szCs w:val="28"/>
        </w:rPr>
        <w:t xml:space="preserve"> механизм реализации программы , состав исполнителей , при необходимости вносит изменения в программу , в установленном порядке предоставляет бюджетные заявки на выделение ассигнований из муниципального бюджета , отчёты о ходе выполнения программы и эффективности использования выделяемых на реализацию финансовых</w:t>
      </w:r>
      <w:r w:rsidR="00BA310D">
        <w:t xml:space="preserve"> </w:t>
      </w:r>
      <w:r w:rsidR="00224F28">
        <w:rPr>
          <w:rFonts w:eastAsia="Times New Roman"/>
          <w:spacing w:val="-4"/>
          <w:sz w:val="28"/>
          <w:szCs w:val="28"/>
        </w:rPr>
        <w:t>средств.</w:t>
      </w:r>
    </w:p>
    <w:p w:rsidR="00AA2DD4" w:rsidRDefault="00224F28" w:rsidP="00AA2DD4">
      <w:pPr>
        <w:shd w:val="clear" w:color="auto" w:fill="FFFFFF"/>
        <w:spacing w:line="317" w:lineRule="exact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 xml:space="preserve">Контроль </w:t>
      </w:r>
      <w:r>
        <w:rPr>
          <w:rFonts w:eastAsia="Times New Roman"/>
          <w:spacing w:val="-1"/>
          <w:sz w:val="28"/>
          <w:szCs w:val="28"/>
        </w:rPr>
        <w:t>за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ходом выполнения мероприятий программы осуществляет </w:t>
      </w:r>
      <w:r>
        <w:rPr>
          <w:rFonts w:eastAsia="Times New Roman"/>
          <w:sz w:val="28"/>
          <w:szCs w:val="28"/>
        </w:rPr>
        <w:t>заместитель главы по социальным вопросам и комитет по финансам администрации мун</w:t>
      </w:r>
      <w:r w:rsidR="00BA310D">
        <w:rPr>
          <w:rFonts w:eastAsia="Times New Roman"/>
          <w:sz w:val="28"/>
          <w:szCs w:val="28"/>
        </w:rPr>
        <w:t xml:space="preserve">иципального района « Могочинский </w:t>
      </w:r>
      <w:r>
        <w:rPr>
          <w:rFonts w:eastAsia="Times New Roman"/>
          <w:sz w:val="28"/>
          <w:szCs w:val="28"/>
        </w:rPr>
        <w:t>район».</w:t>
      </w:r>
      <w:r w:rsidR="00BA310D">
        <w:rPr>
          <w:rFonts w:eastAsia="Times New Roman"/>
          <w:sz w:val="28"/>
          <w:szCs w:val="28"/>
        </w:rPr>
        <w:t xml:space="preserve"> Социальная значимость программы определяется комплексом мероприятий</w:t>
      </w:r>
      <w:proofErr w:type="gramStart"/>
      <w:r w:rsidR="00BA310D">
        <w:rPr>
          <w:rFonts w:eastAsia="Times New Roman"/>
          <w:sz w:val="28"/>
          <w:szCs w:val="28"/>
        </w:rPr>
        <w:t xml:space="preserve"> ,</w:t>
      </w:r>
      <w:proofErr w:type="gramEnd"/>
      <w:r w:rsidR="00BA310D">
        <w:rPr>
          <w:rFonts w:eastAsia="Times New Roman"/>
          <w:sz w:val="28"/>
          <w:szCs w:val="28"/>
        </w:rPr>
        <w:t xml:space="preserve"> направленных на повышение статуса педагога и его профессиональной компетентности , а значит   на улучшение состояния образования населения района.</w:t>
      </w:r>
    </w:p>
    <w:p w:rsidR="00BA310D" w:rsidRDefault="0069197F" w:rsidP="00AA2DD4">
      <w:pPr>
        <w:shd w:val="clear" w:color="auto" w:fill="FFFFFF"/>
        <w:spacing w:line="317" w:lineRule="exact"/>
        <w:jc w:val="both"/>
      </w:pPr>
      <w:r>
        <w:rPr>
          <w:b/>
          <w:bCs/>
          <w:sz w:val="28"/>
          <w:szCs w:val="28"/>
        </w:rPr>
        <w:t xml:space="preserve">3. </w:t>
      </w:r>
      <w:r w:rsidR="00BA310D">
        <w:rPr>
          <w:rFonts w:eastAsia="Times New Roman"/>
          <w:b/>
          <w:bCs/>
          <w:sz w:val="28"/>
          <w:szCs w:val="28"/>
        </w:rPr>
        <w:t>Основные мероприятия программы.</w:t>
      </w:r>
    </w:p>
    <w:p w:rsidR="00BA310D" w:rsidRDefault="00BA310D" w:rsidP="00BA310D">
      <w:pPr>
        <w:spacing w:after="6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99"/>
        <w:gridCol w:w="1469"/>
        <w:gridCol w:w="778"/>
        <w:gridCol w:w="806"/>
        <w:gridCol w:w="816"/>
        <w:gridCol w:w="797"/>
        <w:gridCol w:w="2189"/>
      </w:tblGrid>
      <w:tr w:rsidR="00BA310D" w:rsidTr="007116C5">
        <w:trPr>
          <w:trHeight w:hRule="exact" w:val="528"/>
        </w:trPr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310D" w:rsidRDefault="0069197F" w:rsidP="007116C5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BA310D">
              <w:rPr>
                <w:rFonts w:eastAsia="Times New Roman"/>
                <w:sz w:val="28"/>
                <w:szCs w:val="28"/>
              </w:rPr>
              <w:t>рок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Финансирование      по годам</w:t>
            </w:r>
          </w:p>
        </w:tc>
      </w:tr>
      <w:tr w:rsidR="00BA310D" w:rsidTr="007116C5">
        <w:trPr>
          <w:trHeight w:hRule="exact" w:val="336"/>
        </w:trPr>
        <w:tc>
          <w:tcPr>
            <w:tcW w:w="28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/>
          <w:p w:rsidR="00BA310D" w:rsidRDefault="00BA310D" w:rsidP="007116C5"/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/>
          <w:p w:rsidR="00BA310D" w:rsidRDefault="00BA310D" w:rsidP="007116C5"/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  <w:r>
              <w:rPr>
                <w:spacing w:val="-10"/>
                <w:sz w:val="28"/>
                <w:szCs w:val="28"/>
              </w:rPr>
              <w:t>2011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>2012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  <w:r>
              <w:rPr>
                <w:spacing w:val="-5"/>
                <w:sz w:val="28"/>
                <w:szCs w:val="28"/>
              </w:rPr>
              <w:t>2013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  <w:r>
              <w:rPr>
                <w:spacing w:val="-5"/>
                <w:sz w:val="28"/>
                <w:szCs w:val="28"/>
              </w:rPr>
              <w:t>2014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69197F" w:rsidP="007116C5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BA310D">
              <w:rPr>
                <w:rFonts w:eastAsia="Times New Roman"/>
                <w:sz w:val="28"/>
                <w:szCs w:val="28"/>
              </w:rPr>
              <w:t>сего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A310D" w:rsidTr="007116C5">
        <w:trPr>
          <w:trHeight w:hRule="exact" w:val="336"/>
        </w:trPr>
        <w:tc>
          <w:tcPr>
            <w:tcW w:w="97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Pr="0069197F" w:rsidRDefault="00BA310D" w:rsidP="007116C5">
            <w:pPr>
              <w:shd w:val="clear" w:color="auto" w:fill="FFFFFF"/>
              <w:rPr>
                <w:b/>
              </w:rPr>
            </w:pPr>
            <w:r w:rsidRPr="0069197F">
              <w:rPr>
                <w:b/>
                <w:sz w:val="28"/>
                <w:szCs w:val="28"/>
              </w:rPr>
              <w:t xml:space="preserve">1. </w:t>
            </w:r>
            <w:r w:rsidR="0069197F">
              <w:rPr>
                <w:rFonts w:eastAsia="Times New Roman"/>
                <w:b/>
                <w:sz w:val="28"/>
                <w:szCs w:val="28"/>
              </w:rPr>
              <w:t>Н</w:t>
            </w:r>
            <w:r w:rsidRPr="0069197F">
              <w:rPr>
                <w:rFonts w:eastAsia="Times New Roman"/>
                <w:b/>
                <w:sz w:val="28"/>
                <w:szCs w:val="28"/>
              </w:rPr>
              <w:t>ормативно - правовое обеспечение</w:t>
            </w:r>
          </w:p>
        </w:tc>
      </w:tr>
      <w:tr w:rsidR="00BA310D" w:rsidTr="007116C5">
        <w:trPr>
          <w:trHeight w:hRule="exact" w:val="1949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  <w:spacing w:line="317" w:lineRule="exact"/>
              <w:ind w:right="125"/>
            </w:pPr>
            <w:r>
              <w:rPr>
                <w:sz w:val="28"/>
                <w:szCs w:val="28"/>
              </w:rPr>
              <w:t xml:space="preserve">1.1. </w:t>
            </w:r>
            <w:r>
              <w:rPr>
                <w:rFonts w:eastAsia="Times New Roman"/>
                <w:sz w:val="28"/>
                <w:szCs w:val="28"/>
              </w:rPr>
              <w:t xml:space="preserve">Уточнение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пополнение банка </w:t>
            </w:r>
            <w:r>
              <w:rPr>
                <w:rFonts w:eastAsia="Times New Roman"/>
                <w:sz w:val="28"/>
                <w:szCs w:val="28"/>
              </w:rPr>
              <w:t>данных о</w:t>
            </w:r>
          </w:p>
          <w:p w:rsidR="00BA310D" w:rsidRDefault="00BA310D" w:rsidP="007116C5">
            <w:pPr>
              <w:shd w:val="clear" w:color="auto" w:fill="FFFFFF"/>
              <w:spacing w:line="317" w:lineRule="exact"/>
              <w:ind w:right="125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потребностях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района </w:t>
            </w:r>
            <w:r>
              <w:rPr>
                <w:rFonts w:eastAsia="Times New Roman"/>
                <w:sz w:val="28"/>
                <w:szCs w:val="28"/>
              </w:rPr>
              <w:t>в педагогических кадрах.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BA310D">
            <w:pPr>
              <w:shd w:val="clear" w:color="auto" w:fill="FFFFFF"/>
              <w:spacing w:line="336" w:lineRule="exact"/>
              <w:ind w:right="19"/>
            </w:pPr>
            <w:r>
              <w:rPr>
                <w:spacing w:val="-1"/>
                <w:sz w:val="28"/>
                <w:szCs w:val="28"/>
              </w:rPr>
              <w:t xml:space="preserve">2015-2018 </w:t>
            </w:r>
            <w:r>
              <w:rPr>
                <w:rFonts w:eastAsia="Times New Roman"/>
                <w:sz w:val="28"/>
                <w:szCs w:val="28"/>
              </w:rPr>
              <w:t>г.г.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</w:tr>
      <w:tr w:rsidR="00BA310D" w:rsidTr="007116C5">
        <w:trPr>
          <w:trHeight w:hRule="exact" w:val="1642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  <w:spacing w:line="317" w:lineRule="exact"/>
              <w:ind w:right="10"/>
            </w:pPr>
            <w:r>
              <w:rPr>
                <w:spacing w:val="-1"/>
                <w:sz w:val="28"/>
                <w:szCs w:val="28"/>
              </w:rPr>
              <w:t xml:space="preserve">1.2.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Информирование </w:t>
            </w:r>
            <w:r>
              <w:rPr>
                <w:rFonts w:eastAsia="Times New Roman"/>
                <w:sz w:val="28"/>
                <w:szCs w:val="28"/>
              </w:rPr>
              <w:t xml:space="preserve">по данной проблеме общественность и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население через СМИ </w:t>
            </w:r>
            <w:r>
              <w:rPr>
                <w:rFonts w:eastAsia="Times New Roman"/>
                <w:sz w:val="28"/>
                <w:szCs w:val="28"/>
              </w:rPr>
              <w:t>района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BA310D">
            <w:pPr>
              <w:shd w:val="clear" w:color="auto" w:fill="FFFFFF"/>
              <w:spacing w:line="326" w:lineRule="exact"/>
              <w:ind w:right="10"/>
            </w:pPr>
            <w:r>
              <w:rPr>
                <w:spacing w:val="-1"/>
                <w:sz w:val="28"/>
                <w:szCs w:val="28"/>
              </w:rPr>
              <w:t xml:space="preserve">2015-2018 </w:t>
            </w:r>
            <w:r>
              <w:rPr>
                <w:rFonts w:eastAsia="Times New Roman"/>
                <w:sz w:val="28"/>
                <w:szCs w:val="28"/>
              </w:rPr>
              <w:t>г.г.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10D" w:rsidRDefault="00BA310D" w:rsidP="007116C5">
            <w:pPr>
              <w:shd w:val="clear" w:color="auto" w:fill="FFFFFF"/>
            </w:pPr>
          </w:p>
        </w:tc>
      </w:tr>
    </w:tbl>
    <w:p w:rsidR="00BA310D" w:rsidRDefault="00BA310D" w:rsidP="00C64CDA">
      <w:pPr>
        <w:shd w:val="clear" w:color="auto" w:fill="FFFFFF"/>
        <w:spacing w:before="2237"/>
        <w:sectPr w:rsidR="00BA310D" w:rsidSect="00C64CDA">
          <w:pgSz w:w="11909" w:h="16834"/>
          <w:pgMar w:top="1289" w:right="994" w:bottom="360" w:left="1560" w:header="720" w:footer="720" w:gutter="0"/>
          <w:cols w:space="586"/>
          <w:noEndnote/>
        </w:sectPr>
      </w:pPr>
    </w:p>
    <w:tbl>
      <w:tblPr>
        <w:tblW w:w="979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28"/>
        <w:gridCol w:w="1459"/>
        <w:gridCol w:w="787"/>
        <w:gridCol w:w="806"/>
        <w:gridCol w:w="797"/>
        <w:gridCol w:w="806"/>
        <w:gridCol w:w="1152"/>
        <w:gridCol w:w="1056"/>
      </w:tblGrid>
      <w:tr w:rsidR="00240D66" w:rsidTr="00BA310D">
        <w:trPr>
          <w:trHeight w:hRule="exact" w:val="336"/>
        </w:trPr>
        <w:tc>
          <w:tcPr>
            <w:tcW w:w="8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b/>
                <w:bCs/>
                <w:spacing w:val="-1"/>
                <w:sz w:val="28"/>
                <w:szCs w:val="28"/>
              </w:rPr>
              <w:lastRenderedPageBreak/>
              <w:t xml:space="preserve">2. </w:t>
            </w: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Социальная поддержка работников образования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65"/>
        </w:trPr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2.1 .</w:t>
            </w:r>
            <w:r>
              <w:rPr>
                <w:rFonts w:eastAsia="Times New Roman"/>
                <w:sz w:val="28"/>
                <w:szCs w:val="28"/>
              </w:rPr>
              <w:t>Установить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BA310D">
            <w:pPr>
              <w:shd w:val="clear" w:color="auto" w:fill="FFFFFF"/>
            </w:pPr>
            <w:r>
              <w:rPr>
                <w:spacing w:val="-4"/>
                <w:sz w:val="28"/>
                <w:szCs w:val="28"/>
              </w:rPr>
              <w:t>201</w:t>
            </w:r>
            <w:r w:rsidR="00BA310D">
              <w:rPr>
                <w:spacing w:val="-4"/>
                <w:sz w:val="28"/>
                <w:szCs w:val="28"/>
              </w:rPr>
              <w:t>5</w:t>
            </w:r>
            <w:r>
              <w:rPr>
                <w:spacing w:val="-4"/>
                <w:sz w:val="28"/>
                <w:szCs w:val="28"/>
              </w:rPr>
              <w:t>-201</w:t>
            </w:r>
            <w:r w:rsidR="00BA310D"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BA310D" w:rsidRDefault="0031262B" w:rsidP="00C64CDA">
            <w:pPr>
              <w:shd w:val="clear" w:color="auto" w:fill="FFFFFF"/>
            </w:pPr>
            <w:r w:rsidRPr="00BA310D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BA310D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228 т</w:t>
            </w:r>
            <w:r w:rsidR="0031262B">
              <w:rPr>
                <w:rFonts w:eastAsia="Times New Roman"/>
              </w:rPr>
              <w:t>ЫС.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17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ежемесячную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46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муниципальную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17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доплату молодым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BA310D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07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специалистам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BA310D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288"/>
        </w:trPr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течение 1 года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BA310D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74"/>
        </w:trPr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2.2.</w:t>
            </w:r>
            <w:r>
              <w:rPr>
                <w:rFonts w:eastAsia="Times New Roman"/>
                <w:sz w:val="28"/>
                <w:szCs w:val="28"/>
              </w:rPr>
              <w:t>Сохранить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BA310D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</w:t>
            </w:r>
            <w:r w:rsidR="00BA310D">
              <w:rPr>
                <w:spacing w:val="-1"/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>-201</w:t>
            </w:r>
            <w:r w:rsidR="00BA310D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BA310D" w:rsidRDefault="0031262B" w:rsidP="00C64CDA">
            <w:pPr>
              <w:shd w:val="clear" w:color="auto" w:fill="FFFFFF"/>
            </w:pPr>
            <w:r w:rsidRPr="00BA310D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 xml:space="preserve">95 </w:t>
            </w:r>
            <w:r>
              <w:rPr>
                <w:rFonts w:eastAsia="Times New Roman"/>
                <w:spacing w:val="-3"/>
                <w:sz w:val="28"/>
                <w:szCs w:val="28"/>
              </w:rPr>
              <w:t>тыс.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26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выплату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BA310D" w:rsidRDefault="0031262B" w:rsidP="00C64CDA">
            <w:pPr>
              <w:shd w:val="clear" w:color="auto" w:fill="FFFFFF"/>
            </w:pPr>
            <w:r w:rsidRPr="00BA310D"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864"/>
        </w:trPr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538"/>
            </w:pPr>
            <w:r>
              <w:rPr>
                <w:rFonts w:eastAsia="Times New Roman"/>
                <w:sz w:val="28"/>
                <w:szCs w:val="28"/>
              </w:rPr>
              <w:t xml:space="preserve">единовременного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пособия молодым </w:t>
            </w:r>
            <w:r>
              <w:rPr>
                <w:rFonts w:eastAsia="Times New Roman"/>
                <w:sz w:val="28"/>
                <w:szCs w:val="28"/>
              </w:rPr>
              <w:t>специалистам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Pr="00BA310D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413"/>
        </w:trPr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2.3. </w:t>
            </w:r>
            <w:r>
              <w:rPr>
                <w:rFonts w:eastAsia="Times New Roman"/>
                <w:sz w:val="28"/>
                <w:szCs w:val="28"/>
              </w:rPr>
              <w:t>Установить</w:t>
            </w:r>
          </w:p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персональную</w:t>
            </w:r>
          </w:p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муниципальную</w:t>
            </w:r>
          </w:p>
          <w:p w:rsidR="002700AB" w:rsidRDefault="002700AB" w:rsidP="00C64CDA">
            <w:pPr>
              <w:shd w:val="clear" w:color="auto" w:fill="FFFFFF"/>
              <w:spacing w:line="317" w:lineRule="exact"/>
              <w:ind w:right="288"/>
            </w:pPr>
            <w:r>
              <w:rPr>
                <w:rFonts w:eastAsia="Times New Roman"/>
                <w:sz w:val="28"/>
                <w:szCs w:val="28"/>
              </w:rPr>
              <w:t xml:space="preserve">надбавку для руководителей ОУ, работающих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  <w:p w:rsidR="002700AB" w:rsidRDefault="002700AB" w:rsidP="00C64CDA">
            <w:pPr>
              <w:shd w:val="clear" w:color="auto" w:fill="FFFFFF"/>
              <w:spacing w:line="317" w:lineRule="exact"/>
              <w:ind w:right="96"/>
            </w:pPr>
            <w:r>
              <w:rPr>
                <w:rFonts w:eastAsia="Times New Roman"/>
                <w:sz w:val="28"/>
                <w:szCs w:val="28"/>
              </w:rPr>
              <w:t xml:space="preserve">режиме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экспериментальной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и</w:t>
            </w:r>
          </w:p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инновационной</w:t>
            </w:r>
          </w:p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BA310D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2015-2018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Pr="00BA310D" w:rsidRDefault="002700AB" w:rsidP="00C64CDA">
            <w:pPr>
              <w:shd w:val="clear" w:color="auto" w:fill="FFFFFF"/>
            </w:pPr>
            <w:r w:rsidRPr="00BA310D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 xml:space="preserve">264 </w:t>
            </w:r>
            <w:r>
              <w:rPr>
                <w:rFonts w:eastAsia="Times New Roman"/>
                <w:spacing w:val="-3"/>
                <w:sz w:val="28"/>
                <w:szCs w:val="28"/>
              </w:rPr>
              <w:t>тыс.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346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Pr="00BA310D" w:rsidRDefault="002700AB" w:rsidP="00C64CDA">
            <w:pPr>
              <w:shd w:val="clear" w:color="auto" w:fill="FFFFFF"/>
            </w:pPr>
            <w:r w:rsidRPr="00BA310D"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326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960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643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307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871418">
        <w:trPr>
          <w:trHeight w:hRule="exact" w:val="278"/>
        </w:trPr>
        <w:tc>
          <w:tcPr>
            <w:tcW w:w="2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46"/>
        </w:trPr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2.4. </w:t>
            </w:r>
            <w:r>
              <w:rPr>
                <w:rFonts w:eastAsia="Times New Roman"/>
                <w:sz w:val="28"/>
                <w:szCs w:val="28"/>
              </w:rPr>
              <w:t>Обеспечивать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BA310D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</w:t>
            </w:r>
            <w:r w:rsidR="00BA310D">
              <w:rPr>
                <w:spacing w:val="-1"/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>-201</w:t>
            </w:r>
            <w:r w:rsidR="00BA310D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662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557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детей работников </w:t>
            </w: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26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путёвками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26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оздоровительные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17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лагеря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912"/>
        </w:trPr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269"/>
            </w:pPr>
            <w:r>
              <w:rPr>
                <w:rFonts w:eastAsia="Times New Roman"/>
                <w:sz w:val="28"/>
                <w:szCs w:val="28"/>
              </w:rPr>
              <w:t xml:space="preserve">родительской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оплатой не более 10 </w:t>
            </w:r>
            <w:r>
              <w:rPr>
                <w:rFonts w:eastAsia="Times New Roman"/>
                <w:sz w:val="22"/>
                <w:szCs w:val="22"/>
              </w:rPr>
              <w:t>%.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65"/>
        </w:trPr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2.5. </w:t>
            </w:r>
            <w:r>
              <w:rPr>
                <w:rFonts w:eastAsia="Times New Roman"/>
                <w:sz w:val="28"/>
                <w:szCs w:val="28"/>
              </w:rPr>
              <w:t>Проводить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BA310D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</w:t>
            </w:r>
            <w:r w:rsidR="00BA310D">
              <w:rPr>
                <w:spacing w:val="-1"/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>-201</w:t>
            </w:r>
            <w:r w:rsidR="00BA310D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46"/>
        </w:trPr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ежегодную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922"/>
        </w:trPr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диспансеризацию</w:t>
            </w:r>
          </w:p>
          <w:p w:rsidR="00240D66" w:rsidRDefault="0031262B" w:rsidP="00C64CDA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работников</w:t>
            </w:r>
          </w:p>
          <w:p w:rsidR="00240D66" w:rsidRDefault="0031262B" w:rsidP="00C64CDA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образования.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700AB" w:rsidTr="004133C6">
        <w:trPr>
          <w:trHeight w:hRule="exact" w:val="384"/>
        </w:trPr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 xml:space="preserve">2.6.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Предусмотреть</w:t>
            </w:r>
          </w:p>
          <w:p w:rsidR="002700AB" w:rsidRPr="00902882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02882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 xml:space="preserve"> общежития для молодых специалистов</w:t>
            </w:r>
          </w:p>
          <w:p w:rsidR="002700AB" w:rsidRDefault="002700AB" w:rsidP="00902882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700AB" w:rsidRDefault="002700AB" w:rsidP="00C64CDA">
            <w:pPr>
              <w:shd w:val="clear" w:color="auto" w:fill="FFFFFF"/>
              <w:spacing w:line="317" w:lineRule="exact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Pr="0069197F" w:rsidRDefault="002700A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2015</w:t>
            </w:r>
            <w:r w:rsidRPr="0069197F">
              <w:rPr>
                <w:sz w:val="28"/>
                <w:szCs w:val="28"/>
              </w:rPr>
              <w:t xml:space="preserve"> </w:t>
            </w:r>
            <w:r w:rsidRPr="0069197F"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Pr="002700AB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  <w:r w:rsidRPr="002700AB">
              <w:rPr>
                <w:sz w:val="28"/>
                <w:szCs w:val="28"/>
              </w:rPr>
              <w:t>1млн.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Pr="002700AB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  <w:r w:rsidRPr="002700AB">
              <w:rPr>
                <w:sz w:val="28"/>
                <w:szCs w:val="28"/>
              </w:rPr>
              <w:t>500 тыс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  <w:p w:rsidR="002700AB" w:rsidRDefault="002700AB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Pr="002700AB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  <w:r w:rsidRPr="002700AB">
              <w:rPr>
                <w:sz w:val="28"/>
                <w:szCs w:val="28"/>
              </w:rPr>
              <w:t>500 тыс.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2700AB" w:rsidRPr="002700AB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  <w:r w:rsidRPr="002700AB">
              <w:rPr>
                <w:sz w:val="28"/>
                <w:szCs w:val="28"/>
              </w:rPr>
              <w:t>500 тыс.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700AB" w:rsidRPr="002700AB" w:rsidRDefault="002700AB" w:rsidP="00C64CD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700AB" w:rsidTr="004133C6">
        <w:trPr>
          <w:trHeight w:hRule="exact" w:val="326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Pr="00902882" w:rsidRDefault="002700AB" w:rsidP="00C64CDA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4133C6">
        <w:trPr>
          <w:trHeight w:hRule="exact" w:val="326"/>
        </w:trPr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  <w:spacing w:line="317" w:lineRule="exact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</w:tr>
      <w:tr w:rsidR="002700AB" w:rsidTr="004133C6">
        <w:trPr>
          <w:trHeight w:hRule="exact" w:val="293"/>
        </w:trPr>
        <w:tc>
          <w:tcPr>
            <w:tcW w:w="2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  <w:spacing w:line="317" w:lineRule="exact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700AB" w:rsidRDefault="002700AB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0AB" w:rsidRPr="00BA310D" w:rsidRDefault="002700AB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46"/>
        </w:trPr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2.7.</w:t>
            </w:r>
            <w:r>
              <w:rPr>
                <w:rFonts w:eastAsia="Times New Roman"/>
                <w:spacing w:val="-2"/>
                <w:sz w:val="28"/>
                <w:szCs w:val="28"/>
              </w:rPr>
              <w:t>Ввести почётное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7116C5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7116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-201</w:t>
            </w:r>
            <w:r w:rsidR="007116C5">
              <w:rPr>
                <w:sz w:val="28"/>
                <w:szCs w:val="28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7116C5" w:rsidRDefault="0031262B" w:rsidP="00C64CDA">
            <w:pPr>
              <w:shd w:val="clear" w:color="auto" w:fill="FFFFFF"/>
            </w:pPr>
            <w:r w:rsidRPr="007116C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7116C5" w:rsidRDefault="0031262B" w:rsidP="00C64CDA">
            <w:pPr>
              <w:shd w:val="clear" w:color="auto" w:fill="FFFFFF"/>
            </w:pPr>
            <w:r w:rsidRPr="007116C5">
              <w:rPr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7116C5" w:rsidRDefault="0031262B" w:rsidP="00C64CDA">
            <w:pPr>
              <w:shd w:val="clear" w:color="auto" w:fill="FFFFFF"/>
            </w:pPr>
            <w:r w:rsidRPr="007116C5">
              <w:rPr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Pr="007116C5" w:rsidRDefault="0031262B" w:rsidP="00C64CDA">
            <w:pPr>
              <w:shd w:val="clear" w:color="auto" w:fill="FFFFFF"/>
            </w:pPr>
            <w:r w:rsidRPr="007116C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spacing w:val="-5"/>
                <w:sz w:val="28"/>
                <w:szCs w:val="28"/>
              </w:rPr>
              <w:t xml:space="preserve">20 </w:t>
            </w:r>
            <w:r>
              <w:rPr>
                <w:rFonts w:eastAsia="Times New Roman"/>
                <w:spacing w:val="-5"/>
                <w:sz w:val="28"/>
                <w:szCs w:val="28"/>
              </w:rPr>
              <w:t>тыс.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BA310D">
        <w:trPr>
          <w:trHeight w:hRule="exact" w:val="326"/>
        </w:trPr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звание    «Учитель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тыс.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</w:tbl>
    <w:p w:rsidR="00240D66" w:rsidRDefault="00240D66" w:rsidP="00C64CDA">
      <w:pPr>
        <w:sectPr w:rsidR="00240D66" w:rsidSect="00C64CDA">
          <w:pgSz w:w="11909" w:h="16834"/>
          <w:pgMar w:top="1289" w:right="994" w:bottom="360" w:left="1560" w:header="720" w:footer="720" w:gutter="0"/>
          <w:cols w:space="586"/>
          <w:noEndnote/>
        </w:sectPr>
      </w:pPr>
    </w:p>
    <w:tbl>
      <w:tblPr>
        <w:tblW w:w="106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"/>
        <w:gridCol w:w="2890"/>
        <w:gridCol w:w="1469"/>
        <w:gridCol w:w="778"/>
        <w:gridCol w:w="806"/>
        <w:gridCol w:w="806"/>
        <w:gridCol w:w="797"/>
        <w:gridCol w:w="2102"/>
        <w:gridCol w:w="720"/>
      </w:tblGrid>
      <w:tr w:rsidR="00240D66" w:rsidTr="007116C5">
        <w:trPr>
          <w:trHeight w:hRule="exact" w:val="1306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  <w:ind w:right="326"/>
            </w:pPr>
            <w:r>
              <w:rPr>
                <w:rFonts w:eastAsia="Times New Roman"/>
                <w:sz w:val="28"/>
                <w:szCs w:val="28"/>
              </w:rPr>
              <w:t xml:space="preserve">Года района» с единовременным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пособием в размере </w:t>
            </w:r>
            <w:r>
              <w:rPr>
                <w:rFonts w:eastAsia="Times New Roman"/>
                <w:sz w:val="28"/>
                <w:szCs w:val="28"/>
              </w:rPr>
              <w:t>1000 руб.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374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 xml:space="preserve">2.8.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Предусмотреть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  <w:ind w:right="566"/>
            </w:pPr>
            <w:r>
              <w:rPr>
                <w:rFonts w:eastAsia="Times New Roman"/>
                <w:sz w:val="28"/>
                <w:szCs w:val="28"/>
              </w:rPr>
              <w:t xml:space="preserve">материальное поощрение работников образования за особые заслуги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7116C5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2015-2018</w:t>
            </w:r>
          </w:p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</w:rPr>
              <w:t>ТЫС.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100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1613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  <w:ind w:right="566"/>
            </w:pPr>
          </w:p>
        </w:tc>
        <w:tc>
          <w:tcPr>
            <w:tcW w:w="14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240D66" w:rsidTr="007116C5">
        <w:trPr>
          <w:trHeight w:hRule="exact" w:val="278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течение года.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192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2.9.Осуществить целевое направление </w:t>
            </w:r>
            <w:r>
              <w:rPr>
                <w:rFonts w:eastAsia="Times New Roman"/>
                <w:sz w:val="28"/>
                <w:szCs w:val="28"/>
              </w:rPr>
              <w:t>выпускников 11 класса в Забайкальский педагогический университет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7116C5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2015-2018</w:t>
            </w:r>
          </w:p>
          <w:p w:rsidR="007116C5" w:rsidRDefault="007116C5" w:rsidP="007116C5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  <w:p w:rsidR="007116C5" w:rsidRDefault="007116C5" w:rsidP="007116C5">
            <w:pPr>
              <w:shd w:val="clear" w:color="auto" w:fill="FFFFFF"/>
              <w:tabs>
                <w:tab w:val="left" w:leader="hyphen" w:pos="739"/>
              </w:tabs>
            </w:pP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Pr="007116C5" w:rsidRDefault="007116C5" w:rsidP="00C64CDA">
            <w:pPr>
              <w:shd w:val="clear" w:color="auto" w:fill="FFFFFF"/>
              <w:rPr>
                <w:sz w:val="28"/>
                <w:szCs w:val="28"/>
              </w:rPr>
            </w:pPr>
            <w:r w:rsidRPr="007116C5"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Pr="007116C5" w:rsidRDefault="007116C5" w:rsidP="00C64CDA">
            <w:pPr>
              <w:shd w:val="clear" w:color="auto" w:fill="FFFFFF"/>
              <w:rPr>
                <w:sz w:val="28"/>
                <w:szCs w:val="28"/>
              </w:rPr>
            </w:pPr>
            <w:r w:rsidRPr="007116C5">
              <w:rPr>
                <w:sz w:val="28"/>
                <w:szCs w:val="28"/>
              </w:rPr>
              <w:t>+</w:t>
            </w:r>
          </w:p>
        </w:tc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2074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</w:pP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326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Повышение профессионального мастерства работников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346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 w:rsidRPr="007116C5">
              <w:rPr>
                <w:bCs/>
                <w:spacing w:val="-5"/>
                <w:sz w:val="28"/>
                <w:szCs w:val="28"/>
              </w:rPr>
              <w:t>3</w:t>
            </w:r>
            <w:r w:rsidRPr="007116C5">
              <w:rPr>
                <w:spacing w:val="-5"/>
                <w:sz w:val="28"/>
                <w:szCs w:val="28"/>
              </w:rPr>
              <w:t>.</w:t>
            </w:r>
            <w:r w:rsidRPr="007116C5">
              <w:rPr>
                <w:bCs/>
                <w:spacing w:val="-5"/>
                <w:sz w:val="28"/>
                <w:szCs w:val="28"/>
              </w:rPr>
              <w:t>1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.</w:t>
            </w:r>
            <w:r>
              <w:rPr>
                <w:rFonts w:eastAsia="Times New Roman"/>
                <w:spacing w:val="-5"/>
                <w:sz w:val="28"/>
                <w:szCs w:val="28"/>
              </w:rPr>
              <w:t>Изучение опыта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pacing w:val="13"/>
                <w:sz w:val="28"/>
                <w:szCs w:val="28"/>
              </w:rPr>
              <w:t>2015-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28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662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  <w:ind w:right="778"/>
            </w:pPr>
            <w:r>
              <w:rPr>
                <w:rFonts w:eastAsia="Times New Roman"/>
                <w:sz w:val="28"/>
                <w:szCs w:val="28"/>
              </w:rPr>
              <w:t xml:space="preserve">работы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педагогических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г.г.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278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кадров района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1603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  <w:ind w:right="230"/>
            </w:pPr>
            <w:r>
              <w:rPr>
                <w:spacing w:val="-1"/>
                <w:sz w:val="28"/>
                <w:szCs w:val="28"/>
              </w:rPr>
              <w:t>3 .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Комплектование </w:t>
            </w:r>
            <w:r>
              <w:rPr>
                <w:rFonts w:eastAsia="Times New Roman"/>
                <w:sz w:val="28"/>
                <w:szCs w:val="28"/>
              </w:rPr>
              <w:t xml:space="preserve">проблемных и краткосрочных </w:t>
            </w:r>
            <w:r>
              <w:rPr>
                <w:rFonts w:eastAsia="Times New Roman"/>
                <w:spacing w:val="-1"/>
                <w:sz w:val="28"/>
                <w:szCs w:val="28"/>
              </w:rPr>
              <w:t>курсов на базе Заб</w:t>
            </w:r>
            <w:r>
              <w:rPr>
                <w:rFonts w:eastAsia="Times New Roman"/>
                <w:sz w:val="28"/>
                <w:szCs w:val="28"/>
              </w:rPr>
              <w:t>КИПКРО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  <w:ind w:right="10"/>
            </w:pPr>
            <w:r>
              <w:rPr>
                <w:spacing w:val="-2"/>
                <w:sz w:val="28"/>
                <w:szCs w:val="28"/>
              </w:rPr>
              <w:t xml:space="preserve">2015-2018 </w:t>
            </w:r>
            <w:r>
              <w:rPr>
                <w:rFonts w:eastAsia="Times New Roman"/>
                <w:sz w:val="28"/>
                <w:szCs w:val="28"/>
              </w:rPr>
              <w:t>г.г.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Pr="007116C5" w:rsidRDefault="007116C5" w:rsidP="00C64CDA">
            <w:pPr>
              <w:shd w:val="clear" w:color="auto" w:fill="FFFFFF"/>
              <w:rPr>
                <w:sz w:val="28"/>
                <w:szCs w:val="28"/>
              </w:rPr>
            </w:pPr>
            <w:r w:rsidRPr="007116C5">
              <w:rPr>
                <w:sz w:val="28"/>
                <w:szCs w:val="28"/>
              </w:rPr>
              <w:t>+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336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3.3. </w:t>
            </w:r>
            <w:r>
              <w:rPr>
                <w:rFonts w:eastAsia="Times New Roman"/>
                <w:sz w:val="28"/>
                <w:szCs w:val="28"/>
              </w:rPr>
              <w:t>Повышение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2015-2018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540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979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квалификации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педагогических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работников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Pr="00605497" w:rsidRDefault="00605497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355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3.4.</w:t>
            </w:r>
            <w:r w:rsidR="007116C5">
              <w:rPr>
                <w:rFonts w:eastAsia="Times New Roman"/>
                <w:sz w:val="28"/>
                <w:szCs w:val="28"/>
              </w:rPr>
              <w:t>Обеспечение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605497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</w:t>
            </w:r>
            <w:r w:rsidR="00605497">
              <w:rPr>
                <w:spacing w:val="-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>-201</w:t>
            </w:r>
            <w:r w:rsidR="00605497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280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7116C5" w:rsidTr="007116C5">
        <w:trPr>
          <w:trHeight w:hRule="exact" w:val="2237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работников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методической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литературой,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аувидеоматериалами,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информационными</w:t>
            </w:r>
          </w:p>
          <w:p w:rsidR="007116C5" w:rsidRDefault="007116C5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технологиями.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Pr="00605497" w:rsidRDefault="00605497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16C5" w:rsidRDefault="007116C5" w:rsidP="00C64CDA">
            <w:pPr>
              <w:shd w:val="clear" w:color="auto" w:fill="FFFFFF"/>
            </w:pPr>
          </w:p>
        </w:tc>
      </w:tr>
      <w:tr w:rsidR="00605497" w:rsidTr="005524E0">
        <w:trPr>
          <w:trHeight w:hRule="exact" w:val="336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3.5.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единой</w:t>
            </w:r>
            <w:proofErr w:type="gramEnd"/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605497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2015-2018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800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5524E0">
        <w:trPr>
          <w:trHeight w:hRule="exact" w:val="979"/>
        </w:trPr>
        <w:tc>
          <w:tcPr>
            <w:tcW w:w="3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  <w:spacing w:line="326" w:lineRule="exact"/>
              <w:ind w:right="365"/>
            </w:pPr>
            <w:r>
              <w:rPr>
                <w:rFonts w:eastAsia="Times New Roman"/>
                <w:sz w:val="28"/>
                <w:szCs w:val="28"/>
              </w:rPr>
              <w:t>и</w:t>
            </w:r>
            <w:r w:rsidRPr="00605497">
              <w:rPr>
                <w:rFonts w:eastAsia="Times New Roman"/>
                <w:sz w:val="28"/>
                <w:szCs w:val="28"/>
              </w:rPr>
              <w:t>нформационной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сети для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информирования и</w:t>
            </w: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8"/>
                <w:szCs w:val="28"/>
              </w:rPr>
              <w:t>тыс.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Pr="00605497" w:rsidRDefault="00605497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Pr="00605497" w:rsidRDefault="00605497" w:rsidP="00605497">
            <w:pPr>
              <w:shd w:val="clear" w:color="auto" w:fill="FFFFFF"/>
              <w:spacing w:line="58" w:lineRule="exact"/>
              <w:ind w:right="58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Pr="00605497" w:rsidRDefault="00605497" w:rsidP="00C64CD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</w:tbl>
    <w:p w:rsidR="00240D66" w:rsidRDefault="00240D66" w:rsidP="00C64CDA">
      <w:pPr>
        <w:sectPr w:rsidR="00240D66" w:rsidSect="00C64CDA">
          <w:pgSz w:w="11909" w:h="16834"/>
          <w:pgMar w:top="1279" w:right="994" w:bottom="360" w:left="1560" w:header="720" w:footer="720" w:gutter="0"/>
          <w:cols w:space="586"/>
          <w:noEndnote/>
        </w:sectPr>
      </w:pPr>
    </w:p>
    <w:tbl>
      <w:tblPr>
        <w:tblW w:w="97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18"/>
        <w:gridCol w:w="1478"/>
        <w:gridCol w:w="768"/>
        <w:gridCol w:w="787"/>
        <w:gridCol w:w="816"/>
        <w:gridCol w:w="797"/>
        <w:gridCol w:w="2179"/>
      </w:tblGrid>
      <w:tr w:rsidR="00240D66" w:rsidTr="00605497">
        <w:trPr>
          <w:trHeight w:hRule="exact" w:val="374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lastRenderedPageBreak/>
              <w:t>обмена опытом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605497">
        <w:trPr>
          <w:trHeight w:hRule="exact" w:val="32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педагогических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605497">
        <w:trPr>
          <w:trHeight w:hRule="exact" w:val="32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31262B">
              <w:rPr>
                <w:rFonts w:eastAsia="Times New Roman"/>
                <w:sz w:val="28"/>
                <w:szCs w:val="28"/>
              </w:rPr>
              <w:t>адров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="0031262B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31262B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240D66" w:rsidTr="00605497">
        <w:trPr>
          <w:trHeight w:hRule="exact" w:val="922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дистанционного</w:t>
            </w:r>
          </w:p>
          <w:p w:rsidR="00240D66" w:rsidRDefault="0031262B" w:rsidP="00C64CDA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обучения.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66" w:rsidRDefault="00240D66" w:rsidP="00C64CDA">
            <w:pPr>
              <w:shd w:val="clear" w:color="auto" w:fill="FFFFFF"/>
            </w:pPr>
          </w:p>
        </w:tc>
      </w:tr>
      <w:tr w:rsidR="00605497" w:rsidTr="005524E0">
        <w:trPr>
          <w:trHeight w:hRule="exact" w:val="355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3.6.Проведение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2015-2018</w:t>
            </w:r>
          </w:p>
          <w:p w:rsidR="00605497" w:rsidRDefault="00605497" w:rsidP="005524E0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5524E0">
        <w:trPr>
          <w:trHeight w:hRule="exact" w:val="34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выездных семинаров</w:t>
            </w:r>
          </w:p>
        </w:tc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  <w:spacing w:line="211" w:lineRule="exact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5524E0">
        <w:trPr>
          <w:trHeight w:hRule="exact" w:val="288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с целью повышения</w:t>
            </w:r>
          </w:p>
        </w:tc>
        <w:tc>
          <w:tcPr>
            <w:tcW w:w="14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3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профессионального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298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уровня учителей.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5524E0">
        <w:trPr>
          <w:trHeight w:val="979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3.7.Организация</w:t>
            </w:r>
          </w:p>
          <w:p w:rsidR="005524E0" w:rsidRDefault="00605497" w:rsidP="00C64CDA">
            <w:pPr>
              <w:shd w:val="clear" w:color="auto" w:fill="FFFFFF"/>
              <w:spacing w:line="326" w:lineRule="exact"/>
              <w:ind w:right="250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районного конкурса</w:t>
            </w:r>
          </w:p>
          <w:p w:rsidR="00605497" w:rsidRDefault="00605497" w:rsidP="00C64CDA">
            <w:pPr>
              <w:shd w:val="clear" w:color="auto" w:fill="FFFFFF"/>
              <w:spacing w:line="326" w:lineRule="exact"/>
              <w:ind w:right="25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« Учитель года»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5524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-201</w:t>
            </w:r>
            <w:r w:rsidR="005524E0">
              <w:rPr>
                <w:sz w:val="28"/>
                <w:szCs w:val="28"/>
              </w:rPr>
              <w:t>8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1 5</w:t>
            </w:r>
          </w:p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45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  <w:p w:rsidR="00605497" w:rsidRPr="00605497" w:rsidRDefault="00605497" w:rsidP="00C64CDA">
            <w:pPr>
              <w:shd w:val="clear" w:color="auto" w:fill="FFFFFF"/>
            </w:pPr>
          </w:p>
        </w:tc>
      </w:tr>
      <w:tr w:rsidR="005524E0" w:rsidTr="005524E0">
        <w:trPr>
          <w:trHeight w:hRule="exact" w:val="355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3.8. </w:t>
            </w:r>
            <w:r>
              <w:rPr>
                <w:rFonts w:eastAsia="Times New Roman"/>
                <w:sz w:val="28"/>
                <w:szCs w:val="28"/>
              </w:rPr>
              <w:t>Экспертная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24E0" w:rsidRDefault="005524E0" w:rsidP="005524E0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2015-2018 </w:t>
            </w:r>
            <w:r>
              <w:rPr>
                <w:rFonts w:eastAsia="Times New Roman"/>
                <w:sz w:val="28"/>
                <w:szCs w:val="28"/>
              </w:rPr>
              <w:t>г.г.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100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5524E0" w:rsidTr="005524E0">
        <w:trPr>
          <w:trHeight w:hRule="exact" w:val="33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оценка деятельности</w:t>
            </w:r>
          </w:p>
        </w:tc>
        <w:tc>
          <w:tcPr>
            <w:tcW w:w="14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5524E0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5524E0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2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учителя в период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269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аттестации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74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3.9.</w:t>
            </w:r>
            <w:r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</w:t>
            </w:r>
            <w:r w:rsidR="005524E0">
              <w:rPr>
                <w:spacing w:val="-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>-201</w:t>
            </w:r>
            <w:r w:rsidR="005524E0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18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605497">
        <w:trPr>
          <w:trHeight w:hRule="exact" w:val="912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4E0" w:rsidRDefault="00605497" w:rsidP="005524E0">
            <w:pPr>
              <w:shd w:val="clear" w:color="auto" w:fill="FFFFFF"/>
              <w:spacing w:line="317" w:lineRule="exact"/>
              <w:ind w:right="240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районного конкурса</w:t>
            </w:r>
          </w:p>
          <w:p w:rsidR="00605497" w:rsidRDefault="00605497" w:rsidP="005524E0">
            <w:pPr>
              <w:shd w:val="clear" w:color="auto" w:fill="FFFFFF"/>
              <w:spacing w:line="317" w:lineRule="exact"/>
              <w:ind w:right="240"/>
            </w:pPr>
            <w:r>
              <w:rPr>
                <w:rFonts w:eastAsia="Times New Roman"/>
                <w:sz w:val="28"/>
                <w:szCs w:val="28"/>
              </w:rPr>
              <w:t>« Лидер в образовании»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74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5524E0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3.10</w:t>
            </w:r>
            <w:r w:rsidR="00605497">
              <w:rPr>
                <w:rFonts w:eastAsia="Times New Roman"/>
                <w:sz w:val="28"/>
                <w:szCs w:val="28"/>
              </w:rPr>
              <w:t>.Проведение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</w:t>
            </w:r>
            <w:r w:rsidR="005524E0">
              <w:rPr>
                <w:spacing w:val="-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>-201</w:t>
            </w:r>
            <w:r w:rsidR="005524E0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605497">
        <w:trPr>
          <w:trHeight w:hRule="exact" w:val="32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районного конкурса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5524E0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</w:t>
            </w:r>
            <w:r w:rsidR="00605497">
              <w:rPr>
                <w:rFonts w:eastAsia="Times New Roman"/>
                <w:sz w:val="28"/>
                <w:szCs w:val="28"/>
              </w:rPr>
              <w:t>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07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для молодых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2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педагогов района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17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стажем работы до 3-</w:t>
            </w:r>
            <w:r w:rsidR="0069197F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288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лет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634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  <w:spacing w:line="326" w:lineRule="exact"/>
              <w:ind w:right="566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«Педагогический </w:t>
            </w:r>
            <w:r>
              <w:rPr>
                <w:rFonts w:eastAsia="Times New Roman"/>
                <w:sz w:val="28"/>
                <w:szCs w:val="28"/>
              </w:rPr>
              <w:t>дебют»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74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3.11.</w:t>
            </w:r>
            <w:r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</w:t>
            </w:r>
            <w:r w:rsidR="005524E0">
              <w:rPr>
                <w:spacing w:val="-1"/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>-201</w:t>
            </w:r>
            <w:r w:rsidR="005524E0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220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605497">
        <w:trPr>
          <w:trHeight w:hRule="exact" w:val="653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4E0" w:rsidRDefault="00605497" w:rsidP="005524E0">
            <w:pPr>
              <w:shd w:val="clear" w:color="auto" w:fill="FFFFFF"/>
              <w:spacing w:line="326" w:lineRule="exact"/>
              <w:ind w:right="230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районного конкурса</w:t>
            </w:r>
          </w:p>
          <w:p w:rsidR="00605497" w:rsidRDefault="00605497" w:rsidP="005524E0">
            <w:pPr>
              <w:shd w:val="clear" w:color="auto" w:fill="FFFFFF"/>
              <w:spacing w:line="326" w:lineRule="exact"/>
              <w:ind w:right="230"/>
            </w:pPr>
            <w:r>
              <w:rPr>
                <w:rFonts w:eastAsia="Times New Roman"/>
                <w:sz w:val="28"/>
                <w:szCs w:val="28"/>
              </w:rPr>
              <w:t>« Лучшие школы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278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района»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65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z w:val="28"/>
                <w:szCs w:val="28"/>
              </w:rPr>
              <w:t>3.12.</w:t>
            </w:r>
            <w:r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201</w:t>
            </w:r>
            <w:r w:rsidR="005524E0">
              <w:rPr>
                <w:spacing w:val="-1"/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>-201</w:t>
            </w:r>
            <w:r w:rsidR="005524E0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45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605497">
        <w:trPr>
          <w:trHeight w:hRule="exact" w:val="346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районного конкурса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605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5524E0" w:rsidP="00C64CDA">
            <w:pPr>
              <w:shd w:val="clear" w:color="auto" w:fill="FFFFFF"/>
              <w:spacing w:line="326" w:lineRule="exact"/>
              <w:ind w:righ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>« Л</w:t>
            </w:r>
            <w:r w:rsidR="00605497">
              <w:rPr>
                <w:rFonts w:eastAsia="Times New Roman"/>
                <w:spacing w:val="-1"/>
                <w:sz w:val="28"/>
                <w:szCs w:val="28"/>
              </w:rPr>
              <w:t xml:space="preserve">учшее дошкольное </w:t>
            </w:r>
            <w:r w:rsidR="00605497">
              <w:rPr>
                <w:rFonts w:eastAsia="Times New Roman"/>
                <w:sz w:val="28"/>
                <w:szCs w:val="28"/>
              </w:rPr>
              <w:t>образование района»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65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3.13.</w:t>
            </w:r>
            <w:r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5524E0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201</w:t>
            </w:r>
            <w:r w:rsidR="005524E0">
              <w:rPr>
                <w:spacing w:val="-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>-201</w:t>
            </w:r>
            <w:r w:rsidR="005524E0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60 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605497">
        <w:trPr>
          <w:trHeight w:hRule="exact" w:val="634"/>
        </w:trPr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  <w:spacing w:line="326" w:lineRule="exact"/>
              <w:ind w:right="163"/>
            </w:pPr>
            <w:r>
              <w:rPr>
                <w:rFonts w:eastAsia="Times New Roman"/>
                <w:sz w:val="28"/>
                <w:szCs w:val="28"/>
              </w:rPr>
              <w:t>районного конкурса «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Лучший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классный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288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руководитель»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  <w:tr w:rsidR="00605497" w:rsidTr="00605497">
        <w:trPr>
          <w:trHeight w:hRule="exact" w:val="355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3.14.</w:t>
            </w:r>
            <w:r>
              <w:rPr>
                <w:rFonts w:eastAsia="Times New Roman"/>
                <w:sz w:val="28"/>
                <w:szCs w:val="28"/>
              </w:rPr>
              <w:t>Районный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507E7">
            <w:pPr>
              <w:shd w:val="clear" w:color="auto" w:fill="FFFFFF"/>
            </w:pPr>
            <w:r>
              <w:rPr>
                <w:sz w:val="28"/>
                <w:szCs w:val="28"/>
              </w:rPr>
              <w:t>201</w:t>
            </w:r>
            <w:r w:rsidR="00C507E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-201</w:t>
            </w:r>
            <w:r w:rsidR="00C507E7">
              <w:rPr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</w:tr>
      <w:tr w:rsidR="00605497" w:rsidTr="00605497">
        <w:trPr>
          <w:trHeight w:hRule="exact" w:val="317"/>
        </w:trPr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конкурс педагогов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8"/>
                <w:szCs w:val="28"/>
              </w:rPr>
              <w:t>тыс.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тыс.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тыс.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тыс.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97" w:rsidRDefault="00605497" w:rsidP="00C64CDA">
            <w:pPr>
              <w:shd w:val="clear" w:color="auto" w:fill="FFFFFF"/>
            </w:pPr>
          </w:p>
        </w:tc>
      </w:tr>
    </w:tbl>
    <w:p w:rsidR="00240D66" w:rsidRDefault="00240D66" w:rsidP="00C64CDA">
      <w:pPr>
        <w:sectPr w:rsidR="00240D66" w:rsidSect="00C64CDA">
          <w:pgSz w:w="11909" w:h="16834"/>
          <w:pgMar w:top="1279" w:right="994" w:bottom="360" w:left="1560" w:header="720" w:footer="720" w:gutter="0"/>
          <w:cols w:space="586"/>
          <w:noEndnote/>
        </w:sectPr>
      </w:pPr>
    </w:p>
    <w:p w:rsidR="00240D66" w:rsidRDefault="00240D66" w:rsidP="00C64CDA">
      <w:pPr>
        <w:spacing w:line="1" w:lineRule="exact"/>
        <w:rPr>
          <w:sz w:val="2"/>
          <w:szCs w:val="2"/>
        </w:rPr>
      </w:pPr>
    </w:p>
    <w:p w:rsidR="00711A1F" w:rsidRDefault="00711A1F" w:rsidP="00C507E7">
      <w:pPr>
        <w:shd w:val="clear" w:color="auto" w:fill="FFFFFF"/>
      </w:pPr>
    </w:p>
    <w:p w:rsidR="00C507E7" w:rsidRDefault="00C507E7" w:rsidP="00C507E7">
      <w:pPr>
        <w:shd w:val="clear" w:color="auto" w:fill="FFFFFF"/>
      </w:pPr>
    </w:p>
    <w:p w:rsidR="00C507E7" w:rsidRDefault="00C507E7" w:rsidP="00C507E7">
      <w:pPr>
        <w:shd w:val="clear" w:color="auto" w:fill="FFFFFF"/>
      </w:pPr>
    </w:p>
    <w:tbl>
      <w:tblPr>
        <w:tblStyle w:val="a3"/>
        <w:tblW w:w="9781" w:type="dxa"/>
        <w:tblInd w:w="108" w:type="dxa"/>
        <w:tblLook w:val="04A0"/>
      </w:tblPr>
      <w:tblGrid>
        <w:gridCol w:w="2968"/>
        <w:gridCol w:w="1430"/>
        <w:gridCol w:w="776"/>
        <w:gridCol w:w="847"/>
        <w:gridCol w:w="776"/>
        <w:gridCol w:w="785"/>
        <w:gridCol w:w="2199"/>
      </w:tblGrid>
      <w:tr w:rsidR="00C507E7" w:rsidTr="00C507E7">
        <w:tc>
          <w:tcPr>
            <w:tcW w:w="2971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507E7">
              <w:rPr>
                <w:sz w:val="28"/>
                <w:szCs w:val="28"/>
              </w:rPr>
              <w:t>ополнительного</w:t>
            </w:r>
            <w:r>
              <w:rPr>
                <w:sz w:val="28"/>
                <w:szCs w:val="28"/>
              </w:rPr>
              <w:t xml:space="preserve"> образования «Сердце отдаю детям»</w:t>
            </w:r>
          </w:p>
        </w:tc>
        <w:tc>
          <w:tcPr>
            <w:tcW w:w="1430" w:type="dxa"/>
          </w:tcPr>
          <w:p w:rsidR="00C507E7" w:rsidRDefault="00C507E7" w:rsidP="00C507E7"/>
        </w:tc>
        <w:tc>
          <w:tcPr>
            <w:tcW w:w="721" w:type="dxa"/>
          </w:tcPr>
          <w:p w:rsidR="00C507E7" w:rsidRDefault="00C507E7" w:rsidP="00C507E7"/>
        </w:tc>
        <w:tc>
          <w:tcPr>
            <w:tcW w:w="850" w:type="dxa"/>
          </w:tcPr>
          <w:p w:rsidR="00C507E7" w:rsidRDefault="00C507E7" w:rsidP="00C507E7"/>
        </w:tc>
        <w:tc>
          <w:tcPr>
            <w:tcW w:w="772" w:type="dxa"/>
          </w:tcPr>
          <w:p w:rsidR="00C507E7" w:rsidRDefault="00C507E7" w:rsidP="00C507E7"/>
        </w:tc>
        <w:tc>
          <w:tcPr>
            <w:tcW w:w="785" w:type="dxa"/>
          </w:tcPr>
          <w:p w:rsidR="00C507E7" w:rsidRDefault="00C507E7" w:rsidP="00C507E7"/>
        </w:tc>
        <w:tc>
          <w:tcPr>
            <w:tcW w:w="2252" w:type="dxa"/>
          </w:tcPr>
          <w:p w:rsidR="00C507E7" w:rsidRDefault="00C507E7" w:rsidP="00C507E7"/>
        </w:tc>
      </w:tr>
      <w:tr w:rsidR="00C507E7" w:rsidTr="00C507E7">
        <w:tc>
          <w:tcPr>
            <w:tcW w:w="2971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</w:t>
            </w:r>
            <w:r w:rsidRPr="00C507E7">
              <w:rPr>
                <w:sz w:val="28"/>
                <w:szCs w:val="28"/>
              </w:rPr>
              <w:t>Проведение  традиционого</w:t>
            </w:r>
            <w:r>
              <w:rPr>
                <w:sz w:val="28"/>
                <w:szCs w:val="28"/>
              </w:rPr>
              <w:t xml:space="preserve"> августовского районного совещания</w:t>
            </w:r>
          </w:p>
        </w:tc>
        <w:tc>
          <w:tcPr>
            <w:tcW w:w="1430" w:type="dxa"/>
          </w:tcPr>
          <w:p w:rsidR="00C507E7" w:rsidRDefault="00C507E7" w:rsidP="00C507E7">
            <w:r>
              <w:rPr>
                <w:sz w:val="28"/>
                <w:szCs w:val="28"/>
              </w:rPr>
              <w:t>2015-2018 г.г.</w:t>
            </w:r>
          </w:p>
        </w:tc>
        <w:tc>
          <w:tcPr>
            <w:tcW w:w="721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 w:rsidRPr="00C507E7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 xml:space="preserve"> тыс.</w:t>
            </w:r>
          </w:p>
        </w:tc>
        <w:tc>
          <w:tcPr>
            <w:tcW w:w="850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тыс.</w:t>
            </w:r>
          </w:p>
        </w:tc>
        <w:tc>
          <w:tcPr>
            <w:tcW w:w="772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тыс.</w:t>
            </w:r>
          </w:p>
        </w:tc>
        <w:tc>
          <w:tcPr>
            <w:tcW w:w="785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тыс.</w:t>
            </w:r>
          </w:p>
        </w:tc>
        <w:tc>
          <w:tcPr>
            <w:tcW w:w="2252" w:type="dxa"/>
          </w:tcPr>
          <w:p w:rsidR="00C507E7" w:rsidRPr="00C507E7" w:rsidRDefault="00C507E7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 тыс.</w:t>
            </w:r>
          </w:p>
        </w:tc>
      </w:tr>
      <w:tr w:rsidR="00C507E7" w:rsidTr="00902882">
        <w:tc>
          <w:tcPr>
            <w:tcW w:w="9781" w:type="dxa"/>
            <w:gridSpan w:val="7"/>
          </w:tcPr>
          <w:p w:rsidR="00C507E7" w:rsidRPr="00C507E7" w:rsidRDefault="00C507E7" w:rsidP="00C507E7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 муниципальной системы мониторинга качества образования, как показатель оценки деятельности педагогических кадров по повышению профессионального мастерства</w:t>
            </w:r>
          </w:p>
        </w:tc>
      </w:tr>
      <w:tr w:rsidR="00C507E7" w:rsidTr="00C507E7">
        <w:tc>
          <w:tcPr>
            <w:tcW w:w="2971" w:type="dxa"/>
          </w:tcPr>
          <w:p w:rsidR="00C507E7" w:rsidRPr="00C507E7" w:rsidRDefault="000B55D0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4.1.Создание нормативных актов, регламентирующих деятельность. </w:t>
            </w:r>
          </w:p>
        </w:tc>
        <w:tc>
          <w:tcPr>
            <w:tcW w:w="1430" w:type="dxa"/>
          </w:tcPr>
          <w:p w:rsidR="00C507E7" w:rsidRPr="000B55D0" w:rsidRDefault="000B55D0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 г.г.</w:t>
            </w:r>
          </w:p>
        </w:tc>
        <w:tc>
          <w:tcPr>
            <w:tcW w:w="721" w:type="dxa"/>
          </w:tcPr>
          <w:p w:rsidR="00C507E7" w:rsidRPr="000B55D0" w:rsidRDefault="000B55D0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C507E7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772" w:type="dxa"/>
          </w:tcPr>
          <w:p w:rsidR="00C507E7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</w:tcPr>
          <w:p w:rsidR="00C507E7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2252" w:type="dxa"/>
          </w:tcPr>
          <w:p w:rsidR="00C507E7" w:rsidRDefault="00C507E7" w:rsidP="00C507E7"/>
        </w:tc>
      </w:tr>
      <w:tr w:rsidR="000B55D0" w:rsidTr="00C507E7">
        <w:tc>
          <w:tcPr>
            <w:tcW w:w="2971" w:type="dxa"/>
          </w:tcPr>
          <w:p w:rsidR="000B55D0" w:rsidRPr="000B55D0" w:rsidRDefault="000B55D0" w:rsidP="000B55D0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4.2.Формирование критериев и показателей оценки качества образовательных услуг в общеобразовательном учреждении.</w:t>
            </w:r>
          </w:p>
        </w:tc>
        <w:tc>
          <w:tcPr>
            <w:tcW w:w="1430" w:type="dxa"/>
          </w:tcPr>
          <w:p w:rsidR="000B55D0" w:rsidRPr="000B55D0" w:rsidRDefault="000B55D0" w:rsidP="00902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 г.г.</w:t>
            </w:r>
          </w:p>
        </w:tc>
        <w:tc>
          <w:tcPr>
            <w:tcW w:w="721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772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2252" w:type="dxa"/>
          </w:tcPr>
          <w:p w:rsidR="000B55D0" w:rsidRDefault="000B55D0" w:rsidP="00C507E7"/>
        </w:tc>
      </w:tr>
      <w:tr w:rsidR="000B55D0" w:rsidTr="00C507E7">
        <w:tc>
          <w:tcPr>
            <w:tcW w:w="2971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4.3.Формирование критериев оценки деятельности учителя на уровне муниципальной системы оценки качества образования.</w:t>
            </w:r>
          </w:p>
        </w:tc>
        <w:tc>
          <w:tcPr>
            <w:tcW w:w="1430" w:type="dxa"/>
          </w:tcPr>
          <w:p w:rsidR="000B55D0" w:rsidRPr="000B55D0" w:rsidRDefault="000B55D0" w:rsidP="00902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 г.г.</w:t>
            </w:r>
          </w:p>
        </w:tc>
        <w:tc>
          <w:tcPr>
            <w:tcW w:w="721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772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+</w:t>
            </w:r>
          </w:p>
        </w:tc>
        <w:tc>
          <w:tcPr>
            <w:tcW w:w="2252" w:type="dxa"/>
          </w:tcPr>
          <w:p w:rsidR="000B55D0" w:rsidRDefault="000B55D0" w:rsidP="00C507E7"/>
        </w:tc>
      </w:tr>
      <w:tr w:rsidR="000B55D0" w:rsidTr="00C507E7">
        <w:tc>
          <w:tcPr>
            <w:tcW w:w="2971" w:type="dxa"/>
          </w:tcPr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30" w:type="dxa"/>
          </w:tcPr>
          <w:p w:rsidR="000B55D0" w:rsidRDefault="000B55D0" w:rsidP="00C507E7"/>
        </w:tc>
        <w:tc>
          <w:tcPr>
            <w:tcW w:w="721" w:type="dxa"/>
          </w:tcPr>
          <w:p w:rsidR="000B55D0" w:rsidRPr="000B55D0" w:rsidRDefault="00A54D1D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5D0" w:rsidRPr="000B55D0">
              <w:rPr>
                <w:sz w:val="28"/>
                <w:szCs w:val="28"/>
              </w:rPr>
              <w:t>032 тыс.</w:t>
            </w:r>
          </w:p>
        </w:tc>
        <w:tc>
          <w:tcPr>
            <w:tcW w:w="850" w:type="dxa"/>
          </w:tcPr>
          <w:p w:rsidR="000B55D0" w:rsidRPr="000B55D0" w:rsidRDefault="00A54D1D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B55D0" w:rsidRPr="000B55D0">
              <w:rPr>
                <w:sz w:val="28"/>
                <w:szCs w:val="28"/>
              </w:rPr>
              <w:t>49 тыс.</w:t>
            </w:r>
          </w:p>
        </w:tc>
        <w:tc>
          <w:tcPr>
            <w:tcW w:w="772" w:type="dxa"/>
          </w:tcPr>
          <w:p w:rsidR="000B55D0" w:rsidRPr="000B55D0" w:rsidRDefault="00A54D1D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55D0" w:rsidRPr="000B55D0">
              <w:rPr>
                <w:sz w:val="28"/>
                <w:szCs w:val="28"/>
              </w:rPr>
              <w:t>28 тыс.</w:t>
            </w:r>
          </w:p>
        </w:tc>
        <w:tc>
          <w:tcPr>
            <w:tcW w:w="785" w:type="dxa"/>
          </w:tcPr>
          <w:p w:rsidR="00A54D1D" w:rsidRDefault="00A54D1D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1252</w:t>
            </w:r>
          </w:p>
          <w:p w:rsidR="000B55D0" w:rsidRPr="000B55D0" w:rsidRDefault="000B55D0" w:rsidP="00C507E7">
            <w:pPr>
              <w:rPr>
                <w:sz w:val="28"/>
                <w:szCs w:val="28"/>
              </w:rPr>
            </w:pPr>
            <w:r w:rsidRPr="000B55D0">
              <w:rPr>
                <w:sz w:val="28"/>
                <w:szCs w:val="28"/>
              </w:rPr>
              <w:t>тыс.</w:t>
            </w:r>
          </w:p>
        </w:tc>
        <w:tc>
          <w:tcPr>
            <w:tcW w:w="2252" w:type="dxa"/>
          </w:tcPr>
          <w:p w:rsidR="000B55D0" w:rsidRPr="000B55D0" w:rsidRDefault="002700AB" w:rsidP="00C5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</w:t>
            </w:r>
            <w:r w:rsidR="000B55D0" w:rsidRPr="000B55D0">
              <w:rPr>
                <w:sz w:val="28"/>
                <w:szCs w:val="28"/>
              </w:rPr>
              <w:t xml:space="preserve"> тыс.</w:t>
            </w:r>
          </w:p>
        </w:tc>
      </w:tr>
    </w:tbl>
    <w:p w:rsidR="00C507E7" w:rsidRDefault="00C507E7" w:rsidP="00C507E7">
      <w:pPr>
        <w:shd w:val="clear" w:color="auto" w:fill="FFFFFF"/>
      </w:pPr>
    </w:p>
    <w:sectPr w:rsidR="00C507E7" w:rsidSect="00C64CDA">
      <w:type w:val="continuous"/>
      <w:pgSz w:w="11909" w:h="16834"/>
      <w:pgMar w:top="1440" w:right="994" w:bottom="720" w:left="1560" w:header="720" w:footer="720" w:gutter="0"/>
      <w:cols w:space="586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21" w:rsidRDefault="000C2221" w:rsidP="00C647A2">
      <w:r>
        <w:separator/>
      </w:r>
    </w:p>
  </w:endnote>
  <w:endnote w:type="continuationSeparator" w:id="0">
    <w:p w:rsidR="000C2221" w:rsidRDefault="000C2221" w:rsidP="00C6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9235"/>
      <w:docPartObj>
        <w:docPartGallery w:val="Page Numbers (Bottom of Page)"/>
        <w:docPartUnique/>
      </w:docPartObj>
    </w:sdtPr>
    <w:sdtContent>
      <w:p w:rsidR="00D23416" w:rsidRDefault="00A255A3">
        <w:pPr>
          <w:pStyle w:val="aa"/>
          <w:jc w:val="center"/>
        </w:pPr>
        <w:fldSimple w:instr=" PAGE   \* MERGEFORMAT ">
          <w:r w:rsidR="00D15FDB">
            <w:rPr>
              <w:noProof/>
            </w:rPr>
            <w:t>11</w:t>
          </w:r>
        </w:fldSimple>
      </w:p>
    </w:sdtContent>
  </w:sdt>
  <w:p w:rsidR="00D23416" w:rsidRDefault="00D234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21" w:rsidRDefault="000C2221" w:rsidP="00C647A2">
      <w:r>
        <w:separator/>
      </w:r>
    </w:p>
  </w:footnote>
  <w:footnote w:type="continuationSeparator" w:id="0">
    <w:p w:rsidR="000C2221" w:rsidRDefault="000C2221" w:rsidP="00C64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A4CF4"/>
    <w:lvl w:ilvl="0">
      <w:numFmt w:val="bullet"/>
      <w:lvlText w:val="*"/>
      <w:lvlJc w:val="left"/>
    </w:lvl>
  </w:abstractNum>
  <w:abstractNum w:abstractNumId="1">
    <w:nsid w:val="25183BA7"/>
    <w:multiLevelType w:val="hybridMultilevel"/>
    <w:tmpl w:val="4F700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3E0C"/>
    <w:multiLevelType w:val="multilevel"/>
    <w:tmpl w:val="93E2ED9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CD060A"/>
    <w:multiLevelType w:val="multilevel"/>
    <w:tmpl w:val="DCF66954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  <w:lvl w:ilvl="1">
      <w:start w:val="1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A386562"/>
    <w:multiLevelType w:val="hybridMultilevel"/>
    <w:tmpl w:val="B9DCBA16"/>
    <w:lvl w:ilvl="0" w:tplc="1ECAA5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A54"/>
    <w:rsid w:val="000B55D0"/>
    <w:rsid w:val="000C2221"/>
    <w:rsid w:val="00180F8D"/>
    <w:rsid w:val="00181173"/>
    <w:rsid w:val="00195955"/>
    <w:rsid w:val="001A7934"/>
    <w:rsid w:val="00224F28"/>
    <w:rsid w:val="00240D66"/>
    <w:rsid w:val="002700AB"/>
    <w:rsid w:val="002D51B7"/>
    <w:rsid w:val="0031262B"/>
    <w:rsid w:val="003B6D22"/>
    <w:rsid w:val="004676F7"/>
    <w:rsid w:val="00491C8F"/>
    <w:rsid w:val="004C2CCB"/>
    <w:rsid w:val="004F14F0"/>
    <w:rsid w:val="005524E0"/>
    <w:rsid w:val="00564642"/>
    <w:rsid w:val="005D7EAB"/>
    <w:rsid w:val="005E33A6"/>
    <w:rsid w:val="00605497"/>
    <w:rsid w:val="00607345"/>
    <w:rsid w:val="00686A81"/>
    <w:rsid w:val="0069197F"/>
    <w:rsid w:val="006D4AB3"/>
    <w:rsid w:val="007116C5"/>
    <w:rsid w:val="00711A1F"/>
    <w:rsid w:val="00797940"/>
    <w:rsid w:val="00825787"/>
    <w:rsid w:val="00871142"/>
    <w:rsid w:val="008D5AA6"/>
    <w:rsid w:val="008F2959"/>
    <w:rsid w:val="00902882"/>
    <w:rsid w:val="009C6B8F"/>
    <w:rsid w:val="009D36B6"/>
    <w:rsid w:val="00A255A3"/>
    <w:rsid w:val="00A433D5"/>
    <w:rsid w:val="00A54D1D"/>
    <w:rsid w:val="00AA2DD4"/>
    <w:rsid w:val="00AF7C94"/>
    <w:rsid w:val="00B17A54"/>
    <w:rsid w:val="00B23C52"/>
    <w:rsid w:val="00BA310D"/>
    <w:rsid w:val="00BE2D58"/>
    <w:rsid w:val="00C47B9F"/>
    <w:rsid w:val="00C507E7"/>
    <w:rsid w:val="00C647A2"/>
    <w:rsid w:val="00C64CDA"/>
    <w:rsid w:val="00C75754"/>
    <w:rsid w:val="00CD42B1"/>
    <w:rsid w:val="00D15FDB"/>
    <w:rsid w:val="00D23416"/>
    <w:rsid w:val="00D96376"/>
    <w:rsid w:val="00E84F83"/>
    <w:rsid w:val="00FB0274"/>
    <w:rsid w:val="00FD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4CDA"/>
    <w:pPr>
      <w:ind w:left="720"/>
      <w:contextualSpacing/>
    </w:pPr>
  </w:style>
  <w:style w:type="paragraph" w:styleId="a7">
    <w:name w:val="No Spacing"/>
    <w:uiPriority w:val="1"/>
    <w:qFormat/>
    <w:rsid w:val="00CD4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C64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47A2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647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47A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CCF0-47FB-4D9A-9CAA-16A82E65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ObrazKomitet</dc:creator>
  <cp:lastModifiedBy>Sekretar</cp:lastModifiedBy>
  <cp:revision>4</cp:revision>
  <cp:lastPrinted>2014-11-17T04:00:00Z</cp:lastPrinted>
  <dcterms:created xsi:type="dcterms:W3CDTF">2014-11-17T04:00:00Z</dcterms:created>
  <dcterms:modified xsi:type="dcterms:W3CDTF">2014-11-17T04:16:00Z</dcterms:modified>
</cp:coreProperties>
</file>