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54" w:rsidRDefault="001D5654" w:rsidP="001D5654">
      <w:pPr>
        <w:jc w:val="center"/>
        <w:rPr>
          <w:sz w:val="28"/>
          <w:szCs w:val="28"/>
        </w:rPr>
      </w:pPr>
      <w:r w:rsidRPr="007E1542">
        <w:rPr>
          <w:sz w:val="28"/>
          <w:szCs w:val="28"/>
        </w:rPr>
        <w:t>Администрация муниципального района «Могочинский район»</w:t>
      </w:r>
    </w:p>
    <w:p w:rsidR="001D5654" w:rsidRDefault="001D5654" w:rsidP="001D5654">
      <w:pPr>
        <w:jc w:val="center"/>
        <w:rPr>
          <w:b/>
          <w:bCs/>
          <w:sz w:val="28"/>
          <w:szCs w:val="28"/>
        </w:rPr>
      </w:pPr>
    </w:p>
    <w:p w:rsidR="001D5654" w:rsidRPr="00EC3E2D" w:rsidRDefault="001D5654" w:rsidP="001D5654">
      <w:pPr>
        <w:jc w:val="center"/>
        <w:rPr>
          <w:b/>
          <w:bCs/>
          <w:sz w:val="28"/>
          <w:szCs w:val="28"/>
        </w:rPr>
      </w:pPr>
      <w:r w:rsidRPr="00EC3E2D">
        <w:rPr>
          <w:b/>
          <w:bCs/>
          <w:sz w:val="28"/>
          <w:szCs w:val="28"/>
        </w:rPr>
        <w:t>ПОСТАНОВЛЕНИЕ</w:t>
      </w:r>
    </w:p>
    <w:p w:rsidR="001D5654" w:rsidRPr="00EC3E2D" w:rsidRDefault="001D5654" w:rsidP="001D5654">
      <w:pPr>
        <w:jc w:val="both"/>
        <w:rPr>
          <w:sz w:val="16"/>
          <w:szCs w:val="16"/>
        </w:rPr>
      </w:pPr>
    </w:p>
    <w:p w:rsidR="001D5654" w:rsidRPr="007E1542" w:rsidRDefault="00F15196" w:rsidP="001D565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3B6E">
        <w:rPr>
          <w:sz w:val="28"/>
          <w:szCs w:val="28"/>
        </w:rPr>
        <w:t xml:space="preserve"> декабря </w:t>
      </w:r>
      <w:r w:rsidR="001D5654">
        <w:rPr>
          <w:sz w:val="28"/>
          <w:szCs w:val="28"/>
        </w:rPr>
        <w:t xml:space="preserve"> 2014</w:t>
      </w:r>
      <w:r w:rsidR="001D5654" w:rsidRPr="007E1542">
        <w:rPr>
          <w:sz w:val="28"/>
          <w:szCs w:val="28"/>
        </w:rPr>
        <w:t xml:space="preserve"> года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654" w:rsidRPr="007E1542">
        <w:rPr>
          <w:sz w:val="28"/>
          <w:szCs w:val="28"/>
        </w:rPr>
        <w:t xml:space="preserve">№ </w:t>
      </w:r>
      <w:r>
        <w:rPr>
          <w:sz w:val="28"/>
          <w:szCs w:val="28"/>
        </w:rPr>
        <w:t>1030</w:t>
      </w:r>
    </w:p>
    <w:p w:rsidR="001D5654" w:rsidRPr="00C83B34" w:rsidRDefault="001D5654" w:rsidP="001D5654">
      <w:pPr>
        <w:jc w:val="center"/>
        <w:rPr>
          <w:b/>
          <w:bCs/>
          <w:sz w:val="28"/>
          <w:szCs w:val="28"/>
        </w:rPr>
      </w:pPr>
    </w:p>
    <w:p w:rsidR="001D5654" w:rsidRPr="00566E59" w:rsidRDefault="001D5654" w:rsidP="001D5654">
      <w:pPr>
        <w:ind w:left="-180" w:firstLine="180"/>
        <w:jc w:val="center"/>
        <w:rPr>
          <w:b/>
          <w:sz w:val="28"/>
          <w:szCs w:val="28"/>
        </w:rPr>
      </w:pPr>
      <w:r w:rsidRPr="00566E5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«Организация библиотечного обслуживания населения, комплектование и обеспечение сохранности библиотечных фондов  библиотек муниципального района «Могочинский район»</w:t>
      </w:r>
    </w:p>
    <w:p w:rsidR="001D5654" w:rsidRPr="00C83B34" w:rsidRDefault="001D5654" w:rsidP="001D5654">
      <w:pPr>
        <w:jc w:val="center"/>
        <w:rPr>
          <w:b/>
          <w:bCs/>
          <w:sz w:val="28"/>
          <w:szCs w:val="28"/>
        </w:rPr>
      </w:pPr>
    </w:p>
    <w:p w:rsidR="001D5654" w:rsidRPr="00C83B34" w:rsidRDefault="001D5654" w:rsidP="001D5654">
      <w:pPr>
        <w:widowControl w:val="0"/>
        <w:jc w:val="both"/>
        <w:rPr>
          <w:b/>
          <w:bCs/>
          <w:sz w:val="28"/>
          <w:szCs w:val="28"/>
        </w:rPr>
      </w:pPr>
    </w:p>
    <w:p w:rsidR="001D5654" w:rsidRDefault="001D5654" w:rsidP="001D5654">
      <w:pPr>
        <w:pStyle w:val="ConsPlusTitle"/>
        <w:widowControl/>
        <w:ind w:firstLine="540"/>
        <w:jc w:val="both"/>
        <w:rPr>
          <w:bCs w:val="0"/>
          <w:sz w:val="28"/>
          <w:szCs w:val="28"/>
        </w:rPr>
      </w:pPr>
      <w:r w:rsidRPr="00C507A8">
        <w:rPr>
          <w:b w:val="0"/>
          <w:bCs w:val="0"/>
          <w:sz w:val="28"/>
          <w:szCs w:val="28"/>
        </w:rPr>
        <w:t xml:space="preserve">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566E59">
        <w:rPr>
          <w:b w:val="0"/>
          <w:bCs w:val="0"/>
          <w:sz w:val="28"/>
          <w:szCs w:val="28"/>
        </w:rPr>
        <w:t xml:space="preserve"> </w:t>
      </w:r>
      <w:proofErr w:type="gramStart"/>
      <w:r w:rsidR="00566E59">
        <w:rPr>
          <w:b w:val="0"/>
          <w:bCs w:val="0"/>
          <w:sz w:val="28"/>
          <w:szCs w:val="28"/>
        </w:rPr>
        <w:t xml:space="preserve">( </w:t>
      </w:r>
      <w:proofErr w:type="gramEnd"/>
      <w:r w:rsidR="00566E59">
        <w:rPr>
          <w:b w:val="0"/>
          <w:bCs w:val="0"/>
          <w:sz w:val="28"/>
          <w:szCs w:val="28"/>
        </w:rPr>
        <w:t>в ред. От 21.07.2014 г.)</w:t>
      </w:r>
      <w:r w:rsidRPr="00C507A8">
        <w:rPr>
          <w:b w:val="0"/>
          <w:bCs w:val="0"/>
          <w:sz w:val="28"/>
          <w:szCs w:val="28"/>
        </w:rPr>
        <w:t xml:space="preserve">, постановлением администрации муниципального района   «Могочинский  район»   от  09   сентября   2011   года </w:t>
      </w:r>
      <w:r w:rsidRPr="00C507A8">
        <w:rPr>
          <w:b w:val="0"/>
          <w:bCs w:val="0"/>
          <w:sz w:val="28"/>
          <w:szCs w:val="28"/>
        </w:rPr>
        <w:tab/>
        <w:t>№ 799  (в ред. от 23.01.2012 г. № 32)</w:t>
      </w:r>
      <w:r w:rsidRPr="00C507A8">
        <w:rPr>
          <w:b w:val="0"/>
          <w:bCs w:val="0"/>
          <w:i/>
          <w:iCs/>
          <w:sz w:val="28"/>
          <w:szCs w:val="28"/>
        </w:rPr>
        <w:t xml:space="preserve"> </w:t>
      </w:r>
      <w:r w:rsidRPr="00C507A8">
        <w:rPr>
          <w:b w:val="0"/>
          <w:bCs w:val="0"/>
          <w:sz w:val="28"/>
          <w:szCs w:val="28"/>
        </w:rPr>
        <w:t xml:space="preserve">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</w:t>
      </w:r>
      <w:r w:rsidR="00153B6E">
        <w:rPr>
          <w:b w:val="0"/>
          <w:bCs w:val="0"/>
          <w:sz w:val="28"/>
          <w:szCs w:val="28"/>
        </w:rPr>
        <w:t xml:space="preserve"> </w:t>
      </w:r>
      <w:proofErr w:type="gramStart"/>
      <w:r w:rsidRPr="00C507A8">
        <w:rPr>
          <w:b w:val="0"/>
          <w:bCs w:val="0"/>
          <w:sz w:val="28"/>
          <w:szCs w:val="28"/>
        </w:rPr>
        <w:t>районе</w:t>
      </w:r>
      <w:proofErr w:type="gramEnd"/>
      <w:r w:rsidRPr="00C507A8">
        <w:rPr>
          <w:b w:val="0"/>
          <w:bCs w:val="0"/>
          <w:sz w:val="28"/>
          <w:szCs w:val="28"/>
        </w:rPr>
        <w:t xml:space="preserve"> «Могочинский район», администрация муниципального района «Могочинский район»  </w:t>
      </w:r>
      <w:r w:rsidRPr="00F15196">
        <w:rPr>
          <w:bCs w:val="0"/>
          <w:sz w:val="28"/>
          <w:szCs w:val="28"/>
        </w:rPr>
        <w:t>постановляет:</w:t>
      </w:r>
    </w:p>
    <w:p w:rsidR="00F15196" w:rsidRPr="00F15196" w:rsidRDefault="00F15196" w:rsidP="001D5654">
      <w:pPr>
        <w:pStyle w:val="ConsPlusTitle"/>
        <w:widowControl/>
        <w:ind w:firstLine="540"/>
        <w:jc w:val="both"/>
        <w:rPr>
          <w:bCs w:val="0"/>
          <w:sz w:val="28"/>
          <w:szCs w:val="28"/>
        </w:rPr>
      </w:pPr>
    </w:p>
    <w:p w:rsidR="001D5654" w:rsidRPr="001D5654" w:rsidRDefault="001D5654" w:rsidP="001D5654">
      <w:pPr>
        <w:ind w:left="-180" w:firstLine="180"/>
        <w:jc w:val="both"/>
        <w:rPr>
          <w:sz w:val="28"/>
          <w:szCs w:val="28"/>
        </w:rPr>
      </w:pPr>
      <w:r w:rsidRPr="00C507A8">
        <w:rPr>
          <w:b/>
          <w:bCs/>
          <w:sz w:val="28"/>
          <w:szCs w:val="28"/>
        </w:rPr>
        <w:t xml:space="preserve">     </w:t>
      </w:r>
      <w:r w:rsidRPr="00C507A8">
        <w:rPr>
          <w:sz w:val="28"/>
          <w:szCs w:val="28"/>
        </w:rPr>
        <w:tab/>
        <w:t xml:space="preserve"> 1. Утвердить прилагаемый административный регламент предоставления  муниципальной услуги </w:t>
      </w:r>
      <w:r>
        <w:rPr>
          <w:sz w:val="28"/>
          <w:szCs w:val="28"/>
        </w:rPr>
        <w:t>«</w:t>
      </w:r>
      <w:r w:rsidRPr="00E320EF">
        <w:rPr>
          <w:sz w:val="28"/>
          <w:szCs w:val="28"/>
        </w:rPr>
        <w:t>Организация библиотечного обслуживания</w:t>
      </w:r>
      <w:r>
        <w:rPr>
          <w:sz w:val="28"/>
          <w:szCs w:val="28"/>
        </w:rPr>
        <w:t xml:space="preserve"> населения</w:t>
      </w:r>
      <w:r w:rsidRPr="00E320EF">
        <w:rPr>
          <w:sz w:val="28"/>
          <w:szCs w:val="28"/>
        </w:rPr>
        <w:t xml:space="preserve">, комплектование и обеспечение сохранности библиотечных фондов  библиотек </w:t>
      </w:r>
      <w:r w:rsidRPr="00C62D68">
        <w:rPr>
          <w:sz w:val="28"/>
          <w:szCs w:val="28"/>
        </w:rPr>
        <w:t>муниципального района «Могочинский район»</w:t>
      </w:r>
      <w:r>
        <w:rPr>
          <w:sz w:val="28"/>
          <w:szCs w:val="28"/>
        </w:rPr>
        <w:t>».</w:t>
      </w:r>
    </w:p>
    <w:p w:rsidR="001D5654" w:rsidRDefault="001D5654" w:rsidP="001D5654">
      <w:pPr>
        <w:jc w:val="both"/>
        <w:rPr>
          <w:sz w:val="28"/>
          <w:szCs w:val="28"/>
        </w:rPr>
      </w:pPr>
      <w:bookmarkStart w:id="0" w:name="_Toc284850268"/>
      <w:bookmarkStart w:id="1" w:name="_Toc251575680"/>
      <w:bookmarkStart w:id="2" w:name="_Toc279481612"/>
      <w:r>
        <w:rPr>
          <w:sz w:val="28"/>
          <w:szCs w:val="28"/>
        </w:rPr>
        <w:t xml:space="preserve">      </w:t>
      </w:r>
      <w:r w:rsidRPr="00432692">
        <w:rPr>
          <w:sz w:val="28"/>
          <w:szCs w:val="28"/>
        </w:rPr>
        <w:t xml:space="preserve">     2. Признать утратившим силу постановление администрации муниципального рай</w:t>
      </w:r>
      <w:r>
        <w:rPr>
          <w:sz w:val="28"/>
          <w:szCs w:val="28"/>
        </w:rPr>
        <w:t xml:space="preserve">она «Могочинский район» от 22.05.2012  года № 314 «Организация </w:t>
      </w:r>
      <w:r w:rsidRPr="00E320EF">
        <w:rPr>
          <w:sz w:val="28"/>
          <w:szCs w:val="28"/>
        </w:rPr>
        <w:t>библиотечного обслуживания</w:t>
      </w:r>
      <w:r>
        <w:rPr>
          <w:sz w:val="28"/>
          <w:szCs w:val="28"/>
        </w:rPr>
        <w:t xml:space="preserve"> населения</w:t>
      </w:r>
      <w:r w:rsidRPr="00E320EF">
        <w:rPr>
          <w:sz w:val="28"/>
          <w:szCs w:val="28"/>
        </w:rPr>
        <w:t xml:space="preserve">, комплектование и обеспечение сохранности библиотечных фондов  библиотек </w:t>
      </w:r>
      <w:r w:rsidRPr="00C62D68">
        <w:rPr>
          <w:sz w:val="28"/>
          <w:szCs w:val="28"/>
        </w:rPr>
        <w:t>муниципального района «Могочинский район»</w:t>
      </w:r>
      <w:r>
        <w:rPr>
          <w:sz w:val="28"/>
          <w:szCs w:val="28"/>
        </w:rPr>
        <w:t>»</w:t>
      </w:r>
    </w:p>
    <w:p w:rsidR="001F32A1" w:rsidRDefault="001D5654" w:rsidP="001F3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32A1">
        <w:rPr>
          <w:sz w:val="28"/>
          <w:szCs w:val="28"/>
        </w:rPr>
        <w:t xml:space="preserve">3. </w:t>
      </w:r>
      <w:r w:rsidRPr="00432692">
        <w:rPr>
          <w:sz w:val="28"/>
          <w:szCs w:val="28"/>
        </w:rPr>
        <w:t>Настоящее постановление вступает в силу на следующий день после официального опубликования (обнародования).</w:t>
      </w:r>
    </w:p>
    <w:p w:rsidR="00153B6E" w:rsidRDefault="001F32A1" w:rsidP="001F32A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1D5654" w:rsidRPr="001F32A1">
        <w:rPr>
          <w:bCs/>
          <w:sz w:val="28"/>
          <w:szCs w:val="28"/>
        </w:rPr>
        <w:t xml:space="preserve">Настоящее постановление опубликовать (обнародовать) на официальном сайте администрации муниципального района «Могочинский район» </w:t>
      </w:r>
      <w:proofErr w:type="gramStart"/>
      <w:r w:rsidR="001D5654" w:rsidRPr="001F32A1">
        <w:rPr>
          <w:bCs/>
          <w:sz w:val="28"/>
          <w:szCs w:val="28"/>
        </w:rPr>
        <w:t>в</w:t>
      </w:r>
      <w:proofErr w:type="gramEnd"/>
      <w:r w:rsidR="001D5654" w:rsidRPr="001F32A1">
        <w:rPr>
          <w:bCs/>
          <w:sz w:val="28"/>
          <w:szCs w:val="28"/>
        </w:rPr>
        <w:t xml:space="preserve"> информационно-телекоммуникационной сети </w:t>
      </w:r>
      <w:r w:rsidR="00153B6E">
        <w:rPr>
          <w:bCs/>
          <w:sz w:val="28"/>
          <w:szCs w:val="28"/>
        </w:rPr>
        <w:t>«</w:t>
      </w:r>
      <w:r w:rsidR="001D5654" w:rsidRPr="001F32A1">
        <w:rPr>
          <w:bCs/>
          <w:sz w:val="28"/>
          <w:szCs w:val="28"/>
        </w:rPr>
        <w:t>Интернет</w:t>
      </w:r>
      <w:r w:rsidR="00153B6E">
        <w:rPr>
          <w:bCs/>
          <w:sz w:val="28"/>
          <w:szCs w:val="28"/>
        </w:rPr>
        <w:t>»</w:t>
      </w:r>
      <w:r w:rsidR="001D5654" w:rsidRPr="001F32A1">
        <w:rPr>
          <w:bCs/>
          <w:sz w:val="28"/>
          <w:szCs w:val="28"/>
        </w:rPr>
        <w:t>.</w:t>
      </w:r>
    </w:p>
    <w:p w:rsidR="001D5654" w:rsidRDefault="001D5654" w:rsidP="001F32A1">
      <w:pPr>
        <w:ind w:firstLine="708"/>
        <w:jc w:val="both"/>
        <w:rPr>
          <w:bCs/>
          <w:sz w:val="28"/>
          <w:szCs w:val="28"/>
        </w:rPr>
      </w:pPr>
      <w:r w:rsidRPr="001F32A1">
        <w:rPr>
          <w:bCs/>
          <w:sz w:val="28"/>
          <w:szCs w:val="28"/>
        </w:rPr>
        <w:t xml:space="preserve"> </w:t>
      </w:r>
    </w:p>
    <w:p w:rsidR="00F15196" w:rsidRDefault="00F15196" w:rsidP="001F32A1">
      <w:pPr>
        <w:ind w:firstLine="708"/>
        <w:jc w:val="both"/>
        <w:rPr>
          <w:bCs/>
          <w:sz w:val="28"/>
          <w:szCs w:val="28"/>
        </w:rPr>
      </w:pPr>
    </w:p>
    <w:p w:rsidR="00F15196" w:rsidRPr="001F32A1" w:rsidRDefault="00F15196" w:rsidP="001F32A1">
      <w:pPr>
        <w:ind w:firstLine="708"/>
        <w:jc w:val="both"/>
        <w:rPr>
          <w:sz w:val="28"/>
          <w:szCs w:val="28"/>
        </w:rPr>
      </w:pPr>
    </w:p>
    <w:p w:rsidR="001D5654" w:rsidRPr="00432692" w:rsidRDefault="001D5654" w:rsidP="001D5654">
      <w:pPr>
        <w:pStyle w:val="ConsPlusTitle"/>
        <w:widowControl/>
        <w:jc w:val="both"/>
        <w:rPr>
          <w:sz w:val="28"/>
          <w:szCs w:val="28"/>
        </w:rPr>
      </w:pPr>
    </w:p>
    <w:bookmarkEnd w:id="0"/>
    <w:bookmarkEnd w:id="1"/>
    <w:bookmarkEnd w:id="2"/>
    <w:p w:rsidR="001D5654" w:rsidRDefault="00566E59" w:rsidP="00566E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566E59" w:rsidRDefault="00566E59" w:rsidP="00566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«Могочинский район»                                                            </w:t>
      </w:r>
      <w:r w:rsidR="00DD2F6A">
        <w:rPr>
          <w:sz w:val="28"/>
          <w:szCs w:val="28"/>
        </w:rPr>
        <w:t xml:space="preserve">                  Д.В. </w:t>
      </w:r>
      <w:proofErr w:type="spellStart"/>
      <w:r w:rsidR="00DD2F6A">
        <w:rPr>
          <w:sz w:val="28"/>
          <w:szCs w:val="28"/>
        </w:rPr>
        <w:t>Плюхин</w:t>
      </w:r>
      <w:proofErr w:type="spellEnd"/>
    </w:p>
    <w:p w:rsidR="00566E59" w:rsidRDefault="00566E59" w:rsidP="001D5654">
      <w:pPr>
        <w:jc w:val="center"/>
        <w:rPr>
          <w:sz w:val="28"/>
          <w:szCs w:val="28"/>
        </w:rPr>
      </w:pPr>
    </w:p>
    <w:p w:rsidR="00566E59" w:rsidRDefault="00566E59" w:rsidP="001D5654">
      <w:pPr>
        <w:jc w:val="center"/>
        <w:rPr>
          <w:sz w:val="28"/>
          <w:szCs w:val="28"/>
        </w:rPr>
      </w:pPr>
    </w:p>
    <w:p w:rsidR="001D5654" w:rsidRDefault="001D5654" w:rsidP="001D5654">
      <w:pPr>
        <w:jc w:val="center"/>
        <w:rPr>
          <w:sz w:val="28"/>
          <w:szCs w:val="28"/>
        </w:rPr>
      </w:pPr>
    </w:p>
    <w:p w:rsidR="001D5654" w:rsidRDefault="001D5654" w:rsidP="001D5654">
      <w:pPr>
        <w:jc w:val="center"/>
        <w:rPr>
          <w:sz w:val="28"/>
          <w:szCs w:val="28"/>
        </w:rPr>
      </w:pPr>
    </w:p>
    <w:p w:rsidR="00C01BE1" w:rsidRDefault="00C01BE1" w:rsidP="008A1807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</w:p>
    <w:p w:rsidR="00831606" w:rsidRDefault="00831606" w:rsidP="008A1807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01BE1" w:rsidRPr="002609FF" w:rsidRDefault="00831606" w:rsidP="00831606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C01BE1" w:rsidRPr="002609F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C01BE1" w:rsidRPr="002609FF">
        <w:rPr>
          <w:sz w:val="28"/>
          <w:szCs w:val="28"/>
        </w:rPr>
        <w:t xml:space="preserve"> администрации</w:t>
      </w:r>
    </w:p>
    <w:p w:rsidR="00C01BE1" w:rsidRPr="002609FF" w:rsidRDefault="00C01BE1" w:rsidP="008A1807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 w:rsidRPr="002609FF">
        <w:rPr>
          <w:sz w:val="28"/>
          <w:szCs w:val="28"/>
        </w:rPr>
        <w:t>муниципального района</w:t>
      </w:r>
    </w:p>
    <w:p w:rsidR="00C01BE1" w:rsidRPr="002609FF" w:rsidRDefault="00C01BE1" w:rsidP="008A1807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 w:rsidRPr="002609FF">
        <w:rPr>
          <w:sz w:val="28"/>
          <w:szCs w:val="28"/>
        </w:rPr>
        <w:t>«Могочинский район»</w:t>
      </w:r>
    </w:p>
    <w:p w:rsidR="00C01BE1" w:rsidRPr="002609FF" w:rsidRDefault="00C01BE1" w:rsidP="008A1807">
      <w:pPr>
        <w:tabs>
          <w:tab w:val="left" w:pos="6825"/>
          <w:tab w:val="left" w:pos="8355"/>
        </w:tabs>
        <w:jc w:val="right"/>
        <w:rPr>
          <w:sz w:val="28"/>
          <w:szCs w:val="28"/>
        </w:rPr>
      </w:pPr>
      <w:r w:rsidRPr="002609F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15196">
        <w:rPr>
          <w:sz w:val="28"/>
          <w:szCs w:val="28"/>
        </w:rPr>
        <w:t xml:space="preserve"> 1030 </w:t>
      </w:r>
      <w:r>
        <w:rPr>
          <w:sz w:val="28"/>
          <w:szCs w:val="28"/>
        </w:rPr>
        <w:t xml:space="preserve"> </w:t>
      </w:r>
      <w:r w:rsidRPr="002609FF">
        <w:rPr>
          <w:sz w:val="28"/>
          <w:szCs w:val="28"/>
        </w:rPr>
        <w:t xml:space="preserve">от </w:t>
      </w:r>
      <w:r w:rsidR="00F15196">
        <w:rPr>
          <w:sz w:val="28"/>
          <w:szCs w:val="28"/>
        </w:rPr>
        <w:t xml:space="preserve"> 10 декабря </w:t>
      </w:r>
      <w:r>
        <w:rPr>
          <w:sz w:val="28"/>
          <w:szCs w:val="28"/>
        </w:rPr>
        <w:t xml:space="preserve"> 20</w:t>
      </w:r>
      <w:r w:rsidR="00DB6BB5">
        <w:rPr>
          <w:sz w:val="28"/>
          <w:szCs w:val="28"/>
        </w:rPr>
        <w:t>14</w:t>
      </w:r>
      <w:r w:rsidRPr="002609FF">
        <w:rPr>
          <w:sz w:val="28"/>
          <w:szCs w:val="28"/>
        </w:rPr>
        <w:t xml:space="preserve"> года </w:t>
      </w:r>
    </w:p>
    <w:p w:rsidR="00C01BE1" w:rsidRDefault="00C01BE1" w:rsidP="008A1807">
      <w:pPr>
        <w:ind w:firstLine="720"/>
        <w:jc w:val="right"/>
        <w:rPr>
          <w:sz w:val="28"/>
          <w:szCs w:val="28"/>
        </w:rPr>
      </w:pPr>
    </w:p>
    <w:p w:rsidR="00C01BE1" w:rsidRPr="00CD00C5" w:rsidRDefault="00C01BE1" w:rsidP="008A1807">
      <w:pPr>
        <w:ind w:firstLine="720"/>
        <w:jc w:val="center"/>
        <w:rPr>
          <w:b/>
          <w:bCs/>
          <w:sz w:val="28"/>
          <w:szCs w:val="28"/>
        </w:rPr>
      </w:pPr>
      <w:r w:rsidRPr="00CD00C5">
        <w:rPr>
          <w:b/>
          <w:bCs/>
          <w:sz w:val="28"/>
          <w:szCs w:val="28"/>
        </w:rPr>
        <w:t>Административный регламент</w:t>
      </w:r>
    </w:p>
    <w:p w:rsidR="00C01BE1" w:rsidRPr="00E320EF" w:rsidRDefault="00C01BE1" w:rsidP="008A1807">
      <w:pPr>
        <w:ind w:firstLine="720"/>
        <w:jc w:val="center"/>
        <w:rPr>
          <w:sz w:val="28"/>
          <w:szCs w:val="28"/>
        </w:rPr>
      </w:pPr>
      <w:r w:rsidRPr="00E320EF">
        <w:rPr>
          <w:sz w:val="28"/>
          <w:szCs w:val="28"/>
        </w:rPr>
        <w:t>по предоставлению муниципальной услуги</w:t>
      </w:r>
    </w:p>
    <w:p w:rsidR="00C01BE1" w:rsidRPr="00C62D68" w:rsidRDefault="00C01BE1" w:rsidP="008A1807">
      <w:pPr>
        <w:ind w:left="-180" w:firstLine="180"/>
        <w:jc w:val="center"/>
        <w:rPr>
          <w:sz w:val="28"/>
          <w:szCs w:val="28"/>
        </w:rPr>
      </w:pPr>
      <w:r w:rsidRPr="00E320EF">
        <w:rPr>
          <w:sz w:val="28"/>
          <w:szCs w:val="28"/>
        </w:rPr>
        <w:t>Организация библиотечного обслуживания</w:t>
      </w:r>
      <w:r>
        <w:rPr>
          <w:sz w:val="28"/>
          <w:szCs w:val="28"/>
        </w:rPr>
        <w:t xml:space="preserve"> населения</w:t>
      </w:r>
      <w:r w:rsidRPr="00E320EF">
        <w:rPr>
          <w:sz w:val="28"/>
          <w:szCs w:val="28"/>
        </w:rPr>
        <w:t xml:space="preserve">, комплектование и обеспечение сохранности библиотечных фондов  библиотек </w:t>
      </w:r>
      <w:r w:rsidRPr="00C62D68">
        <w:rPr>
          <w:sz w:val="28"/>
          <w:szCs w:val="28"/>
        </w:rPr>
        <w:t>муниципального района «Могочинский район»</w:t>
      </w:r>
    </w:p>
    <w:p w:rsidR="00C01BE1" w:rsidRPr="00E320EF" w:rsidRDefault="00C01BE1" w:rsidP="008A1807">
      <w:pPr>
        <w:jc w:val="center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 w:rsidRPr="00FE0C2C">
        <w:rPr>
          <w:b/>
          <w:bCs/>
          <w:sz w:val="28"/>
          <w:szCs w:val="28"/>
        </w:rPr>
        <w:t>1.Общие положения.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регламента</w:t>
      </w:r>
    </w:p>
    <w:p w:rsidR="00C01BE1" w:rsidRPr="00FE0C2C" w:rsidRDefault="00C01BE1" w:rsidP="008A1807">
      <w:pPr>
        <w:jc w:val="both"/>
        <w:rPr>
          <w:b/>
          <w:bCs/>
          <w:sz w:val="28"/>
          <w:szCs w:val="28"/>
        </w:rPr>
      </w:pPr>
    </w:p>
    <w:p w:rsidR="00C01BE1" w:rsidRDefault="00C01BE1" w:rsidP="008A1807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66EC">
        <w:rPr>
          <w:sz w:val="28"/>
          <w:szCs w:val="28"/>
        </w:rPr>
        <w:t xml:space="preserve">1.1. Административный регламент (далее – регламент) по предоставлению муниципальной услуги </w:t>
      </w:r>
      <w:r w:rsidRPr="00CD00C5">
        <w:rPr>
          <w:sz w:val="28"/>
          <w:szCs w:val="28"/>
        </w:rPr>
        <w:t>«Организация би</w:t>
      </w:r>
      <w:r>
        <w:rPr>
          <w:sz w:val="28"/>
          <w:szCs w:val="28"/>
        </w:rPr>
        <w:t>блиотечного обслуживания населения</w:t>
      </w:r>
      <w:r w:rsidRPr="00A766EC">
        <w:rPr>
          <w:sz w:val="28"/>
          <w:szCs w:val="28"/>
        </w:rPr>
        <w:t xml:space="preserve">, комплектование и обеспечение сохранности </w:t>
      </w:r>
      <w:r>
        <w:rPr>
          <w:sz w:val="28"/>
          <w:szCs w:val="28"/>
        </w:rPr>
        <w:t xml:space="preserve">библиотечных фондов </w:t>
      </w:r>
      <w:r w:rsidRPr="00C62D68">
        <w:rPr>
          <w:sz w:val="28"/>
          <w:szCs w:val="28"/>
        </w:rPr>
        <w:t>библиотек муниципального района «Могочинский район»</w:t>
      </w:r>
      <w:r>
        <w:rPr>
          <w:sz w:val="28"/>
          <w:szCs w:val="28"/>
        </w:rPr>
        <w:t xml:space="preserve">  </w:t>
      </w:r>
      <w:r w:rsidRPr="00A766EC">
        <w:rPr>
          <w:sz w:val="28"/>
          <w:szCs w:val="28"/>
        </w:rPr>
        <w:t>(далее – муниципальной услуги) разработан в целях   повышения качества предоставления и доступности муниципальной услуги, создания комфортных условий для</w:t>
      </w:r>
      <w:r>
        <w:rPr>
          <w:sz w:val="28"/>
          <w:szCs w:val="28"/>
        </w:rPr>
        <w:t xml:space="preserve"> получения муниципальной услуги. </w:t>
      </w:r>
    </w:p>
    <w:p w:rsidR="00C01BE1" w:rsidRPr="00A766EC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Pr="00A766EC">
        <w:rPr>
          <w:sz w:val="28"/>
          <w:szCs w:val="28"/>
        </w:rPr>
        <w:t>пределяет сроки и последовательность оказания услуги, порядок взаимодействия должностных лиц при осуществлении полномочий по оказанию муниципальной услуги.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Круг заявителей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Заявителями муниципальной услуги являются любые физические и юридические лица (далее – получатели услуги)</w:t>
      </w:r>
      <w:r w:rsidR="000F7657">
        <w:rPr>
          <w:sz w:val="28"/>
          <w:szCs w:val="28"/>
        </w:rPr>
        <w:t xml:space="preserve"> обратившиеся в библиотеки – филиалы муниципального учреждения культуры «</w:t>
      </w:r>
      <w:proofErr w:type="spellStart"/>
      <w:r w:rsidR="000F7657">
        <w:rPr>
          <w:sz w:val="28"/>
          <w:szCs w:val="28"/>
        </w:rPr>
        <w:t>Межпоселенческая</w:t>
      </w:r>
      <w:proofErr w:type="spellEnd"/>
      <w:r w:rsidR="000F7657">
        <w:rPr>
          <w:sz w:val="28"/>
          <w:szCs w:val="28"/>
        </w:rPr>
        <w:t xml:space="preserve"> центральная библиотека»</w:t>
      </w:r>
      <w:r>
        <w:rPr>
          <w:sz w:val="28"/>
          <w:szCs w:val="28"/>
        </w:rPr>
        <w:t xml:space="preserve">. 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A766EC">
        <w:rPr>
          <w:sz w:val="28"/>
          <w:szCs w:val="28"/>
        </w:rPr>
        <w:t>. Порядок информирования о правилах предоставления муниципальной услуги.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Информация о местонахождении, контактных телефонах (телефонах для справок, консультаций), режиме работы  </w:t>
      </w:r>
      <w:r w:rsidRPr="00DD1757">
        <w:rPr>
          <w:sz w:val="28"/>
          <w:szCs w:val="28"/>
        </w:rPr>
        <w:t>муниципального учреждения культуры «</w:t>
      </w:r>
      <w:proofErr w:type="spellStart"/>
      <w:r w:rsidRPr="00DD1757">
        <w:rPr>
          <w:sz w:val="28"/>
          <w:szCs w:val="28"/>
        </w:rPr>
        <w:t>Межпоселенческая</w:t>
      </w:r>
      <w:proofErr w:type="spellEnd"/>
      <w:r w:rsidRPr="00DD1757">
        <w:rPr>
          <w:sz w:val="28"/>
          <w:szCs w:val="28"/>
        </w:rPr>
        <w:t xml:space="preserve"> центральная библиотека»</w:t>
      </w:r>
      <w:r>
        <w:rPr>
          <w:sz w:val="28"/>
          <w:szCs w:val="28"/>
        </w:rPr>
        <w:t xml:space="preserve"> муниципального района «Могочинский район»</w:t>
      </w:r>
      <w:r w:rsidRPr="00DD1757">
        <w:rPr>
          <w:sz w:val="28"/>
          <w:szCs w:val="28"/>
        </w:rPr>
        <w:t xml:space="preserve"> и его структурных подразделений</w:t>
      </w:r>
      <w:r>
        <w:rPr>
          <w:sz w:val="28"/>
          <w:szCs w:val="28"/>
        </w:rPr>
        <w:t xml:space="preserve"> </w:t>
      </w:r>
      <w:r w:rsidRPr="00DD175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Библиотеки</w:t>
      </w:r>
      <w:r w:rsidRPr="00DD1757">
        <w:rPr>
          <w:sz w:val="28"/>
          <w:szCs w:val="28"/>
        </w:rPr>
        <w:t xml:space="preserve">), </w:t>
      </w:r>
      <w:r w:rsidRPr="00DD1757">
        <w:rPr>
          <w:sz w:val="28"/>
          <w:szCs w:val="28"/>
        </w:rPr>
        <w:lastRenderedPageBreak/>
        <w:t>предоставляющих муниципальную услугу, приводится в Приложении №</w:t>
      </w:r>
      <w:r>
        <w:rPr>
          <w:sz w:val="28"/>
          <w:szCs w:val="28"/>
        </w:rPr>
        <w:t xml:space="preserve"> </w:t>
      </w:r>
      <w:r w:rsidRPr="00DD1757">
        <w:rPr>
          <w:sz w:val="28"/>
          <w:szCs w:val="28"/>
        </w:rPr>
        <w:t>1 к наст</w:t>
      </w:r>
      <w:r>
        <w:rPr>
          <w:sz w:val="28"/>
          <w:szCs w:val="28"/>
        </w:rPr>
        <w:t>оящему регламенту.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1.4.2. Информация о местонахождении, контактных телефонах (телефонах для справок и консультаций), режиме работы Библиотек</w:t>
      </w:r>
      <w:r w:rsidRPr="00DD1757">
        <w:rPr>
          <w:sz w:val="28"/>
          <w:szCs w:val="28"/>
        </w:rPr>
        <w:t>,</w:t>
      </w:r>
      <w:r>
        <w:rPr>
          <w:sz w:val="28"/>
          <w:szCs w:val="28"/>
        </w:rPr>
        <w:t xml:space="preserve"> оказывающих</w:t>
      </w:r>
      <w:r w:rsidRPr="00DD1757">
        <w:rPr>
          <w:sz w:val="28"/>
          <w:szCs w:val="28"/>
        </w:rPr>
        <w:t xml:space="preserve"> муниципальную услугу</w:t>
      </w:r>
      <w:r>
        <w:rPr>
          <w:sz w:val="28"/>
          <w:szCs w:val="28"/>
        </w:rPr>
        <w:t>, размещаются на информационных стендах  Библиотек.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1.4.3. В процессе предоставления муниципальной услуги муниципальное учреждение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центральная библиотека» муниципального района «Могочинский район» осуществляет взаимодействие с Комитетом культуры администрации муниципального района «Могочинский район», библиотеками иной ведомственной принадлежности, средствами массовой информации, другими организациями и учреждениями различных форм собственности.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Порядок получения информации заявителями по вопросам предоставления муниципальной услуги.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1.5.1. Информирование по предоставлению муниципальной услуги осуществляют Библиотеки, ответственные за предоставление муниципальной услуги по следующим направлениям: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местонахождении и графике работы Библиотек;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справочных телефонах</w:t>
      </w:r>
      <w:r w:rsidRPr="007676E4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Библиотек;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 адресе официального сайта, адресе электронной почты администрации муниципального района «Могочинский район», адресах электронной почты</w:t>
      </w:r>
      <w:r w:rsidRPr="007676E4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Библиотек, о возможности получения муниципальной услуги в электронном виде через региональный и федеральный порталы;</w:t>
      </w:r>
      <w:proofErr w:type="gramEnd"/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порядке получения информации заявителями по вопросам предоставления муниципальной услуги, в том числе о ходе предоставления муниципальной услуги: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порядке, форме и месте размещения информации.</w:t>
      </w:r>
    </w:p>
    <w:p w:rsidR="00C01BE1" w:rsidRDefault="00C01BE1" w:rsidP="008A180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1.5.2. Основные требования к информированию по вопросам муниципальной услуги являются:</w:t>
      </w:r>
    </w:p>
    <w:p w:rsidR="00C01BE1" w:rsidRDefault="00C01BE1" w:rsidP="008A180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актуальность:</w:t>
      </w:r>
    </w:p>
    <w:p w:rsidR="00C01BE1" w:rsidRDefault="00C01BE1" w:rsidP="008A180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своевременность;</w:t>
      </w:r>
    </w:p>
    <w:p w:rsidR="00C01BE1" w:rsidRDefault="00C01BE1" w:rsidP="008A180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четкость в изложении материала;</w:t>
      </w:r>
    </w:p>
    <w:p w:rsidR="00C01BE1" w:rsidRDefault="00C01BE1" w:rsidP="008A180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полнота консультирования;</w:t>
      </w:r>
    </w:p>
    <w:p w:rsidR="00C01BE1" w:rsidRDefault="00C01BE1" w:rsidP="008A180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удобство и доступность.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Время получения ответа при индивидуальном устном консультировании не должно превышать 15 минут.</w:t>
      </w:r>
    </w:p>
    <w:p w:rsidR="00C01BE1" w:rsidRDefault="00C01BE1" w:rsidP="008A18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1.6. </w:t>
      </w:r>
      <w:proofErr w:type="gramStart"/>
      <w:r>
        <w:rPr>
          <w:sz w:val="28"/>
          <w:szCs w:val="28"/>
        </w:rPr>
        <w:t>Информация о муниципальной услуги предоставляется:</w:t>
      </w:r>
      <w:proofErr w:type="gramEnd"/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- непосредственно в помещениях Библиотек, оказывающих услугу: на информационных стендах и в форме личного консультирования специалистами Библиотек, ответственные за предоставление муниципальной услуги;</w:t>
      </w:r>
      <w:proofErr w:type="gramEnd"/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рекламной продукции на бумажных носителях;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печатных </w:t>
      </w: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массовой информации;</w:t>
      </w:r>
    </w:p>
    <w:p w:rsidR="00C01BE1" w:rsidRDefault="00C92072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при запросе</w:t>
      </w:r>
      <w:r w:rsidR="00C01BE1">
        <w:rPr>
          <w:sz w:val="28"/>
          <w:szCs w:val="28"/>
        </w:rPr>
        <w:t xml:space="preserve"> по телефону – в виде устного ответа на конкретные вопросы, содержащие запрашиваемую информацию;</w:t>
      </w:r>
    </w:p>
    <w:p w:rsidR="00C01BE1" w:rsidRPr="00ED200D" w:rsidRDefault="00C01BE1" w:rsidP="008A18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- на официальном сайте администрации муниципального района «Могочинский район» </w:t>
      </w:r>
      <w:proofErr w:type="spellStart"/>
      <w:r w:rsidRPr="00C41B0A">
        <w:rPr>
          <w:color w:val="0000FF"/>
          <w:sz w:val="28"/>
          <w:szCs w:val="28"/>
        </w:rPr>
        <w:t>могоча</w:t>
      </w:r>
      <w:proofErr w:type="gramStart"/>
      <w:r w:rsidRPr="00C41B0A">
        <w:rPr>
          <w:color w:val="0000FF"/>
          <w:sz w:val="28"/>
          <w:szCs w:val="28"/>
        </w:rPr>
        <w:t>.з</w:t>
      </w:r>
      <w:proofErr w:type="gramEnd"/>
      <w:r w:rsidRPr="00C41B0A">
        <w:rPr>
          <w:color w:val="0000FF"/>
          <w:sz w:val="28"/>
          <w:szCs w:val="28"/>
        </w:rPr>
        <w:t>абайкальскийкрай.рф</w:t>
      </w:r>
      <w:proofErr w:type="spellEnd"/>
      <w:r w:rsidRPr="00ED200D">
        <w:rPr>
          <w:color w:val="000000"/>
          <w:sz w:val="28"/>
          <w:szCs w:val="28"/>
        </w:rPr>
        <w:t>;</w:t>
      </w:r>
    </w:p>
    <w:p w:rsidR="00C01BE1" w:rsidRDefault="00C92072" w:rsidP="008A1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при запросе</w:t>
      </w:r>
      <w:r w:rsidR="00C01BE1">
        <w:rPr>
          <w:color w:val="000000"/>
          <w:sz w:val="28"/>
          <w:szCs w:val="28"/>
        </w:rPr>
        <w:t xml:space="preserve"> по электронной почте – в форме ответов на поставленные вопросы (компьютерный набор) на адрес электронной почты заявителя;</w:t>
      </w:r>
    </w:p>
    <w:p w:rsidR="00C01BE1" w:rsidRDefault="00C01BE1" w:rsidP="008A1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92072">
        <w:rPr>
          <w:color w:val="000000"/>
          <w:sz w:val="28"/>
          <w:szCs w:val="28"/>
        </w:rPr>
        <w:t xml:space="preserve">      - при письменном запросе</w:t>
      </w:r>
      <w:r>
        <w:rPr>
          <w:color w:val="000000"/>
          <w:sz w:val="28"/>
          <w:szCs w:val="28"/>
        </w:rPr>
        <w:t xml:space="preserve"> – в форме информационного письма на бумажном носителе, переданного почтой или непосредственно заявителю на руки.</w:t>
      </w:r>
    </w:p>
    <w:p w:rsidR="00C01BE1" w:rsidRDefault="00C01BE1" w:rsidP="008A180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На информационных стендах в помещениях </w:t>
      </w:r>
      <w:r>
        <w:rPr>
          <w:sz w:val="28"/>
          <w:szCs w:val="28"/>
        </w:rPr>
        <w:t>Библиотек</w:t>
      </w:r>
      <w:r>
        <w:rPr>
          <w:color w:val="000000"/>
          <w:sz w:val="28"/>
          <w:szCs w:val="28"/>
        </w:rPr>
        <w:t>, предоставляющих муниципальную услугу, должна быть размещена следующая информация:</w:t>
      </w:r>
    </w:p>
    <w:p w:rsidR="00C01BE1" w:rsidRDefault="00C01BE1" w:rsidP="008A1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C01BE1" w:rsidRDefault="00C01BE1" w:rsidP="008A1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текст настоящего административного регламента;</w:t>
      </w:r>
    </w:p>
    <w:p w:rsidR="00C01BE1" w:rsidRDefault="00C01BE1" w:rsidP="008A1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перечень оснований для отказа в предоставлении муниципальной услуги;</w:t>
      </w:r>
    </w:p>
    <w:p w:rsidR="00C01BE1" w:rsidRDefault="00C01BE1" w:rsidP="008A1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порядок получения справок и консультаций.</w:t>
      </w:r>
    </w:p>
    <w:p w:rsidR="00C01BE1" w:rsidRDefault="00C01BE1" w:rsidP="008A1807">
      <w:pPr>
        <w:jc w:val="both"/>
        <w:rPr>
          <w:color w:val="000000"/>
          <w:sz w:val="28"/>
          <w:szCs w:val="28"/>
        </w:rPr>
      </w:pP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ED666E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Стандарт предоставления муниципальной услуги</w:t>
      </w: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C01BE1" w:rsidRDefault="00C01BE1" w:rsidP="008A1807">
      <w:pPr>
        <w:ind w:left="360"/>
        <w:jc w:val="center"/>
        <w:rPr>
          <w:color w:val="000000"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b/>
          <w:bCs/>
          <w:sz w:val="28"/>
          <w:szCs w:val="28"/>
        </w:rPr>
        <w:t xml:space="preserve"> </w:t>
      </w:r>
      <w:r w:rsidRPr="00ED666E">
        <w:rPr>
          <w:sz w:val="28"/>
          <w:szCs w:val="28"/>
        </w:rPr>
        <w:t>Организация библиотечного обслуживания</w:t>
      </w:r>
      <w:r>
        <w:rPr>
          <w:sz w:val="28"/>
          <w:szCs w:val="28"/>
        </w:rPr>
        <w:t xml:space="preserve"> населения</w:t>
      </w:r>
      <w:r w:rsidRPr="00ED666E">
        <w:rPr>
          <w:sz w:val="28"/>
          <w:szCs w:val="28"/>
        </w:rPr>
        <w:t>, комплектование и обеспечение сохранности библиотечных фондов</w:t>
      </w:r>
      <w:r>
        <w:rPr>
          <w:sz w:val="28"/>
          <w:szCs w:val="28"/>
        </w:rPr>
        <w:t xml:space="preserve"> библиотек муниципального района «Могочинский район».</w:t>
      </w:r>
    </w:p>
    <w:p w:rsidR="00C01BE1" w:rsidRDefault="00C01BE1" w:rsidP="008A1807">
      <w:pPr>
        <w:ind w:left="360"/>
        <w:jc w:val="both"/>
        <w:rPr>
          <w:sz w:val="28"/>
          <w:szCs w:val="28"/>
        </w:rPr>
      </w:pP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D207AD" w:rsidRDefault="00C01BE1" w:rsidP="008A180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 Муниципальную услугу предоставляют</w:t>
      </w:r>
      <w:r w:rsidR="00D207AD"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01BE1" w:rsidRDefault="00D207AD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01BE1">
        <w:rPr>
          <w:sz w:val="28"/>
          <w:szCs w:val="28"/>
        </w:rPr>
        <w:t>униципальное</w:t>
      </w:r>
      <w:r w:rsidR="00C01BE1" w:rsidRPr="0052630B">
        <w:rPr>
          <w:sz w:val="28"/>
          <w:szCs w:val="28"/>
        </w:rPr>
        <w:t xml:space="preserve"> учреждение культуры «</w:t>
      </w:r>
      <w:proofErr w:type="spellStart"/>
      <w:r w:rsidR="00C01BE1" w:rsidRPr="0052630B">
        <w:rPr>
          <w:sz w:val="28"/>
          <w:szCs w:val="28"/>
        </w:rPr>
        <w:t>Межпоселенческая</w:t>
      </w:r>
      <w:proofErr w:type="spellEnd"/>
      <w:r w:rsidR="00C01BE1" w:rsidRPr="0052630B">
        <w:rPr>
          <w:sz w:val="28"/>
          <w:szCs w:val="28"/>
        </w:rPr>
        <w:t xml:space="preserve"> центральная библиотека </w:t>
      </w:r>
      <w:r w:rsidR="00C01BE1">
        <w:rPr>
          <w:sz w:val="28"/>
          <w:szCs w:val="28"/>
        </w:rPr>
        <w:t>муниципального района «Могочинский район» и его структурные подразделения.</w:t>
      </w: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C01BE1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Описание результатов предоставления муниципальной услуги</w:t>
      </w:r>
    </w:p>
    <w:p w:rsidR="00C01BE1" w:rsidRPr="00ED666E" w:rsidRDefault="00C01BE1" w:rsidP="008A1807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 w:rsidRPr="00C41B0A">
        <w:rPr>
          <w:sz w:val="28"/>
          <w:szCs w:val="28"/>
        </w:rPr>
        <w:t xml:space="preserve">2.3. </w:t>
      </w:r>
      <w:r>
        <w:rPr>
          <w:sz w:val="28"/>
          <w:szCs w:val="28"/>
        </w:rPr>
        <w:t>Р</w:t>
      </w:r>
      <w:r w:rsidRPr="00C41B0A">
        <w:rPr>
          <w:sz w:val="28"/>
          <w:szCs w:val="28"/>
        </w:rPr>
        <w:t>езультатом предоставления муниципальной услуги является</w:t>
      </w:r>
      <w:r>
        <w:rPr>
          <w:sz w:val="28"/>
          <w:szCs w:val="28"/>
        </w:rPr>
        <w:t>:</w:t>
      </w:r>
      <w:r w:rsidRPr="00C41B0A">
        <w:rPr>
          <w:sz w:val="28"/>
          <w:szCs w:val="28"/>
        </w:rPr>
        <w:t xml:space="preserve"> </w:t>
      </w:r>
    </w:p>
    <w:p w:rsidR="00C01BE1" w:rsidRPr="00125DA5" w:rsidRDefault="00C01BE1" w:rsidP="008A1807">
      <w:pPr>
        <w:ind w:firstLine="708"/>
        <w:rPr>
          <w:sz w:val="28"/>
          <w:szCs w:val="28"/>
        </w:rPr>
      </w:pPr>
      <w:r w:rsidRPr="00125DA5">
        <w:rPr>
          <w:sz w:val="28"/>
          <w:szCs w:val="28"/>
        </w:rPr>
        <w:t xml:space="preserve"> - выдача изданий во временное пользование;</w:t>
      </w:r>
    </w:p>
    <w:p w:rsidR="00C01BE1" w:rsidRPr="00125DA5" w:rsidRDefault="00C01BE1" w:rsidP="008A1807">
      <w:pPr>
        <w:ind w:firstLine="708"/>
        <w:jc w:val="both"/>
        <w:rPr>
          <w:sz w:val="28"/>
          <w:szCs w:val="28"/>
        </w:rPr>
      </w:pPr>
      <w:r w:rsidRPr="00125DA5">
        <w:rPr>
          <w:sz w:val="28"/>
          <w:szCs w:val="28"/>
        </w:rPr>
        <w:t xml:space="preserve">- выдача изданий из фондов читального зала; </w:t>
      </w:r>
    </w:p>
    <w:p w:rsidR="00C01BE1" w:rsidRPr="00125DA5" w:rsidRDefault="00C01BE1" w:rsidP="008A1807">
      <w:pPr>
        <w:ind w:firstLine="708"/>
        <w:jc w:val="both"/>
        <w:rPr>
          <w:sz w:val="28"/>
          <w:szCs w:val="28"/>
        </w:rPr>
      </w:pPr>
      <w:r w:rsidRPr="00125DA5">
        <w:rPr>
          <w:sz w:val="28"/>
          <w:szCs w:val="28"/>
        </w:rPr>
        <w:t>- либо    мотивированный    отказ    в    выдаче   изданий  (документов,    копии документов) по требованию;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proofErr w:type="gramStart"/>
      <w:r w:rsidRPr="00125DA5">
        <w:rPr>
          <w:sz w:val="28"/>
          <w:szCs w:val="28"/>
        </w:rPr>
        <w:t>- выполнение письменных библиографических справок (предоставление библиографической и полнотекстовой информации в открытом доступе на сайте библиотеки для удаленных пользователей), предоставление фактографической информации в устном, печатном или (при наличии необходимого технического оснащения) электронном виде</w:t>
      </w:r>
      <w:r>
        <w:rPr>
          <w:sz w:val="28"/>
          <w:szCs w:val="28"/>
        </w:rPr>
        <w:t>;</w:t>
      </w:r>
      <w:proofErr w:type="gramEnd"/>
    </w:p>
    <w:p w:rsidR="00C01BE1" w:rsidRPr="00125DA5" w:rsidRDefault="00C01BE1" w:rsidP="008A1807">
      <w:pPr>
        <w:ind w:firstLine="708"/>
        <w:jc w:val="both"/>
        <w:rPr>
          <w:sz w:val="28"/>
          <w:szCs w:val="28"/>
        </w:rPr>
      </w:pPr>
      <w:r w:rsidRPr="00125DA5">
        <w:rPr>
          <w:sz w:val="28"/>
          <w:szCs w:val="28"/>
        </w:rPr>
        <w:lastRenderedPageBreak/>
        <w:t xml:space="preserve">- организация массовых мероприятий (литературных вечеров, книжных выставок, клубов и читательских объединений); </w:t>
      </w:r>
    </w:p>
    <w:p w:rsidR="00C01BE1" w:rsidRPr="00125DA5" w:rsidRDefault="00C01BE1" w:rsidP="008A1807">
      <w:pPr>
        <w:ind w:firstLine="708"/>
        <w:jc w:val="both"/>
        <w:rPr>
          <w:sz w:val="28"/>
          <w:szCs w:val="28"/>
        </w:rPr>
      </w:pPr>
      <w:r w:rsidRPr="00125DA5">
        <w:rPr>
          <w:sz w:val="28"/>
          <w:szCs w:val="28"/>
        </w:rPr>
        <w:t>-</w:t>
      </w:r>
      <w:r w:rsidR="009321AA">
        <w:rPr>
          <w:sz w:val="28"/>
          <w:szCs w:val="28"/>
        </w:rPr>
        <w:t xml:space="preserve"> обучение пользованию справочно-</w:t>
      </w:r>
      <w:r w:rsidRPr="00125DA5">
        <w:rPr>
          <w:sz w:val="28"/>
          <w:szCs w:val="28"/>
        </w:rPr>
        <w:t>библиографическим аппаратом – алгоритм поиска конкретных документов, документов по теме, фактической информации, формирование списков литературы и другое.</w:t>
      </w:r>
    </w:p>
    <w:p w:rsidR="00C01BE1" w:rsidRPr="00125DA5" w:rsidRDefault="00C01BE1" w:rsidP="008A1807">
      <w:pPr>
        <w:ind w:firstLine="708"/>
        <w:jc w:val="both"/>
        <w:rPr>
          <w:sz w:val="28"/>
          <w:szCs w:val="28"/>
        </w:rPr>
      </w:pPr>
      <w:r w:rsidRPr="00125DA5">
        <w:rPr>
          <w:sz w:val="28"/>
          <w:szCs w:val="28"/>
        </w:rPr>
        <w:t xml:space="preserve"> </w:t>
      </w:r>
    </w:p>
    <w:p w:rsidR="00C01BE1" w:rsidRPr="00125DA5" w:rsidRDefault="00C01BE1" w:rsidP="008A1807">
      <w:pPr>
        <w:pStyle w:val="11"/>
        <w:ind w:left="927"/>
        <w:jc w:val="center"/>
        <w:rPr>
          <w:b/>
          <w:bCs/>
          <w:sz w:val="28"/>
          <w:szCs w:val="28"/>
        </w:rPr>
      </w:pPr>
      <w:r w:rsidRPr="00125DA5">
        <w:rPr>
          <w:b/>
          <w:bCs/>
          <w:sz w:val="28"/>
          <w:szCs w:val="28"/>
        </w:rPr>
        <w:t>Сроки предоставления муниципальной услуги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A766EC">
        <w:rPr>
          <w:sz w:val="28"/>
          <w:szCs w:val="28"/>
        </w:rPr>
        <w:t>. Сроки предоставления муниципальной услуги.</w:t>
      </w:r>
    </w:p>
    <w:p w:rsidR="00C01BE1" w:rsidRPr="00EF5076" w:rsidRDefault="00C01BE1" w:rsidP="008A1807">
      <w:pPr>
        <w:ind w:firstLine="708"/>
        <w:jc w:val="both"/>
        <w:rPr>
          <w:sz w:val="28"/>
          <w:szCs w:val="28"/>
        </w:rPr>
      </w:pPr>
      <w:r w:rsidRPr="00EF5076">
        <w:rPr>
          <w:sz w:val="28"/>
          <w:szCs w:val="28"/>
        </w:rPr>
        <w:t xml:space="preserve">2.4.1. Предоставление муниципальной услуги непосредственно в помещении </w:t>
      </w:r>
      <w:r>
        <w:rPr>
          <w:sz w:val="28"/>
          <w:szCs w:val="28"/>
        </w:rPr>
        <w:t>Библиотек</w:t>
      </w:r>
      <w:r w:rsidRPr="00EF5076">
        <w:rPr>
          <w:sz w:val="28"/>
          <w:szCs w:val="28"/>
        </w:rPr>
        <w:t xml:space="preserve">  на традиционных (бумажных) носителях и в электронном виде через поисковый терминал осуществляется в соответствии с режимом работы </w:t>
      </w:r>
      <w:r>
        <w:rPr>
          <w:sz w:val="28"/>
          <w:szCs w:val="28"/>
        </w:rPr>
        <w:t>Библиотек</w:t>
      </w:r>
      <w:r w:rsidRPr="00EF5076">
        <w:rPr>
          <w:sz w:val="28"/>
          <w:szCs w:val="28"/>
        </w:rPr>
        <w:t xml:space="preserve">   (Приложение № 1 к  настоящему регламенту) и при наличии свободного поискового терминала осущест</w:t>
      </w:r>
      <w:r w:rsidR="00C92072">
        <w:rPr>
          <w:sz w:val="28"/>
          <w:szCs w:val="28"/>
        </w:rPr>
        <w:t>вляется сразу в момент запроса</w:t>
      </w:r>
      <w:r w:rsidRPr="00EF5076">
        <w:rPr>
          <w:sz w:val="28"/>
          <w:szCs w:val="28"/>
        </w:rPr>
        <w:t>. </w:t>
      </w:r>
    </w:p>
    <w:p w:rsidR="00C01BE1" w:rsidRPr="00A766EC" w:rsidRDefault="00C01BE1" w:rsidP="00C92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Pr="00A766EC">
        <w:rPr>
          <w:sz w:val="28"/>
          <w:szCs w:val="28"/>
        </w:rPr>
        <w:t>Срок предоставления муниципальной услуги, включая проведение всех необходимых административных процедур, не должен превышать 60 минут с момента получения специалистом, ответственным за предоставление муниципальной услуги, соответств</w:t>
      </w:r>
      <w:r w:rsidR="00C92072">
        <w:rPr>
          <w:sz w:val="28"/>
          <w:szCs w:val="28"/>
        </w:rPr>
        <w:t>ующего запроса</w:t>
      </w:r>
      <w:r>
        <w:rPr>
          <w:sz w:val="28"/>
          <w:szCs w:val="28"/>
        </w:rPr>
        <w:t xml:space="preserve"> от получателя муниципальной услуги</w:t>
      </w:r>
      <w:r w:rsidRPr="00A766EC">
        <w:rPr>
          <w:sz w:val="28"/>
          <w:szCs w:val="28"/>
        </w:rPr>
        <w:t>.</w:t>
      </w:r>
    </w:p>
    <w:p w:rsidR="00C01BE1" w:rsidRPr="00A766EC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A766EC">
        <w:rPr>
          <w:sz w:val="28"/>
          <w:szCs w:val="28"/>
        </w:rPr>
        <w:t>В случае возникновения чрезвычайных и непредвиденных обстоятельств непреодолимой силы срок предоставления муниципальной услуги составляет 5 рабочих дней с момента прекращения действия данных обстоятельств.</w:t>
      </w:r>
    </w:p>
    <w:p w:rsidR="00C01BE1" w:rsidRPr="00A766EC" w:rsidRDefault="00C01BE1" w:rsidP="008A1807">
      <w:pPr>
        <w:ind w:firstLine="708"/>
        <w:jc w:val="both"/>
        <w:rPr>
          <w:sz w:val="28"/>
          <w:szCs w:val="28"/>
        </w:rPr>
      </w:pPr>
      <w:r w:rsidRPr="00A766EC">
        <w:rPr>
          <w:sz w:val="28"/>
          <w:szCs w:val="28"/>
        </w:rPr>
        <w:t>Об увеличении срока предоставления м</w:t>
      </w:r>
      <w:r>
        <w:rPr>
          <w:sz w:val="28"/>
          <w:szCs w:val="28"/>
        </w:rPr>
        <w:t>униципальной услуги получатель</w:t>
      </w:r>
      <w:r w:rsidRPr="00A766EC">
        <w:rPr>
          <w:sz w:val="28"/>
          <w:szCs w:val="28"/>
        </w:rPr>
        <w:t xml:space="preserve"> информируется в течение 3 рабочих дней с момента наступления обстоятельств непреодолимой силы.</w:t>
      </w:r>
    </w:p>
    <w:p w:rsidR="00C01BE1" w:rsidRDefault="00C01BE1" w:rsidP="008A1807">
      <w:pPr>
        <w:tabs>
          <w:tab w:val="left" w:pos="900"/>
        </w:tabs>
        <w:ind w:firstLine="709"/>
        <w:jc w:val="both"/>
      </w:pPr>
      <w:r>
        <w:rPr>
          <w:sz w:val="28"/>
          <w:szCs w:val="28"/>
        </w:rPr>
        <w:t>2.4.5.Ожидание получателем муниципальной услуги</w:t>
      </w:r>
      <w:r w:rsidR="00C92072">
        <w:rPr>
          <w:sz w:val="28"/>
          <w:szCs w:val="28"/>
        </w:rPr>
        <w:t xml:space="preserve"> в очереди при запросе</w:t>
      </w:r>
      <w:r w:rsidRPr="00A766EC">
        <w:rPr>
          <w:sz w:val="28"/>
          <w:szCs w:val="28"/>
        </w:rPr>
        <w:t xml:space="preserve"> за услугой не дол</w:t>
      </w:r>
      <w:r>
        <w:rPr>
          <w:sz w:val="28"/>
          <w:szCs w:val="28"/>
        </w:rPr>
        <w:t xml:space="preserve">жно превышать </w:t>
      </w:r>
      <w:r w:rsidR="00D207AD">
        <w:rPr>
          <w:sz w:val="28"/>
          <w:szCs w:val="28"/>
        </w:rPr>
        <w:t>15</w:t>
      </w:r>
      <w:r w:rsidRPr="00A766EC">
        <w:rPr>
          <w:sz w:val="28"/>
          <w:szCs w:val="28"/>
        </w:rPr>
        <w:t xml:space="preserve"> минут.</w:t>
      </w:r>
      <w:r w:rsidRPr="00822D70">
        <w:t xml:space="preserve"> </w:t>
      </w:r>
    </w:p>
    <w:p w:rsidR="00C01BE1" w:rsidRPr="0020691E" w:rsidRDefault="00C01BE1" w:rsidP="008A1807">
      <w:pPr>
        <w:ind w:firstLine="708"/>
        <w:jc w:val="both"/>
        <w:rPr>
          <w:sz w:val="28"/>
          <w:szCs w:val="28"/>
        </w:rPr>
      </w:pPr>
      <w:r w:rsidRPr="0020691E">
        <w:rPr>
          <w:sz w:val="28"/>
          <w:szCs w:val="28"/>
        </w:rPr>
        <w:t>2</w:t>
      </w:r>
      <w:r>
        <w:rPr>
          <w:sz w:val="28"/>
          <w:szCs w:val="28"/>
        </w:rPr>
        <w:t>.4.6</w:t>
      </w:r>
      <w:r w:rsidRPr="0020691E">
        <w:rPr>
          <w:sz w:val="28"/>
          <w:szCs w:val="28"/>
        </w:rPr>
        <w:t>. Запрос на предоставление муниципальной услуги в электронной форме при посещении библиотеки осуществляется в устной форме и о</w:t>
      </w:r>
      <w:r w:rsidR="00C92072">
        <w:rPr>
          <w:sz w:val="28"/>
          <w:szCs w:val="28"/>
        </w:rPr>
        <w:t>существляется в момент запроса</w:t>
      </w:r>
      <w:r w:rsidRPr="0020691E">
        <w:rPr>
          <w:sz w:val="28"/>
          <w:szCs w:val="28"/>
        </w:rPr>
        <w:t xml:space="preserve"> при наличии свободного терминала. </w:t>
      </w:r>
    </w:p>
    <w:p w:rsidR="00C01BE1" w:rsidRDefault="00C01BE1" w:rsidP="008A1807">
      <w:pPr>
        <w:pStyle w:val="11"/>
        <w:ind w:left="927"/>
        <w:jc w:val="center"/>
        <w:rPr>
          <w:b/>
          <w:bCs/>
          <w:sz w:val="28"/>
          <w:szCs w:val="28"/>
        </w:rPr>
      </w:pPr>
      <w:r w:rsidRPr="0020691E">
        <w:rPr>
          <w:b/>
          <w:bCs/>
          <w:sz w:val="28"/>
          <w:szCs w:val="28"/>
        </w:rPr>
        <w:t>Перечень нормативных правовых актов</w:t>
      </w:r>
      <w:r>
        <w:rPr>
          <w:b/>
          <w:bCs/>
          <w:sz w:val="28"/>
          <w:szCs w:val="28"/>
        </w:rPr>
        <w:t>, регулирующих отношения,  возникающие с предоставлением муниципальной услуги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10698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в соответствии </w:t>
      </w:r>
      <w:proofErr w:type="gramStart"/>
      <w:r w:rsidRPr="00A106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069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E4D9E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 xml:space="preserve">- </w:t>
      </w:r>
      <w:r w:rsidRPr="001A6773">
        <w:rPr>
          <w:rFonts w:ascii="Times New Roman" w:hAnsi="Times New Roman" w:cs="Times New Roman"/>
          <w:sz w:val="28"/>
          <w:szCs w:val="28"/>
        </w:rPr>
        <w:t>Конституцией Российской Федерации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2008 № 6-ФКЗ, от 30 декабря 2008 года № 7-ФКЗ);- Федеральным законом от 06.10.2003 г. №  131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698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 в Российской Федерации» («Российская газета», № 202, 08.10.2003);       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lastRenderedPageBreak/>
        <w:t xml:space="preserve">-  Федеральным законом от 29.12.1994 г. № 78-ФЗ «О библиотечном деле», («Собрание законодательства РФ", 02.01.1995, № 1); 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>- Федеральным законом от 27.07.2006 г. № 149-ФЗ «Об информации, информационных технологиях и о защите информации»,  («Российская газета», № 165, 29.07.2006);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>- Федеральным законом от 27.07. 2010 г. № 210-ФЗ «Об организации предоставления государственных и муниципальных услуг», («Российская газета», № 168, 30.07.2010);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 xml:space="preserve">-  Федеральным законом от 29.12.1994 г.  № 77-ФЗ «Об обязательном экземпляре документов», («Собрание законодательства РФ», 02.01.1995, № 1); 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>- Федеральным законом «Об обеспечении доступа к информации о деятельности государственных органов и органов местного самоуправления» от 9 февраля 2009 г. № 8-ФЗ, («Российская газета», № 25, 13.02.2009);</w:t>
      </w:r>
    </w:p>
    <w:p w:rsidR="00FE4D9E" w:rsidRPr="00A10698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>- Законом Забайкальского края от 01.04.2009 г. № 154-ЗЗК «О культуре», («Забайкальский рабочий», № 62, 06.04.2009).</w:t>
      </w:r>
    </w:p>
    <w:p w:rsidR="00FE4D9E" w:rsidRDefault="00FE4D9E" w:rsidP="00FE4D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698">
        <w:rPr>
          <w:rFonts w:ascii="Times New Roman" w:hAnsi="Times New Roman" w:cs="Times New Roman"/>
          <w:sz w:val="28"/>
          <w:szCs w:val="28"/>
        </w:rPr>
        <w:t>- Государственные и отраслевые стандарты по библиотечной и информационной деятельности (СИБИД);</w:t>
      </w:r>
    </w:p>
    <w:p w:rsidR="00FE4D9E" w:rsidRDefault="00FE4D9E" w:rsidP="00FE4D9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6773">
        <w:rPr>
          <w:sz w:val="28"/>
          <w:szCs w:val="28"/>
        </w:rPr>
        <w:t>- Федеральным законом от 2 мая 2006 года № 59-ФЗ «О порядке рассмотрения обращений граждан Российской Федерации» (в ред. от 02.07.2013 г.);</w:t>
      </w:r>
    </w:p>
    <w:p w:rsidR="00FE4D9E" w:rsidRDefault="00FE4D9E" w:rsidP="00FE4D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29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D92908">
        <w:rPr>
          <w:sz w:val="28"/>
          <w:szCs w:val="28"/>
        </w:rPr>
        <w:t>- Законом Российской Федерации от 07 февраля 1992 года № 2300-1 «О защите прав потребителей» (в ред. от 05.05.2014 г.);</w:t>
      </w:r>
    </w:p>
    <w:p w:rsidR="00FE4D9E" w:rsidRPr="00D92908" w:rsidRDefault="00FE4D9E" w:rsidP="00FE4D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D92908">
        <w:rPr>
          <w:sz w:val="28"/>
          <w:szCs w:val="28"/>
        </w:rPr>
        <w:t>Основами законодательства Российской Федерации о культуре, утверждены Верховным Советом Российской Федерации от 09 октября 1992 года № 3612-1  (в ред. от 05.05.2014 г.);</w:t>
      </w:r>
    </w:p>
    <w:p w:rsidR="00FE4D9E" w:rsidRPr="00D92908" w:rsidRDefault="00FE4D9E" w:rsidP="00FE4D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2908">
        <w:rPr>
          <w:sz w:val="28"/>
          <w:szCs w:val="28"/>
        </w:rPr>
        <w:t>- Федеральным законом от 29 декабря 1994 года № 78-ФЗ «О библиотечном деле» (в ред. от 02.07.2013 г.);</w:t>
      </w:r>
    </w:p>
    <w:p w:rsidR="00FE4D9E" w:rsidRPr="00D92908" w:rsidRDefault="00FE4D9E" w:rsidP="00FE4D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2908">
        <w:rPr>
          <w:sz w:val="28"/>
          <w:szCs w:val="28"/>
        </w:rPr>
        <w:t>- Федеральным законом от 29 декабря 1994 года № 77-ФЗ «Об обязательном экземпляре документов» (в ред. от 05.05.2014 г.);</w:t>
      </w:r>
    </w:p>
    <w:p w:rsidR="00FE4D9E" w:rsidRPr="00D92908" w:rsidRDefault="00FE4D9E" w:rsidP="00FE4D9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2908">
        <w:rPr>
          <w:sz w:val="28"/>
          <w:szCs w:val="28"/>
        </w:rPr>
        <w:t>- Постановлением Правительства Российской Федерации от 24 июля 1997 года № 950 «Об утверждении Положения о государственной системе научно-технической информации», в ред. от16.07.2014 г.;</w:t>
      </w:r>
    </w:p>
    <w:p w:rsidR="00FE4D9E" w:rsidRPr="00D92908" w:rsidRDefault="00FE4D9E" w:rsidP="00FE4D9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2908">
        <w:rPr>
          <w:sz w:val="28"/>
          <w:szCs w:val="28"/>
        </w:rPr>
        <w:t>- Постановлением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FE4D9E" w:rsidRDefault="00FE4D9E" w:rsidP="00FE4D9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2908">
        <w:rPr>
          <w:sz w:val="28"/>
          <w:szCs w:val="28"/>
        </w:rPr>
        <w:t>-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(в ред. от 28.10.2013 г.);</w:t>
      </w:r>
    </w:p>
    <w:p w:rsidR="00FE4D9E" w:rsidRPr="003021BB" w:rsidRDefault="00FE4D9E" w:rsidP="00FE4D9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21BB">
        <w:rPr>
          <w:sz w:val="28"/>
          <w:szCs w:val="28"/>
        </w:rPr>
        <w:t>- 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FE4D9E" w:rsidRPr="003021BB" w:rsidRDefault="00FE4D9E" w:rsidP="00FE4D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021BB">
        <w:rPr>
          <w:sz w:val="28"/>
          <w:szCs w:val="28"/>
        </w:rPr>
        <w:t>- Уставом  муниципального района «Могочинский район» («Могочинский рабочий» № 197 от 02.12.2011 г.)</w:t>
      </w:r>
    </w:p>
    <w:p w:rsidR="00FE4D9E" w:rsidRDefault="00FE4D9E" w:rsidP="00FE4D9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Стандарт деятельности библиотек муниципального района «Могочинский район», утвержденный Решением Совета муниципального района «Могочинский район» № 71 от 22.09.2009 г. (опубликован: газета «Могочинский рабочий» №106-107 от 16.10.2009г.);</w:t>
      </w:r>
    </w:p>
    <w:p w:rsidR="00FE4D9E" w:rsidRPr="00A10698" w:rsidRDefault="00FE4D9E" w:rsidP="00FE4D9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83330B">
        <w:rPr>
          <w:sz w:val="28"/>
          <w:szCs w:val="28"/>
        </w:rPr>
        <w:t xml:space="preserve">- </w:t>
      </w:r>
      <w:r w:rsidRPr="00B94CEC">
        <w:rPr>
          <w:sz w:val="28"/>
          <w:szCs w:val="28"/>
        </w:rPr>
        <w:t>иными нормативными правовыми актами Российской Федерации, Забайкальского края и муниципальными правовыми актами муниципального района «Могочинский район».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Pr="00A766EC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A766EC">
        <w:rPr>
          <w:sz w:val="28"/>
          <w:szCs w:val="28"/>
        </w:rPr>
        <w:t xml:space="preserve"> Перечень  необходимых документов  для</w:t>
      </w:r>
      <w:r>
        <w:rPr>
          <w:sz w:val="28"/>
          <w:szCs w:val="28"/>
        </w:rPr>
        <w:t xml:space="preserve"> получения муниципальной услуги:</w:t>
      </w:r>
    </w:p>
    <w:p w:rsidR="00C01BE1" w:rsidRPr="008236DF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8236DF">
        <w:rPr>
          <w:sz w:val="28"/>
          <w:szCs w:val="28"/>
        </w:rPr>
        <w:t>-  удостоверение личности (паспорт, военный билет или иной официальный документ, содержащий фотографию, сведения о фамилии, имени, отчестве, месте регистрации), несовершеннолетние пользователи в возрасте до 14 лет регистрируются на основании документов, удостоверяющих личность их законных представителей.</w:t>
      </w:r>
    </w:p>
    <w:p w:rsidR="00C01BE1" w:rsidRPr="008236DF" w:rsidRDefault="00C01BE1" w:rsidP="008A1807">
      <w:pPr>
        <w:ind w:firstLine="708"/>
        <w:jc w:val="both"/>
        <w:rPr>
          <w:sz w:val="28"/>
          <w:szCs w:val="28"/>
        </w:rPr>
      </w:pPr>
      <w:r w:rsidRPr="008236DF">
        <w:rPr>
          <w:sz w:val="28"/>
          <w:szCs w:val="28"/>
        </w:rPr>
        <w:t xml:space="preserve"> При получении услуги в электронном виде через </w:t>
      </w:r>
      <w:r w:rsidR="00C92072">
        <w:rPr>
          <w:sz w:val="28"/>
          <w:szCs w:val="28"/>
        </w:rPr>
        <w:t xml:space="preserve">информационно – телекоммуникационные </w:t>
      </w:r>
      <w:r w:rsidRPr="008236DF">
        <w:rPr>
          <w:sz w:val="28"/>
          <w:szCs w:val="28"/>
        </w:rPr>
        <w:t>Интернет-сайты предоставления документов, удостоверяющих личность, не требуется.</w:t>
      </w:r>
    </w:p>
    <w:p w:rsidR="00C01BE1" w:rsidRPr="008236DF" w:rsidRDefault="00C01BE1" w:rsidP="008A1807">
      <w:pPr>
        <w:ind w:hanging="360"/>
        <w:jc w:val="both"/>
        <w:rPr>
          <w:sz w:val="28"/>
          <w:szCs w:val="28"/>
        </w:rPr>
      </w:pPr>
    </w:p>
    <w:p w:rsidR="00C01BE1" w:rsidRPr="00ED4C73" w:rsidRDefault="00C01BE1" w:rsidP="008A1807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proofErr w:type="gramStart"/>
      <w:r w:rsidRPr="00ED4C73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  <w:proofErr w:type="gramEnd"/>
    </w:p>
    <w:p w:rsidR="00C01BE1" w:rsidRDefault="00C01BE1" w:rsidP="008A1807">
      <w:pPr>
        <w:autoSpaceDE w:val="0"/>
        <w:autoSpaceDN w:val="0"/>
        <w:adjustRightInd w:val="0"/>
        <w:rPr>
          <w:sz w:val="28"/>
          <w:szCs w:val="28"/>
        </w:rPr>
      </w:pP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2.7. Документы, необходимые для предоставления муниципальной услуги в соответствии с нормативными правовыми актами и находящиеся в распоряжении государственных органов, органов местного самоуправления и иных организаций, которые вправе представить заявитель, - отсутствуют.</w:t>
      </w:r>
    </w:p>
    <w:p w:rsidR="00ED72AA" w:rsidRDefault="00ED72AA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01BE1" w:rsidRPr="009710D4" w:rsidRDefault="00C01BE1" w:rsidP="008A1807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9710D4">
        <w:rPr>
          <w:b/>
          <w:bCs/>
          <w:sz w:val="28"/>
          <w:szCs w:val="28"/>
        </w:rPr>
        <w:t>Указание на запрет требовать от заявителя</w:t>
      </w: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2.8. Библиотеки не вправе требовать от заявителя:</w:t>
      </w: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 услуги, за исключением документов, указанных в </w:t>
      </w:r>
      <w:hyperlink r:id="rId8" w:history="1">
        <w:r w:rsidRPr="009710D4">
          <w:rPr>
            <w:sz w:val="28"/>
            <w:szCs w:val="28"/>
          </w:rPr>
          <w:t>части 6 статьи 7</w:t>
        </w:r>
        <w:proofErr w:type="gramEnd"/>
      </w:hyperlink>
      <w:r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C01BE1" w:rsidRDefault="00C01BE1" w:rsidP="008A1807">
      <w:pPr>
        <w:ind w:hanging="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01BE1" w:rsidRPr="007B154C" w:rsidRDefault="00C01BE1" w:rsidP="008A1807">
      <w:pPr>
        <w:ind w:hanging="360"/>
        <w:jc w:val="both"/>
        <w:rPr>
          <w:sz w:val="28"/>
          <w:szCs w:val="28"/>
        </w:rPr>
      </w:pPr>
    </w:p>
    <w:p w:rsidR="00C01BE1" w:rsidRPr="00A766EC" w:rsidRDefault="00C01BE1" w:rsidP="008A18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A766EC">
        <w:rPr>
          <w:sz w:val="28"/>
          <w:szCs w:val="28"/>
        </w:rPr>
        <w:t>. Перечень оснований для отказа</w:t>
      </w:r>
      <w:r>
        <w:rPr>
          <w:sz w:val="28"/>
          <w:szCs w:val="28"/>
        </w:rPr>
        <w:t xml:space="preserve"> в приеме документов </w:t>
      </w:r>
      <w:r w:rsidRPr="00A766EC">
        <w:rPr>
          <w:sz w:val="28"/>
          <w:szCs w:val="28"/>
        </w:rPr>
        <w:t xml:space="preserve"> в пред</w:t>
      </w:r>
      <w:r>
        <w:rPr>
          <w:sz w:val="28"/>
          <w:szCs w:val="28"/>
        </w:rPr>
        <w:t>оставлении муниципальной услуги:</w:t>
      </w:r>
    </w:p>
    <w:p w:rsidR="00C01BE1" w:rsidRPr="00864232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6423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4232">
        <w:rPr>
          <w:sz w:val="28"/>
          <w:szCs w:val="28"/>
        </w:rPr>
        <w:t xml:space="preserve">завершение установленной законом процедуры ликвидация  муниципального учреждения культуры, оказывающего услугу, решение о которой принято учредителем; </w:t>
      </w:r>
    </w:p>
    <w:p w:rsidR="00C01BE1" w:rsidRPr="00864232" w:rsidRDefault="00895C2A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 запроса</w:t>
      </w:r>
      <w:r w:rsidR="00C01BE1" w:rsidRPr="00864232">
        <w:rPr>
          <w:sz w:val="28"/>
          <w:szCs w:val="28"/>
        </w:rPr>
        <w:t xml:space="preserve"> содержанию муниципальной услуги; запрашиваемый потребителем вид информации не предусмотрен настоящим регламентом; </w:t>
      </w:r>
    </w:p>
    <w:p w:rsidR="00C01BE1" w:rsidRPr="00864232" w:rsidRDefault="00C01BE1" w:rsidP="008A18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5C2A">
        <w:rPr>
          <w:sz w:val="28"/>
          <w:szCs w:val="28"/>
        </w:rPr>
        <w:t>- запрос</w:t>
      </w:r>
      <w:r w:rsidRPr="00864232">
        <w:rPr>
          <w:sz w:val="28"/>
          <w:szCs w:val="28"/>
        </w:rPr>
        <w:t xml:space="preserve"> содержит нецензурные или оскорбительные выражения;</w:t>
      </w:r>
    </w:p>
    <w:p w:rsidR="00C01BE1" w:rsidRPr="00864232" w:rsidRDefault="00C01BE1" w:rsidP="008A1807">
      <w:pPr>
        <w:jc w:val="both"/>
        <w:rPr>
          <w:sz w:val="28"/>
          <w:szCs w:val="28"/>
        </w:rPr>
      </w:pPr>
      <w:r w:rsidRPr="008642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95C2A">
        <w:rPr>
          <w:sz w:val="28"/>
          <w:szCs w:val="28"/>
        </w:rPr>
        <w:t xml:space="preserve">  - извлечение электронного запроса</w:t>
      </w:r>
      <w:r w:rsidRPr="00864232">
        <w:rPr>
          <w:sz w:val="28"/>
          <w:szCs w:val="28"/>
        </w:rPr>
        <w:t xml:space="preserve"> не поддается прочтению. </w:t>
      </w:r>
    </w:p>
    <w:p w:rsidR="00C01BE1" w:rsidRDefault="00C01BE1" w:rsidP="008A1807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0189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E10189">
        <w:rPr>
          <w:sz w:val="28"/>
          <w:szCs w:val="28"/>
        </w:rPr>
        <w:t xml:space="preserve">. Перечень оснований для предоставления или отказа в предоставлении муниципальной услуги в помещениях </w:t>
      </w:r>
      <w:r>
        <w:rPr>
          <w:sz w:val="28"/>
          <w:szCs w:val="28"/>
        </w:rPr>
        <w:t>Библиотек: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отсутствие читательского билета, отсутствие отметки в читательском билете о перерегистрации получателя муниципальной услуги;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утеря или порча документов из фондов Библиотек;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нарушение сроков возврата документов Библиотек;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нарушение Правил пользования  в Библиотеках.</w:t>
      </w:r>
    </w:p>
    <w:p w:rsidR="00C01BE1" w:rsidRDefault="00C01BE1" w:rsidP="008A1807">
      <w:pPr>
        <w:ind w:firstLine="360"/>
        <w:jc w:val="both"/>
        <w:rPr>
          <w:sz w:val="28"/>
          <w:szCs w:val="28"/>
        </w:rPr>
      </w:pPr>
      <w:r w:rsidRPr="00DC7C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95C2A">
        <w:rPr>
          <w:sz w:val="28"/>
          <w:szCs w:val="28"/>
        </w:rPr>
        <w:t>- запрос</w:t>
      </w:r>
      <w:r w:rsidRPr="00DC7CF9">
        <w:rPr>
          <w:sz w:val="28"/>
          <w:szCs w:val="28"/>
        </w:rPr>
        <w:t xml:space="preserve"> за получением услуги в дни и часы, в которые </w:t>
      </w:r>
      <w:r>
        <w:rPr>
          <w:sz w:val="28"/>
          <w:szCs w:val="28"/>
        </w:rPr>
        <w:t xml:space="preserve">Библиотеки    </w:t>
      </w:r>
      <w:proofErr w:type="gramStart"/>
      <w:r w:rsidRPr="00DC7CF9">
        <w:rPr>
          <w:sz w:val="28"/>
          <w:szCs w:val="28"/>
        </w:rPr>
        <w:t>закрыта</w:t>
      </w:r>
      <w:proofErr w:type="gramEnd"/>
      <w:r>
        <w:rPr>
          <w:sz w:val="28"/>
          <w:szCs w:val="28"/>
        </w:rPr>
        <w:t xml:space="preserve"> </w:t>
      </w:r>
      <w:r w:rsidRPr="00DC7CF9">
        <w:rPr>
          <w:sz w:val="28"/>
          <w:szCs w:val="28"/>
        </w:rPr>
        <w:t xml:space="preserve"> для посещения посетителями;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2.11.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2.12. Предоставление муниципальной услуги осуществляется бесплатно.</w:t>
      </w:r>
    </w:p>
    <w:p w:rsidR="00C01BE1" w:rsidRPr="00374904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proofErr w:type="gramStart"/>
      <w:r w:rsidRPr="00374904">
        <w:rPr>
          <w:sz w:val="28"/>
          <w:szCs w:val="28"/>
        </w:rPr>
        <w:t>Дополнительные сервисные услуги оказываются платно в соответствии с локальным</w:t>
      </w:r>
      <w:r w:rsidRPr="00864232">
        <w:t xml:space="preserve"> </w:t>
      </w:r>
      <w:r w:rsidRPr="00374904">
        <w:rPr>
          <w:sz w:val="28"/>
          <w:szCs w:val="28"/>
        </w:rPr>
        <w:t>нормативными правовыми актами муниципального учреждения культуры «</w:t>
      </w:r>
      <w:proofErr w:type="spellStart"/>
      <w:r w:rsidRPr="00374904">
        <w:rPr>
          <w:sz w:val="28"/>
          <w:szCs w:val="28"/>
        </w:rPr>
        <w:t>Межпоселенческая</w:t>
      </w:r>
      <w:proofErr w:type="spellEnd"/>
      <w:r w:rsidRPr="00374904">
        <w:rPr>
          <w:sz w:val="28"/>
          <w:szCs w:val="28"/>
        </w:rPr>
        <w:t xml:space="preserve"> центральная библиотека» муниципального района «Могочинский район»  (Положение о порядке предоставления  платных услуг учреждениями культуры  муниципального района «</w:t>
      </w:r>
      <w:r>
        <w:rPr>
          <w:sz w:val="28"/>
          <w:szCs w:val="28"/>
        </w:rPr>
        <w:t xml:space="preserve">Могочинский </w:t>
      </w:r>
      <w:r w:rsidRPr="00374904">
        <w:rPr>
          <w:sz w:val="28"/>
          <w:szCs w:val="28"/>
        </w:rPr>
        <w:t xml:space="preserve"> район»). </w:t>
      </w:r>
      <w:proofErr w:type="gramEnd"/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Pr="00864232" w:rsidRDefault="00C01BE1" w:rsidP="00ED72AA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374904">
        <w:rPr>
          <w:sz w:val="28"/>
          <w:szCs w:val="28"/>
        </w:rPr>
        <w:t xml:space="preserve">2.13. </w:t>
      </w:r>
      <w:r w:rsidRPr="00864232">
        <w:rPr>
          <w:sz w:val="28"/>
          <w:szCs w:val="28"/>
        </w:rPr>
        <w:t xml:space="preserve">Максимальный срок ожидания в очереди при подаче документов в целях получения муниципальной услуги в помещении </w:t>
      </w:r>
      <w:r>
        <w:rPr>
          <w:sz w:val="28"/>
          <w:szCs w:val="28"/>
        </w:rPr>
        <w:t xml:space="preserve">Библиотек  не должен превышать </w:t>
      </w:r>
      <w:r w:rsidR="00A339DE">
        <w:rPr>
          <w:sz w:val="28"/>
          <w:szCs w:val="28"/>
        </w:rPr>
        <w:t>15</w:t>
      </w:r>
      <w:r w:rsidRPr="00864232">
        <w:rPr>
          <w:sz w:val="28"/>
          <w:szCs w:val="28"/>
        </w:rPr>
        <w:t xml:space="preserve"> минут.</w:t>
      </w:r>
    </w:p>
    <w:p w:rsidR="00C01BE1" w:rsidRPr="00864232" w:rsidRDefault="00C01BE1" w:rsidP="008A1807">
      <w:pPr>
        <w:ind w:firstLine="709"/>
        <w:jc w:val="both"/>
        <w:rPr>
          <w:sz w:val="28"/>
          <w:szCs w:val="28"/>
        </w:rPr>
      </w:pPr>
      <w:r w:rsidRPr="00864232">
        <w:rPr>
          <w:sz w:val="28"/>
          <w:szCs w:val="28"/>
        </w:rPr>
        <w:t>Регистрация документов осуществляется сразу после их поступления в течение 1</w:t>
      </w:r>
      <w:r w:rsidR="00A30AF6">
        <w:rPr>
          <w:sz w:val="28"/>
          <w:szCs w:val="28"/>
        </w:rPr>
        <w:t>5</w:t>
      </w:r>
      <w:r w:rsidRPr="00864232">
        <w:rPr>
          <w:sz w:val="28"/>
          <w:szCs w:val="28"/>
        </w:rPr>
        <w:t xml:space="preserve"> минут. </w:t>
      </w:r>
    </w:p>
    <w:p w:rsidR="00C01BE1" w:rsidRPr="00864232" w:rsidRDefault="00C01BE1" w:rsidP="008A1807">
      <w:pPr>
        <w:tabs>
          <w:tab w:val="num" w:pos="0"/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4232">
        <w:rPr>
          <w:sz w:val="28"/>
          <w:szCs w:val="28"/>
        </w:rPr>
        <w:t>Максимальное время консультирования специалистами получателей муниципальных услуг</w:t>
      </w:r>
      <w:r>
        <w:rPr>
          <w:sz w:val="28"/>
          <w:szCs w:val="28"/>
        </w:rPr>
        <w:t xml:space="preserve"> </w:t>
      </w:r>
      <w:r w:rsidRPr="00864232">
        <w:rPr>
          <w:sz w:val="28"/>
          <w:szCs w:val="28"/>
        </w:rPr>
        <w:t xml:space="preserve">– </w:t>
      </w:r>
      <w:r w:rsidR="00A30AF6">
        <w:rPr>
          <w:sz w:val="28"/>
          <w:szCs w:val="28"/>
        </w:rPr>
        <w:t>15</w:t>
      </w:r>
      <w:r w:rsidRPr="00864232">
        <w:rPr>
          <w:sz w:val="28"/>
          <w:szCs w:val="28"/>
        </w:rPr>
        <w:t xml:space="preserve"> мин. 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2.14. Все заявления заявителей независимо от их формы подлежат регистрации в системе электронного документооборота в течение 2 (двух) дней с момента их поступления в Библиотеки.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Pr="00646DD2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b/>
          <w:bCs/>
          <w:sz w:val="28"/>
          <w:szCs w:val="28"/>
        </w:rPr>
        <w:t>мультимедийной</w:t>
      </w:r>
      <w:proofErr w:type="spellEnd"/>
      <w:r>
        <w:rPr>
          <w:b/>
          <w:bCs/>
          <w:sz w:val="28"/>
          <w:szCs w:val="28"/>
        </w:rPr>
        <w:t xml:space="preserve"> информации о порядке предоставления такой услуги</w:t>
      </w:r>
    </w:p>
    <w:p w:rsidR="00C01BE1" w:rsidRPr="000E30EE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2.15. Требования к местам предоставления муниципальной услуги.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4232">
        <w:rPr>
          <w:sz w:val="28"/>
          <w:szCs w:val="28"/>
        </w:rPr>
        <w:t xml:space="preserve">Муниципальная услуга предоставляется в помещениях </w:t>
      </w:r>
      <w:r>
        <w:rPr>
          <w:sz w:val="28"/>
          <w:szCs w:val="28"/>
        </w:rPr>
        <w:t>Библиотек.</w:t>
      </w:r>
    </w:p>
    <w:p w:rsidR="00C01BE1" w:rsidRDefault="00C01BE1" w:rsidP="008A1807">
      <w:pPr>
        <w:pStyle w:val="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предназначенные для пред</w:t>
      </w:r>
      <w:r w:rsidR="009321AA">
        <w:rPr>
          <w:sz w:val="28"/>
          <w:szCs w:val="28"/>
        </w:rPr>
        <w:t>оставления муниципальной услуги,</w:t>
      </w:r>
      <w:r>
        <w:rPr>
          <w:sz w:val="28"/>
          <w:szCs w:val="28"/>
        </w:rPr>
        <w:t xml:space="preserve"> </w:t>
      </w:r>
      <w:r w:rsidR="009321AA">
        <w:rPr>
          <w:sz w:val="28"/>
          <w:szCs w:val="28"/>
        </w:rPr>
        <w:t>должны соответствовать санитарно–</w:t>
      </w:r>
      <w:r>
        <w:rPr>
          <w:sz w:val="28"/>
          <w:szCs w:val="28"/>
        </w:rPr>
        <w:t xml:space="preserve">эпидемиологическим правилам и нормативам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2.2.2/2.4.1340-03 «Гигиенические требования к персональным электронно-вычислительным машинам и организации работы», Правилам пожарной безопасности для учреждений культуры Российской Федерации (ВППБ-13-01-94), введенным в действие приказом Министерства культуры РФ от 01.11.1994 г. № 736 и нормам охраны труда.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4232">
        <w:rPr>
          <w:sz w:val="28"/>
          <w:szCs w:val="28"/>
        </w:rPr>
        <w:t xml:space="preserve">В здании </w:t>
      </w:r>
      <w:r>
        <w:rPr>
          <w:sz w:val="28"/>
          <w:szCs w:val="28"/>
        </w:rPr>
        <w:t xml:space="preserve">Библиотек  </w:t>
      </w:r>
      <w:r w:rsidRPr="00864232">
        <w:rPr>
          <w:sz w:val="28"/>
          <w:szCs w:val="28"/>
        </w:rPr>
        <w:t>должен быть предусмотрен гардероб.</w:t>
      </w:r>
      <w:r>
        <w:rPr>
          <w:sz w:val="28"/>
          <w:szCs w:val="28"/>
        </w:rPr>
        <w:t xml:space="preserve"> </w:t>
      </w:r>
      <w:r w:rsidRPr="00864232">
        <w:rPr>
          <w:sz w:val="28"/>
          <w:szCs w:val="28"/>
        </w:rPr>
        <w:t xml:space="preserve">Места предоставления муниципальной услуги оборудуются  противопожарной </w:t>
      </w:r>
      <w:r w:rsidRPr="00864232">
        <w:rPr>
          <w:sz w:val="28"/>
          <w:szCs w:val="28"/>
        </w:rPr>
        <w:lastRenderedPageBreak/>
        <w:t>системой и средствами пожаротушения, системой оповещения о возникновении чрезвычайной ситуации, системой охраны, обеспечивается свободный доступ лиц с ограниченными возможностями здоровья.</w:t>
      </w:r>
    </w:p>
    <w:p w:rsidR="00C01BE1" w:rsidRDefault="00C01BE1" w:rsidP="008A1807">
      <w:pPr>
        <w:pStyle w:val="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Рабочие места сотрудников Библиотек должны быть оборудованы средствами вычислительной техники и оргтехникой, позволяющими организовывать оказание муниципальной услуги, оснащены оборудованием, позволяющим обеспечить доступ получателя услуги в</w:t>
      </w:r>
      <w:r w:rsidR="00895C2A">
        <w:rPr>
          <w:sz w:val="28"/>
          <w:szCs w:val="28"/>
        </w:rPr>
        <w:t xml:space="preserve"> информационно – телекоммуникационной сети</w:t>
      </w:r>
      <w:r>
        <w:rPr>
          <w:sz w:val="28"/>
          <w:szCs w:val="28"/>
        </w:rPr>
        <w:t xml:space="preserve"> </w:t>
      </w:r>
      <w:r w:rsidR="00895C2A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95C2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Освещение помещений, предназначенных для предоставления муниципальной услуги, должно соответствовать установленным нормативам.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2.16. Показатели доступности и качества муниципальной услуги: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соблюдение сроков предоставления муниципальной услуги и условий ожидания приема;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своевременное, полное информирование о муниципальной услуге;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получение муниципальной услуги в электронном виде, а также в иных формах по выбору заявителя;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соответствие должностных регламентов ответственных должностных лиц, участвующих в предоставлении муниципальной услуги, регламенту части описания в них административных действий,  профессиональных знаний и навыков;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ресурсное обеспечение исполнения регламента.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2.17. Соответствие исполнения регламента требованиям к качеству и доступности предоставления муниципальной услуги осуществляется на основе анализа практики применения регламента.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Анализ практики применения регламента проводится должностными лицами Библиотек  один раз в год.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анализа практики применения регламента размещаются на официальном сайте</w:t>
      </w:r>
      <w:r w:rsidRPr="0020691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района «Могочинский район», а также используются для принятия решения о необходимости внесения соответствующих изменений в регламент в целях оптимизации административных процедур. Уменьшения сроков исполнения административных процедур и административных действий.</w:t>
      </w:r>
    </w:p>
    <w:p w:rsidR="00C01BE1" w:rsidRDefault="00C01BE1" w:rsidP="008A1807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много 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2.18. Предоставление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r w:rsidR="00895C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электронной форме</w:t>
      </w:r>
    </w:p>
    <w:p w:rsidR="00C01BE1" w:rsidRDefault="00C01BE1" w:rsidP="008A1807">
      <w:pPr>
        <w:pStyle w:val="11"/>
        <w:spacing w:before="0" w:beforeAutospacing="0" w:after="0" w:afterAutospacing="0"/>
        <w:ind w:left="-360"/>
        <w:jc w:val="center"/>
        <w:rPr>
          <w:b/>
          <w:bCs/>
          <w:sz w:val="28"/>
          <w:szCs w:val="28"/>
        </w:rPr>
      </w:pPr>
    </w:p>
    <w:p w:rsidR="00C01BE1" w:rsidRPr="0052630B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52630B">
        <w:rPr>
          <w:sz w:val="28"/>
          <w:szCs w:val="28"/>
        </w:rPr>
        <w:t xml:space="preserve">Последовательность административных процедур. </w:t>
      </w:r>
    </w:p>
    <w:p w:rsidR="00C01BE1" w:rsidRPr="0052630B" w:rsidRDefault="00C01BE1" w:rsidP="008A1807">
      <w:pPr>
        <w:ind w:firstLine="708"/>
        <w:jc w:val="both"/>
        <w:rPr>
          <w:sz w:val="28"/>
          <w:szCs w:val="28"/>
        </w:rPr>
      </w:pPr>
      <w:r w:rsidRPr="001B352C">
        <w:rPr>
          <w:sz w:val="28"/>
          <w:szCs w:val="28"/>
        </w:rPr>
        <w:t xml:space="preserve">Предоставление муниципальной услуги в </w:t>
      </w:r>
      <w:r>
        <w:rPr>
          <w:sz w:val="28"/>
          <w:szCs w:val="28"/>
        </w:rPr>
        <w:t xml:space="preserve">Библиотеках </w:t>
      </w:r>
      <w:r w:rsidRPr="001B352C">
        <w:rPr>
          <w:sz w:val="28"/>
          <w:szCs w:val="28"/>
        </w:rPr>
        <w:t>включает в себя следующий исчерпывающий перечень административных процедур</w:t>
      </w:r>
      <w:r w:rsidRPr="0052630B">
        <w:rPr>
          <w:sz w:val="28"/>
          <w:szCs w:val="28"/>
        </w:rPr>
        <w:t>: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630B"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формирование и сохранность библиотечных фондов;</w:t>
      </w:r>
      <w:r w:rsidRPr="0052630B">
        <w:rPr>
          <w:sz w:val="28"/>
          <w:szCs w:val="28"/>
        </w:rPr>
        <w:t xml:space="preserve"> </w:t>
      </w:r>
    </w:p>
    <w:p w:rsidR="00C01BE1" w:rsidRPr="0052630B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учет, </w:t>
      </w:r>
      <w:r w:rsidRPr="0052630B">
        <w:rPr>
          <w:sz w:val="28"/>
          <w:szCs w:val="28"/>
        </w:rPr>
        <w:t>обработка поступивших изданий</w:t>
      </w:r>
      <w:r w:rsidRPr="001B352C"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>и раскрытие их с помощью системы каталогов, картотек, книжно-иллюстративных выставок</w:t>
      </w:r>
      <w:r>
        <w:rPr>
          <w:sz w:val="28"/>
          <w:szCs w:val="28"/>
        </w:rPr>
        <w:t>;</w:t>
      </w:r>
    </w:p>
    <w:p w:rsidR="00C01BE1" w:rsidRPr="0052630B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 xml:space="preserve">- доставка документов по </w:t>
      </w:r>
      <w:r>
        <w:rPr>
          <w:sz w:val="28"/>
          <w:szCs w:val="28"/>
        </w:rPr>
        <w:t>Библиотекам</w:t>
      </w:r>
      <w:r w:rsidRPr="0052630B">
        <w:rPr>
          <w:sz w:val="28"/>
          <w:szCs w:val="28"/>
        </w:rPr>
        <w:t xml:space="preserve">; </w:t>
      </w:r>
    </w:p>
    <w:p w:rsidR="00C01BE1" w:rsidRPr="0052630B" w:rsidRDefault="00C01BE1" w:rsidP="008A1807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52630B">
        <w:rPr>
          <w:sz w:val="28"/>
          <w:szCs w:val="28"/>
        </w:rPr>
        <w:t>онтро</w:t>
      </w:r>
      <w:r>
        <w:rPr>
          <w:sz w:val="28"/>
          <w:szCs w:val="28"/>
        </w:rPr>
        <w:t>ль</w:t>
      </w:r>
      <w:r w:rsidRPr="0052630B">
        <w:rPr>
          <w:sz w:val="28"/>
          <w:szCs w:val="28"/>
        </w:rPr>
        <w:t xml:space="preserve"> за</w:t>
      </w:r>
      <w:proofErr w:type="gramEnd"/>
      <w:r w:rsidRPr="0052630B">
        <w:rPr>
          <w:sz w:val="28"/>
          <w:szCs w:val="28"/>
        </w:rPr>
        <w:t xml:space="preserve"> использованием документов и осуществление санитарно-гиг</w:t>
      </w:r>
      <w:r>
        <w:rPr>
          <w:sz w:val="28"/>
          <w:szCs w:val="28"/>
        </w:rPr>
        <w:t>и</w:t>
      </w:r>
      <w:r w:rsidRPr="0052630B">
        <w:rPr>
          <w:sz w:val="28"/>
          <w:szCs w:val="28"/>
        </w:rPr>
        <w:t xml:space="preserve">енических мероприятий; </w:t>
      </w:r>
      <w:r w:rsidRPr="0052630B">
        <w:rPr>
          <w:color w:val="FF0000"/>
          <w:sz w:val="28"/>
          <w:szCs w:val="28"/>
        </w:rPr>
        <w:t xml:space="preserve"> 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630B">
        <w:rPr>
          <w:sz w:val="28"/>
          <w:szCs w:val="28"/>
        </w:rPr>
        <w:t xml:space="preserve">- </w:t>
      </w:r>
      <w:r w:rsidRPr="001B352C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(перерегистрация)</w:t>
      </w:r>
      <w:r w:rsidRPr="001B352C">
        <w:rPr>
          <w:sz w:val="28"/>
          <w:szCs w:val="28"/>
        </w:rPr>
        <w:t xml:space="preserve"> посетителя </w:t>
      </w:r>
      <w:r>
        <w:rPr>
          <w:sz w:val="28"/>
          <w:szCs w:val="28"/>
        </w:rPr>
        <w:t xml:space="preserve">Библиотек, </w:t>
      </w:r>
      <w:r w:rsidRPr="0052630B">
        <w:rPr>
          <w:sz w:val="28"/>
          <w:szCs w:val="28"/>
        </w:rPr>
        <w:t>ознакомление заявителя с Правилами пользования</w:t>
      </w:r>
      <w:r>
        <w:rPr>
          <w:sz w:val="28"/>
          <w:szCs w:val="28"/>
        </w:rPr>
        <w:t xml:space="preserve"> Библиотекой</w:t>
      </w:r>
      <w:r w:rsidRPr="0052630B">
        <w:rPr>
          <w:sz w:val="28"/>
          <w:szCs w:val="28"/>
        </w:rPr>
        <w:t>, заполнение читательского формуляра;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2630B">
        <w:rPr>
          <w:sz w:val="28"/>
          <w:szCs w:val="28"/>
        </w:rPr>
        <w:t xml:space="preserve">- анализ тематики запроса, </w:t>
      </w: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>выдача результата предоставления муниципальной услуги или отказ в выдаче;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52630B">
        <w:rPr>
          <w:sz w:val="28"/>
          <w:szCs w:val="28"/>
        </w:rPr>
        <w:t xml:space="preserve">. </w:t>
      </w:r>
      <w:r w:rsidRPr="005E66CD">
        <w:rPr>
          <w:sz w:val="28"/>
          <w:szCs w:val="28"/>
        </w:rPr>
        <w:t>Описание административных процедур</w:t>
      </w:r>
      <w:r>
        <w:rPr>
          <w:sz w:val="28"/>
          <w:szCs w:val="28"/>
        </w:rPr>
        <w:t>:</w:t>
      </w:r>
      <w:r w:rsidRPr="0052630B">
        <w:rPr>
          <w:sz w:val="28"/>
          <w:szCs w:val="28"/>
        </w:rPr>
        <w:t xml:space="preserve"> </w:t>
      </w:r>
    </w:p>
    <w:p w:rsidR="00C01BE1" w:rsidRPr="0052630B" w:rsidRDefault="00C01BE1" w:rsidP="008A180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3.2.1.Формирование и сохранность библиотечных фондов: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2630B">
        <w:rPr>
          <w:sz w:val="28"/>
          <w:szCs w:val="28"/>
        </w:rPr>
        <w:t>- фонды формируются на основе печатных и иных носителей информации и содержат источники информации по всем основным отраслям знаний;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2630B">
        <w:rPr>
          <w:sz w:val="28"/>
          <w:szCs w:val="28"/>
        </w:rPr>
        <w:t>- пополнение фонда осуществляется за счет федерального и местного бюджетов, безвозмездной передачи изданий, получения в дар, подписки на периодические издания;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630B">
        <w:rPr>
          <w:sz w:val="28"/>
          <w:szCs w:val="28"/>
        </w:rPr>
        <w:t>- при комплектовании фондов учитываются потребности населения, читательский спрос;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630B">
        <w:rPr>
          <w:sz w:val="28"/>
          <w:szCs w:val="28"/>
        </w:rPr>
        <w:t>- в фонде должны содержаться краеведческие материалы, книги и другие документы, периодические издания;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630B">
        <w:rPr>
          <w:sz w:val="28"/>
          <w:szCs w:val="28"/>
        </w:rPr>
        <w:t>- обеспечение целостности и нормального физического состояния фонда.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3.2.2.Учет, </w:t>
      </w:r>
      <w:r w:rsidRPr="0052630B">
        <w:rPr>
          <w:sz w:val="28"/>
          <w:szCs w:val="28"/>
        </w:rPr>
        <w:t>обработка поступивших изданий</w:t>
      </w:r>
      <w:r w:rsidRPr="001B352C"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>и раскрытие их с помощью системы каталогов, картотек, книжно-иллюстративных выставок</w:t>
      </w:r>
      <w:r>
        <w:rPr>
          <w:sz w:val="28"/>
          <w:szCs w:val="28"/>
        </w:rPr>
        <w:t>: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суммарный и индивидуальный учет поступивших изданий;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научная и техническая обработка</w:t>
      </w:r>
      <w:r w:rsidRPr="0052630B">
        <w:rPr>
          <w:sz w:val="28"/>
          <w:szCs w:val="28"/>
        </w:rPr>
        <w:t xml:space="preserve"> </w:t>
      </w:r>
      <w:r>
        <w:rPr>
          <w:sz w:val="28"/>
          <w:szCs w:val="28"/>
        </w:rPr>
        <w:t>(составление  карточек учетного каталога, систематизация, прописка инвентарного номера, тиражирование карточек каталогов и др.);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отражение поступивших изданий в системе каталогов и картотек.</w:t>
      </w:r>
      <w:r w:rsidRPr="00715C08">
        <w:rPr>
          <w:sz w:val="28"/>
          <w:szCs w:val="28"/>
        </w:rPr>
        <w:t xml:space="preserve"> </w:t>
      </w:r>
    </w:p>
    <w:p w:rsidR="00C01BE1" w:rsidRDefault="00C01BE1" w:rsidP="008A180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3.2.4. Д</w:t>
      </w:r>
      <w:r w:rsidRPr="0052630B">
        <w:rPr>
          <w:sz w:val="28"/>
          <w:szCs w:val="28"/>
        </w:rPr>
        <w:t xml:space="preserve">оставка документов по </w:t>
      </w:r>
      <w:r>
        <w:rPr>
          <w:sz w:val="28"/>
          <w:szCs w:val="28"/>
        </w:rPr>
        <w:t>Библиотекам: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доставка осуществляется по мере поступления литературы  специалистами</w:t>
      </w:r>
      <w:r w:rsidRPr="00604DEF">
        <w:rPr>
          <w:sz w:val="28"/>
          <w:szCs w:val="28"/>
        </w:rPr>
        <w:t xml:space="preserve"> </w:t>
      </w:r>
      <w:r w:rsidRPr="00374904">
        <w:rPr>
          <w:sz w:val="28"/>
          <w:szCs w:val="28"/>
        </w:rPr>
        <w:t>муниципального учреждения культуры «</w:t>
      </w:r>
      <w:proofErr w:type="spellStart"/>
      <w:r w:rsidRPr="00374904">
        <w:rPr>
          <w:sz w:val="28"/>
          <w:szCs w:val="28"/>
        </w:rPr>
        <w:t>Межпоселенческая</w:t>
      </w:r>
      <w:proofErr w:type="spellEnd"/>
      <w:r w:rsidRPr="00374904">
        <w:rPr>
          <w:sz w:val="28"/>
          <w:szCs w:val="28"/>
        </w:rPr>
        <w:t xml:space="preserve"> центральная библиотека» муниципального района «Могочинский район» </w:t>
      </w:r>
      <w:r>
        <w:rPr>
          <w:sz w:val="28"/>
          <w:szCs w:val="28"/>
        </w:rPr>
        <w:t xml:space="preserve"> в библиотек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филиалы.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3.2.5. </w:t>
      </w:r>
      <w:proofErr w:type="gramStart"/>
      <w:r>
        <w:rPr>
          <w:sz w:val="28"/>
          <w:szCs w:val="28"/>
        </w:rPr>
        <w:t>К</w:t>
      </w:r>
      <w:r w:rsidRPr="0052630B">
        <w:rPr>
          <w:sz w:val="28"/>
          <w:szCs w:val="28"/>
        </w:rPr>
        <w:t>онтро</w:t>
      </w:r>
      <w:r>
        <w:rPr>
          <w:sz w:val="28"/>
          <w:szCs w:val="28"/>
        </w:rPr>
        <w:t>ль</w:t>
      </w:r>
      <w:r w:rsidRPr="0052630B">
        <w:rPr>
          <w:sz w:val="28"/>
          <w:szCs w:val="28"/>
        </w:rPr>
        <w:t xml:space="preserve"> за</w:t>
      </w:r>
      <w:proofErr w:type="gramEnd"/>
      <w:r w:rsidRPr="0052630B">
        <w:rPr>
          <w:sz w:val="28"/>
          <w:szCs w:val="28"/>
        </w:rPr>
        <w:t xml:space="preserve"> использованием документов и осуществление санитарно-гиг</w:t>
      </w:r>
      <w:r>
        <w:rPr>
          <w:sz w:val="28"/>
          <w:szCs w:val="28"/>
        </w:rPr>
        <w:t>и</w:t>
      </w:r>
      <w:r w:rsidRPr="0052630B">
        <w:rPr>
          <w:sz w:val="28"/>
          <w:szCs w:val="28"/>
        </w:rPr>
        <w:t>ени</w:t>
      </w:r>
      <w:r>
        <w:rPr>
          <w:sz w:val="28"/>
          <w:szCs w:val="28"/>
        </w:rPr>
        <w:t>ческих мероприятий: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материальная и социальная защита библиотечного фонда;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соблюдение светового, температурно-влажностного и санитарно-гигиенического режимов хранения фонда.</w:t>
      </w:r>
    </w:p>
    <w:p w:rsidR="00C01BE1" w:rsidRDefault="00C01BE1" w:rsidP="008A18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3.2.6. Р</w:t>
      </w:r>
      <w:r w:rsidRPr="001B352C">
        <w:rPr>
          <w:sz w:val="28"/>
          <w:szCs w:val="28"/>
        </w:rPr>
        <w:t>егистрация</w:t>
      </w:r>
      <w:r>
        <w:rPr>
          <w:sz w:val="28"/>
          <w:szCs w:val="28"/>
        </w:rPr>
        <w:t xml:space="preserve"> (перерегистрация)</w:t>
      </w:r>
      <w:r w:rsidRPr="001B352C">
        <w:rPr>
          <w:sz w:val="28"/>
          <w:szCs w:val="28"/>
        </w:rPr>
        <w:t xml:space="preserve"> посетителя </w:t>
      </w:r>
      <w:r>
        <w:rPr>
          <w:sz w:val="28"/>
          <w:szCs w:val="28"/>
        </w:rPr>
        <w:t xml:space="preserve">Библиотеки, </w:t>
      </w:r>
      <w:r w:rsidRPr="0052630B">
        <w:rPr>
          <w:sz w:val="28"/>
          <w:szCs w:val="28"/>
        </w:rPr>
        <w:t xml:space="preserve">ознакомление заявителя с Правилами пользования </w:t>
      </w:r>
      <w:r>
        <w:rPr>
          <w:sz w:val="28"/>
          <w:szCs w:val="28"/>
        </w:rPr>
        <w:t>Библиотеки</w:t>
      </w:r>
      <w:r w:rsidRPr="0052630B">
        <w:rPr>
          <w:sz w:val="28"/>
          <w:szCs w:val="28"/>
        </w:rPr>
        <w:t>, заполнение читательского формуляра</w:t>
      </w:r>
      <w:r>
        <w:rPr>
          <w:sz w:val="28"/>
          <w:szCs w:val="28"/>
        </w:rPr>
        <w:t>.</w:t>
      </w:r>
    </w:p>
    <w:p w:rsidR="00C01BE1" w:rsidRPr="0052630B" w:rsidRDefault="00C01BE1" w:rsidP="008A18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>Основанием для предоставления муницип</w:t>
      </w:r>
      <w:r w:rsidR="0089772A">
        <w:rPr>
          <w:sz w:val="28"/>
          <w:szCs w:val="28"/>
        </w:rPr>
        <w:t>альной услуги является запрос</w:t>
      </w:r>
      <w:r w:rsidRPr="0052630B">
        <w:rPr>
          <w:sz w:val="28"/>
          <w:szCs w:val="28"/>
        </w:rPr>
        <w:t xml:space="preserve"> заявителя с запросом; работник </w:t>
      </w:r>
      <w:r>
        <w:rPr>
          <w:sz w:val="28"/>
          <w:szCs w:val="28"/>
        </w:rPr>
        <w:t xml:space="preserve">Библиотеки </w:t>
      </w:r>
      <w:r w:rsidRPr="0052630B">
        <w:rPr>
          <w:sz w:val="28"/>
          <w:szCs w:val="28"/>
        </w:rPr>
        <w:t>проверяет соответствие предоставленных заявителем документов требованиям настоящего административного реглам</w:t>
      </w:r>
      <w:r w:rsidR="0089772A">
        <w:rPr>
          <w:sz w:val="28"/>
          <w:szCs w:val="28"/>
        </w:rPr>
        <w:t xml:space="preserve">ента </w:t>
      </w:r>
      <w:r>
        <w:rPr>
          <w:sz w:val="28"/>
          <w:szCs w:val="28"/>
        </w:rPr>
        <w:t>Библиотеки</w:t>
      </w:r>
      <w:r w:rsidRPr="0052630B">
        <w:rPr>
          <w:sz w:val="28"/>
          <w:szCs w:val="28"/>
        </w:rPr>
        <w:t xml:space="preserve">. После ознакомления с Правилами работник </w:t>
      </w:r>
      <w:r>
        <w:rPr>
          <w:sz w:val="28"/>
          <w:szCs w:val="28"/>
        </w:rPr>
        <w:t>Библиотеки п</w:t>
      </w:r>
      <w:r w:rsidRPr="0052630B">
        <w:rPr>
          <w:sz w:val="28"/>
          <w:szCs w:val="28"/>
        </w:rPr>
        <w:t>р</w:t>
      </w:r>
      <w:r>
        <w:rPr>
          <w:sz w:val="28"/>
          <w:szCs w:val="28"/>
        </w:rPr>
        <w:t>оизводит запись пользователя в Б</w:t>
      </w:r>
      <w:r w:rsidRPr="0052630B">
        <w:rPr>
          <w:sz w:val="28"/>
          <w:szCs w:val="28"/>
        </w:rPr>
        <w:t xml:space="preserve">иблиотеку, оформляет читательский формуляр в соответствии с </w:t>
      </w:r>
      <w:r>
        <w:rPr>
          <w:sz w:val="28"/>
          <w:szCs w:val="28"/>
        </w:rPr>
        <w:t>документами, указанными в п. 2.6</w:t>
      </w:r>
      <w:r w:rsidRPr="0052630B">
        <w:rPr>
          <w:sz w:val="28"/>
          <w:szCs w:val="28"/>
        </w:rPr>
        <w:t>. настоящего регламента.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3.2.7. </w:t>
      </w:r>
      <w:r w:rsidRPr="0052630B">
        <w:rPr>
          <w:sz w:val="28"/>
          <w:szCs w:val="28"/>
        </w:rPr>
        <w:t>Анализ тематики запроса, выдача результата предоставления муниципальной услуги или отказ в выдаче.</w:t>
      </w:r>
    </w:p>
    <w:p w:rsidR="00C01BE1" w:rsidRDefault="00C01BE1" w:rsidP="008A18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 xml:space="preserve"> Пользователь в устной или письменной форме делает запрос на выдачу требуемого документа. Работник </w:t>
      </w:r>
      <w:r>
        <w:rPr>
          <w:sz w:val="28"/>
          <w:szCs w:val="28"/>
        </w:rPr>
        <w:t xml:space="preserve">Библиотеки </w:t>
      </w:r>
      <w:r w:rsidRPr="0052630B">
        <w:rPr>
          <w:sz w:val="28"/>
          <w:szCs w:val="28"/>
        </w:rPr>
        <w:t xml:space="preserve">анализирует тематику запроса и принимает решение о возможности исполнения запроса, затем выполняет запрос пользователя, осуществляет выдачу документов или их копий. </w:t>
      </w:r>
    </w:p>
    <w:p w:rsidR="00C01BE1" w:rsidRPr="0052630B" w:rsidRDefault="00C01BE1" w:rsidP="008A18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3.2.8. </w:t>
      </w:r>
      <w:r w:rsidRPr="0052630B">
        <w:rPr>
          <w:sz w:val="28"/>
          <w:szCs w:val="28"/>
        </w:rPr>
        <w:t xml:space="preserve">В соответствии с возможностями </w:t>
      </w:r>
      <w:r>
        <w:rPr>
          <w:sz w:val="28"/>
          <w:szCs w:val="28"/>
        </w:rPr>
        <w:t xml:space="preserve">Библиотеки </w:t>
      </w:r>
      <w:r w:rsidRPr="0052630B">
        <w:rPr>
          <w:sz w:val="28"/>
          <w:szCs w:val="28"/>
        </w:rPr>
        <w:t xml:space="preserve">и спецификой требуемого документа работник </w:t>
      </w:r>
      <w:r>
        <w:rPr>
          <w:sz w:val="28"/>
          <w:szCs w:val="28"/>
        </w:rPr>
        <w:t>Библиотеки</w:t>
      </w:r>
      <w:r w:rsidRPr="0052630B">
        <w:rPr>
          <w:sz w:val="28"/>
          <w:szCs w:val="28"/>
        </w:rPr>
        <w:t>:</w:t>
      </w:r>
    </w:p>
    <w:p w:rsidR="00C01BE1" w:rsidRPr="0052630B" w:rsidRDefault="00C01BE1" w:rsidP="008A1807">
      <w:pPr>
        <w:ind w:firstLine="360"/>
        <w:jc w:val="both"/>
        <w:rPr>
          <w:sz w:val="28"/>
          <w:szCs w:val="28"/>
        </w:rPr>
      </w:pPr>
      <w:r w:rsidRPr="0052630B">
        <w:rPr>
          <w:sz w:val="28"/>
          <w:szCs w:val="28"/>
        </w:rPr>
        <w:t>- обслуживает пользователя в читальном зале: производит подбор и выдачу специализированных и неспециализированных документов; проводит консультации по использованию каталогов и картотек, отбор и копирование документов;</w:t>
      </w:r>
    </w:p>
    <w:p w:rsidR="00C01BE1" w:rsidRPr="0052630B" w:rsidRDefault="00C01BE1" w:rsidP="008A1807">
      <w:pPr>
        <w:ind w:firstLine="360"/>
        <w:jc w:val="both"/>
        <w:rPr>
          <w:sz w:val="28"/>
          <w:szCs w:val="28"/>
        </w:rPr>
      </w:pPr>
      <w:r w:rsidRPr="0052630B">
        <w:rPr>
          <w:sz w:val="28"/>
          <w:szCs w:val="28"/>
        </w:rPr>
        <w:t>- обслуживает пользователя на абонементе: осуществляет прием (выдачу) документа от пользователя, проверку сохранности документа, сверку с читательским формуляром, отметку о приемке (выдаче) документа;</w:t>
      </w:r>
    </w:p>
    <w:p w:rsidR="00C01BE1" w:rsidRPr="0052630B" w:rsidRDefault="00C01BE1" w:rsidP="008A1807">
      <w:pPr>
        <w:ind w:firstLine="360"/>
        <w:jc w:val="both"/>
        <w:rPr>
          <w:sz w:val="28"/>
          <w:szCs w:val="28"/>
        </w:rPr>
      </w:pPr>
      <w:r w:rsidRPr="0052630B">
        <w:rPr>
          <w:sz w:val="28"/>
          <w:szCs w:val="28"/>
        </w:rPr>
        <w:t>- обслуживает пользователя путем исполнения справочно-библиографических запросов.</w:t>
      </w:r>
    </w:p>
    <w:p w:rsidR="00C01BE1" w:rsidRPr="0052630B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2630B">
        <w:rPr>
          <w:sz w:val="28"/>
          <w:szCs w:val="28"/>
        </w:rPr>
        <w:t>. Порядок предоставления муниципальной услуги.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 w:rsidRPr="005263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52630B">
        <w:rPr>
          <w:sz w:val="28"/>
          <w:szCs w:val="28"/>
        </w:rPr>
        <w:t xml:space="preserve"> Во временное пользование сроком до 15 дней, </w:t>
      </w:r>
      <w:r w:rsidRPr="00486DB8">
        <w:rPr>
          <w:sz w:val="28"/>
          <w:szCs w:val="28"/>
        </w:rPr>
        <w:t>детям до 14 лет – 10 дней</w:t>
      </w:r>
      <w:r w:rsidRPr="0052630B">
        <w:rPr>
          <w:sz w:val="28"/>
          <w:szCs w:val="28"/>
        </w:rPr>
        <w:t xml:space="preserve"> пользователям бесплатно предоставляются на дом любые документы из фонда </w:t>
      </w:r>
      <w:r>
        <w:rPr>
          <w:sz w:val="28"/>
          <w:szCs w:val="28"/>
        </w:rPr>
        <w:t xml:space="preserve">Библиотек </w:t>
      </w:r>
      <w:r w:rsidRPr="0052630B">
        <w:rPr>
          <w:sz w:val="28"/>
          <w:szCs w:val="28"/>
        </w:rPr>
        <w:t>по месту жительства. Физическим лицам, временно находящимся на территории</w:t>
      </w:r>
      <w:r>
        <w:rPr>
          <w:sz w:val="28"/>
          <w:szCs w:val="28"/>
        </w:rPr>
        <w:t xml:space="preserve"> муниципального района «Могочинский район»</w:t>
      </w:r>
      <w:r w:rsidRPr="0052630B">
        <w:rPr>
          <w:sz w:val="28"/>
          <w:szCs w:val="28"/>
        </w:rPr>
        <w:t xml:space="preserve">, бесплатно </w:t>
      </w:r>
      <w:proofErr w:type="gramStart"/>
      <w:r w:rsidRPr="0052630B">
        <w:rPr>
          <w:sz w:val="28"/>
          <w:szCs w:val="28"/>
        </w:rPr>
        <w:t>предоставляются документы</w:t>
      </w:r>
      <w:proofErr w:type="gramEnd"/>
      <w:r w:rsidRPr="0052630B">
        <w:rPr>
          <w:sz w:val="28"/>
          <w:szCs w:val="28"/>
        </w:rPr>
        <w:t xml:space="preserve"> из библиотечного фонда только в читальном зале.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 w:rsidRPr="0052630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 xml:space="preserve">Пользователям, которые не могут посещать </w:t>
      </w:r>
      <w:r>
        <w:rPr>
          <w:sz w:val="28"/>
          <w:szCs w:val="28"/>
        </w:rPr>
        <w:t xml:space="preserve">Библиотеку </w:t>
      </w:r>
      <w:r w:rsidRPr="0052630B">
        <w:rPr>
          <w:sz w:val="28"/>
          <w:szCs w:val="28"/>
        </w:rPr>
        <w:t xml:space="preserve">по месту жительства в обычном режиме, в силу преклонного возраста или физических недостатков, выдача и обмен документов из библиотечного фонда производится на дому, через </w:t>
      </w:r>
      <w:proofErr w:type="spellStart"/>
      <w:r w:rsidRPr="0052630B">
        <w:rPr>
          <w:sz w:val="28"/>
          <w:szCs w:val="28"/>
        </w:rPr>
        <w:t>внестационарные</w:t>
      </w:r>
      <w:proofErr w:type="spellEnd"/>
      <w:r w:rsidRPr="0052630B">
        <w:rPr>
          <w:sz w:val="28"/>
          <w:szCs w:val="28"/>
        </w:rPr>
        <w:t xml:space="preserve"> формы обслуживания. 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 w:rsidRPr="005263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 xml:space="preserve">Особо ценные и редкие издания из библиотечного фонда предоставляются пользователям только в читальном зале или в помещении </w:t>
      </w:r>
      <w:r>
        <w:rPr>
          <w:sz w:val="28"/>
          <w:szCs w:val="28"/>
        </w:rPr>
        <w:t>Библиотек</w:t>
      </w:r>
      <w:r w:rsidRPr="0052630B">
        <w:rPr>
          <w:sz w:val="28"/>
          <w:szCs w:val="28"/>
        </w:rPr>
        <w:t xml:space="preserve">. Срок пользования – в течение рабочего дня. 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 w:rsidRPr="0052630B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</w:t>
      </w:r>
      <w:r w:rsidRPr="0052630B">
        <w:rPr>
          <w:sz w:val="28"/>
          <w:szCs w:val="28"/>
        </w:rPr>
        <w:t xml:space="preserve"> Пользователь бесплатно получает консультативную помощь в поиске и выборе документов, полную информацию о составе библиотечного фонда через систему каталогов и картотек, а также другие формы библиотечного информирования. На оказание справочной и консультационной помощи и обслуживание пользователя библиотеки отводится до 20 минут, детей - до 25 минут, пользователей с ограниченными возможностями здоровья - до 30 минут.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 w:rsidRPr="005263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52630B">
        <w:rPr>
          <w:sz w:val="28"/>
          <w:szCs w:val="28"/>
        </w:rPr>
        <w:t xml:space="preserve">Доступ к документам, которые отсутствуют в фонде </w:t>
      </w:r>
      <w:r>
        <w:rPr>
          <w:sz w:val="28"/>
          <w:szCs w:val="28"/>
        </w:rPr>
        <w:t>Библиотек</w:t>
      </w:r>
      <w:r w:rsidRPr="0052630B">
        <w:rPr>
          <w:sz w:val="28"/>
          <w:szCs w:val="28"/>
        </w:rPr>
        <w:t xml:space="preserve">, но могут быть получены по каналам межбиблиотечной связи, осуществляется по предварительному заказу. </w:t>
      </w:r>
    </w:p>
    <w:p w:rsidR="00C01BE1" w:rsidRPr="0052630B" w:rsidRDefault="00C01BE1" w:rsidP="008A1807">
      <w:pPr>
        <w:jc w:val="both"/>
        <w:rPr>
          <w:sz w:val="28"/>
          <w:szCs w:val="28"/>
        </w:rPr>
      </w:pPr>
      <w:r w:rsidRPr="0052630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52630B">
        <w:rPr>
          <w:sz w:val="28"/>
          <w:szCs w:val="28"/>
        </w:rPr>
        <w:t xml:space="preserve">  Результат выполнения непосредственных действий по библиотечному обслуживанию – выдача документа или его копии – фиксируется библиотекарем в читательском формуляре. </w:t>
      </w:r>
    </w:p>
    <w:p w:rsidR="00C01BE1" w:rsidRPr="0052630B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52630B">
        <w:rPr>
          <w:sz w:val="28"/>
          <w:szCs w:val="28"/>
        </w:rPr>
        <w:t xml:space="preserve">Блок-схема последовательности действий при предоставлении услуги представлена в приложении № </w:t>
      </w:r>
      <w:r>
        <w:rPr>
          <w:sz w:val="28"/>
          <w:szCs w:val="28"/>
        </w:rPr>
        <w:t>2</w:t>
      </w:r>
      <w:r w:rsidRPr="0052630B">
        <w:rPr>
          <w:sz w:val="28"/>
          <w:szCs w:val="28"/>
        </w:rPr>
        <w:t xml:space="preserve"> к настоящему административному регламенту.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предоставлением муниципальной услуги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и качеством предоставления муниципальной услуги осуществляется председателем Комитета культуры администрации муниципального района «Могочинский район».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предоставления и качеством предоставления муниципальной услуги включает в себя: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исполнения административных процедур;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последовательность исполнения административных процедур;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принятых решений при предоставлении муниципальной услуги;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По результатам текущего контроля в случае выявления нарушений председатель комитета культуры администрации муниципального района «Могочинский район» дает указания по устранению выявленных нарушений и контролирует их устранение.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Текущий контроль осуществляется в соответствии с периодичностью, устанавливаемой председателем Комитета культуры администрации муниципального района «Могочинский район», но не реже одного раза в год.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Pr="00F020D7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Мероприятия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предоставлением муниципальной услуги проводятся в виде инспекционных проверок.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Проверки могут быть плановыми и внеплановые.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Плановые проверки проводятся в соответствии с планом основных мероприятий Комитета культуры администрации муниципального района «Могочинский район».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Внеплановые проверки проводятся в случае поступления в Комитет культуры администрации муниципального райо</w:t>
      </w:r>
      <w:r w:rsidR="0089772A">
        <w:rPr>
          <w:sz w:val="28"/>
          <w:szCs w:val="28"/>
        </w:rPr>
        <w:t>на «Могочинский район» запросов</w:t>
      </w:r>
      <w:r>
        <w:rPr>
          <w:sz w:val="28"/>
          <w:szCs w:val="28"/>
        </w:rPr>
        <w:t xml:space="preserve">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Для проведения проверки Комитетом культуры администрации муниципального района «Могочинский район» создается комиссия по проверке. Число членов комиссии по проверке не может быть менее 3 человек.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К проверкам могут привлекаться работники Комитета культуры администрации муниципального района «Могочинский район», органа местного самоуправления, работники учреждений культуры, методических служб, прошедшие соответствующую подготовку. 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Контроль осуществляется на основании </w:t>
      </w:r>
      <w:proofErr w:type="gramStart"/>
      <w:r>
        <w:rPr>
          <w:sz w:val="28"/>
          <w:szCs w:val="28"/>
        </w:rPr>
        <w:t>приказа председателя Комитета культуры администрации муниципального</w:t>
      </w:r>
      <w:proofErr w:type="gramEnd"/>
      <w:r>
        <w:rPr>
          <w:sz w:val="28"/>
          <w:szCs w:val="28"/>
        </w:rPr>
        <w:t xml:space="preserve"> района «Могочинский район».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4.12. При проверке могут рассматриваться все вопросы, связанные с предоставлением муниципальной услуги. Или вопросы, связанные с исполнением той или иной административной процедуры.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4.13.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4.14. Председатель Комитета культуры администрации муниципального района «Могочинский район», руководители Библиотек  несут ответственность за соблюдение сроков предоставления муниципальной услуги и правильность оформления документов.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4.15. Ответственность должностных лиц за решения, действия (бездействие), принимаемые (осуществляемые) в ходе предоставления муниципальной услуги, закрепляются в их должностных регламентах в соответствии с требованиями законодательства Российской Федерации.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предоставлением муниципальной услуги, в том числе со стороны заявителя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4.16. Требования к порядку и формам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включает в себя: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всех вопросов, связанных с предоставлением муниципальной услуги при проведении текущего контроля и плановых проверок;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4.17. Заявители в рамках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вправе </w:t>
      </w:r>
      <w:proofErr w:type="gramStart"/>
      <w:r>
        <w:rPr>
          <w:sz w:val="28"/>
          <w:szCs w:val="28"/>
        </w:rPr>
        <w:t>предоставлять дополнительные документы</w:t>
      </w:r>
      <w:proofErr w:type="gramEnd"/>
      <w:r>
        <w:rPr>
          <w:sz w:val="28"/>
          <w:szCs w:val="28"/>
        </w:rPr>
        <w:t xml:space="preserve"> и материалы либо обращаться с просьбой об их истребовании;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знакомиться с документами и материалами по вопросам предоставления муниципальной услуги. Если это не затрагивает права, свободы и законные интересы других лиц;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обращаться с жалобой на принятое решение или на действие (бездействие) должностных лиц, органа, участвующего в предоставлении муниципальной услуги в досудебном (внесудебном) порядке в соответствии с законодательством.</w:t>
      </w:r>
    </w:p>
    <w:p w:rsidR="00C01BE1" w:rsidRDefault="00C01BE1" w:rsidP="008A1807">
      <w:pPr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досудебного (внесудебного) обжалования действий (бездействия) должностного лица, а также принимаемого им решения при предоставлении муниципальной услуги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Pr="00151FB4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Pr="00B64C47" w:rsidRDefault="00C01BE1" w:rsidP="008A1807">
      <w:pPr>
        <w:ind w:firstLine="54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 xml:space="preserve">5.1. </w:t>
      </w:r>
      <w:proofErr w:type="gramStart"/>
      <w:r w:rsidRPr="00B64C47">
        <w:rPr>
          <w:sz w:val="28"/>
          <w:szCs w:val="28"/>
        </w:rPr>
        <w:t xml:space="preserve">Заявитель вправе в досудебном (внесудебном) порядке обжаловать действия (бездействие) и решения, принятые (осуществляемые) в ходе предоставления </w:t>
      </w:r>
      <w:r>
        <w:rPr>
          <w:sz w:val="28"/>
          <w:szCs w:val="28"/>
        </w:rPr>
        <w:t xml:space="preserve">муниципальной </w:t>
      </w:r>
      <w:r w:rsidRPr="00B64C47">
        <w:rPr>
          <w:sz w:val="28"/>
          <w:szCs w:val="28"/>
        </w:rPr>
        <w:t xml:space="preserve">услуги, лично или направить ее по почте, электронной почте, с использованием </w:t>
      </w:r>
      <w:r w:rsidR="00F12494">
        <w:rPr>
          <w:sz w:val="28"/>
          <w:szCs w:val="28"/>
        </w:rPr>
        <w:t xml:space="preserve">информационно – телекоммуникационной </w:t>
      </w:r>
      <w:r w:rsidRPr="00B64C47">
        <w:rPr>
          <w:sz w:val="28"/>
          <w:szCs w:val="28"/>
        </w:rPr>
        <w:t xml:space="preserve">сети </w:t>
      </w:r>
      <w:r w:rsidR="00F12494">
        <w:rPr>
          <w:sz w:val="28"/>
          <w:szCs w:val="28"/>
        </w:rPr>
        <w:t>«</w:t>
      </w:r>
      <w:r w:rsidRPr="00B64C47">
        <w:rPr>
          <w:sz w:val="28"/>
          <w:szCs w:val="28"/>
        </w:rPr>
        <w:t>Интернет</w:t>
      </w:r>
      <w:r w:rsidR="00F12494">
        <w:rPr>
          <w:sz w:val="28"/>
          <w:szCs w:val="28"/>
        </w:rPr>
        <w:t>»</w:t>
      </w:r>
      <w:r w:rsidRPr="00B64C47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 муниципального района «Могочинский район».</w:t>
      </w:r>
      <w:proofErr w:type="gramEnd"/>
    </w:p>
    <w:p w:rsidR="00C01BE1" w:rsidRDefault="00C01BE1" w:rsidP="008A180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досудебного (внесудебного) обжалования</w:t>
      </w:r>
    </w:p>
    <w:p w:rsidR="00C01BE1" w:rsidRPr="00420397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Действия или бездействия лиц, участвующих в предоставлении муниципальной услуги, а также принимаемые ими решения при предоставлении муниципальной услуги могут быть обжалованы в досудебном (внесудебном) и судебном порядке.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В досудебном (внесудебном) порядке заявитель имеет право об</w:t>
      </w:r>
      <w:r w:rsidR="00F12494">
        <w:rPr>
          <w:sz w:val="28"/>
          <w:szCs w:val="28"/>
        </w:rPr>
        <w:t>ратиться с письменным запросом</w:t>
      </w:r>
      <w:r>
        <w:rPr>
          <w:sz w:val="28"/>
          <w:szCs w:val="28"/>
        </w:rPr>
        <w:t xml:space="preserve"> (жалобой) непосредственно в Комитет культуры администрации муниципального района «Могочинский район» или м</w:t>
      </w:r>
      <w:r w:rsidRPr="00204087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е</w:t>
      </w:r>
      <w:r w:rsidR="001D5654">
        <w:rPr>
          <w:color w:val="000000"/>
          <w:sz w:val="28"/>
          <w:szCs w:val="28"/>
        </w:rPr>
        <w:t xml:space="preserve"> учреждение культуры</w:t>
      </w:r>
      <w:r>
        <w:rPr>
          <w:color w:val="000000"/>
          <w:sz w:val="28"/>
          <w:szCs w:val="28"/>
        </w:rPr>
        <w:t xml:space="preserve">  «</w:t>
      </w:r>
      <w:proofErr w:type="spellStart"/>
      <w:r>
        <w:rPr>
          <w:color w:val="000000"/>
          <w:sz w:val="28"/>
          <w:szCs w:val="28"/>
        </w:rPr>
        <w:t>М</w:t>
      </w:r>
      <w:r w:rsidRPr="00204087">
        <w:rPr>
          <w:color w:val="000000"/>
          <w:sz w:val="28"/>
          <w:szCs w:val="28"/>
        </w:rPr>
        <w:t>ежпо</w:t>
      </w:r>
      <w:r>
        <w:rPr>
          <w:color w:val="000000"/>
          <w:sz w:val="28"/>
          <w:szCs w:val="28"/>
        </w:rPr>
        <w:t>селенческое</w:t>
      </w:r>
      <w:proofErr w:type="spellEnd"/>
      <w:r>
        <w:rPr>
          <w:color w:val="000000"/>
          <w:sz w:val="28"/>
          <w:szCs w:val="28"/>
        </w:rPr>
        <w:t xml:space="preserve"> социально-культурное объединение</w:t>
      </w:r>
      <w:r w:rsidRPr="0020408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муниципального района «Могочинский район»</w:t>
      </w:r>
      <w:r>
        <w:rPr>
          <w:sz w:val="28"/>
          <w:szCs w:val="28"/>
        </w:rPr>
        <w:t xml:space="preserve">. </w:t>
      </w:r>
    </w:p>
    <w:p w:rsidR="00C01BE1" w:rsidRDefault="00F12494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письменном запросе</w:t>
      </w:r>
      <w:r w:rsidR="00C01BE1">
        <w:rPr>
          <w:sz w:val="28"/>
          <w:szCs w:val="28"/>
        </w:rPr>
        <w:t xml:space="preserve"> (жалобе) в обязательном порядке указываются: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 заявителя;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-почтовый адрес, по которому должны быть направлены ответ, уведомление о переадресации жалобы;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суть жалобы;</w:t>
      </w:r>
    </w:p>
    <w:p w:rsidR="00C01BE1" w:rsidRDefault="00C01BE1" w:rsidP="008A1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подпись, дата.</w:t>
      </w:r>
    </w:p>
    <w:p w:rsidR="00C01BE1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Рассмотрение Комитетом культуры администрации муниципального района «Могочинский район» обращений получателей услуги осуществляется в порядке, предусмотренном Федеральным законом от 02.05.2006 г. № 59-ФЗ «О порядке рассмотрения обращений граждан Российской Федерации».</w:t>
      </w:r>
    </w:p>
    <w:p w:rsidR="00C01BE1" w:rsidRDefault="00C01BE1" w:rsidP="008A180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Комитет культуры администрации муниципального района «Могочинский район» расположен по адресу:</w:t>
      </w:r>
    </w:p>
    <w:p w:rsidR="00C01BE1" w:rsidRPr="000413AF" w:rsidRDefault="00C01BE1" w:rsidP="008A180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766EC">
        <w:rPr>
          <w:sz w:val="28"/>
          <w:szCs w:val="28"/>
        </w:rPr>
        <w:t>Почтовый / юридич</w:t>
      </w:r>
      <w:r>
        <w:rPr>
          <w:sz w:val="28"/>
          <w:szCs w:val="28"/>
        </w:rPr>
        <w:t xml:space="preserve">еский адрес: 673732 Забайкальский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 Могоча, ул. Комсомольская 13, Телефон: 8 (30341) 40-538, адрес электронной почты:  </w:t>
      </w:r>
      <w:hyperlink r:id="rId9" w:history="1">
        <w:r w:rsidRPr="000413AF">
          <w:rPr>
            <w:rStyle w:val="a6"/>
            <w:color w:val="000000"/>
            <w:sz w:val="28"/>
            <w:szCs w:val="28"/>
            <w:lang w:val="en-US"/>
          </w:rPr>
          <w:t>komitet</w:t>
        </w:r>
        <w:r w:rsidRPr="000413AF">
          <w:rPr>
            <w:rStyle w:val="a6"/>
            <w:color w:val="000000"/>
            <w:sz w:val="28"/>
            <w:szCs w:val="28"/>
          </w:rPr>
          <w:t>-</w:t>
        </w:r>
        <w:r w:rsidRPr="000413AF">
          <w:rPr>
            <w:rStyle w:val="a6"/>
            <w:color w:val="000000"/>
            <w:sz w:val="28"/>
            <w:szCs w:val="28"/>
            <w:lang w:val="en-US"/>
          </w:rPr>
          <w:t>kultury</w:t>
        </w:r>
        <w:r w:rsidRPr="000413AF">
          <w:rPr>
            <w:rStyle w:val="a6"/>
            <w:color w:val="000000"/>
            <w:sz w:val="28"/>
            <w:szCs w:val="28"/>
          </w:rPr>
          <w:t>@</w:t>
        </w:r>
        <w:r w:rsidRPr="000413AF">
          <w:rPr>
            <w:rStyle w:val="a6"/>
            <w:color w:val="000000"/>
            <w:sz w:val="28"/>
            <w:szCs w:val="28"/>
            <w:lang w:val="en-US"/>
          </w:rPr>
          <w:t>mail</w:t>
        </w:r>
        <w:r w:rsidRPr="000413AF">
          <w:rPr>
            <w:rStyle w:val="a6"/>
            <w:color w:val="000000"/>
            <w:sz w:val="28"/>
            <w:szCs w:val="28"/>
          </w:rPr>
          <w:t>.</w:t>
        </w:r>
        <w:r w:rsidRPr="000413AF">
          <w:rPr>
            <w:rStyle w:val="a6"/>
            <w:color w:val="000000"/>
            <w:sz w:val="28"/>
            <w:szCs w:val="28"/>
            <w:lang w:val="en-US"/>
          </w:rPr>
          <w:t>ru</w:t>
        </w:r>
      </w:hyperlink>
    </w:p>
    <w:p w:rsidR="00C01BE1" w:rsidRPr="000C6D24" w:rsidRDefault="00C01BE1" w:rsidP="008A1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C6D24">
        <w:rPr>
          <w:sz w:val="28"/>
          <w:szCs w:val="28"/>
        </w:rPr>
        <w:t>МУК «</w:t>
      </w:r>
      <w:proofErr w:type="spellStart"/>
      <w:r w:rsidRPr="000C6D24">
        <w:rPr>
          <w:sz w:val="28"/>
          <w:szCs w:val="28"/>
        </w:rPr>
        <w:t>Межпоселенческая</w:t>
      </w:r>
      <w:proofErr w:type="spellEnd"/>
      <w:r w:rsidRPr="000C6D24">
        <w:rPr>
          <w:sz w:val="28"/>
          <w:szCs w:val="28"/>
        </w:rPr>
        <w:t xml:space="preserve"> центральная библиотека»</w:t>
      </w:r>
      <w:r w:rsidRPr="00246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«Могочинский район» расположен по адресу: </w:t>
      </w:r>
    </w:p>
    <w:p w:rsidR="00C01BE1" w:rsidRDefault="00C01BE1" w:rsidP="008A1807">
      <w:pPr>
        <w:jc w:val="both"/>
        <w:rPr>
          <w:color w:val="000000"/>
        </w:rPr>
      </w:pPr>
      <w:r>
        <w:rPr>
          <w:sz w:val="28"/>
          <w:szCs w:val="28"/>
        </w:rPr>
        <w:t xml:space="preserve">        </w:t>
      </w:r>
      <w:r w:rsidRPr="00A766EC">
        <w:rPr>
          <w:sz w:val="28"/>
          <w:szCs w:val="28"/>
        </w:rPr>
        <w:t>Почтовый / юридич</w:t>
      </w:r>
      <w:r>
        <w:rPr>
          <w:sz w:val="28"/>
          <w:szCs w:val="28"/>
        </w:rPr>
        <w:t xml:space="preserve">еский адрес: 673732 Забайкальский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 Могоча, ул. Клубная 4. Телефон: 8 (30341) 40-137, адрес электронной почты: </w:t>
      </w:r>
      <w:hyperlink r:id="rId10" w:history="1">
        <w:r w:rsidRPr="000C6D24">
          <w:rPr>
            <w:rStyle w:val="a6"/>
            <w:color w:val="000000"/>
            <w:sz w:val="28"/>
            <w:szCs w:val="28"/>
            <w:lang w:val="en-US"/>
          </w:rPr>
          <w:t>mykmcb</w:t>
        </w:r>
        <w:r w:rsidRPr="000C6D24">
          <w:rPr>
            <w:rStyle w:val="a6"/>
            <w:color w:val="000000"/>
            <w:sz w:val="28"/>
            <w:szCs w:val="28"/>
          </w:rPr>
          <w:t>@</w:t>
        </w:r>
        <w:r w:rsidRPr="000C6D24">
          <w:rPr>
            <w:rStyle w:val="a6"/>
            <w:color w:val="000000"/>
            <w:sz w:val="28"/>
            <w:szCs w:val="28"/>
            <w:lang w:val="en-US"/>
          </w:rPr>
          <w:t>mail</w:t>
        </w:r>
        <w:r w:rsidRPr="000C6D24">
          <w:rPr>
            <w:rStyle w:val="a6"/>
            <w:color w:val="000000"/>
            <w:sz w:val="28"/>
            <w:szCs w:val="28"/>
          </w:rPr>
          <w:t>.</w:t>
        </w:r>
        <w:r w:rsidRPr="000C6D24">
          <w:rPr>
            <w:rStyle w:val="a6"/>
            <w:color w:val="000000"/>
            <w:sz w:val="28"/>
            <w:szCs w:val="28"/>
            <w:lang w:val="en-US"/>
          </w:rPr>
          <w:t>ru</w:t>
        </w:r>
      </w:hyperlink>
    </w:p>
    <w:p w:rsidR="00C01BE1" w:rsidRDefault="00C01BE1" w:rsidP="008A1807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C6D24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0C6D24">
        <w:rPr>
          <w:color w:val="000000"/>
          <w:sz w:val="28"/>
          <w:szCs w:val="28"/>
        </w:rPr>
        <w:t>. Основанием для досудебного (внесудебного) обжалования является необоснованный отказ в  предоставлении муниципальной услуги</w:t>
      </w:r>
      <w:r>
        <w:rPr>
          <w:color w:val="000000"/>
          <w:sz w:val="28"/>
          <w:szCs w:val="28"/>
        </w:rPr>
        <w:t>.</w:t>
      </w:r>
    </w:p>
    <w:p w:rsidR="00C01BE1" w:rsidRDefault="00C01BE1" w:rsidP="008A1807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Заявитель при рассм</w:t>
      </w:r>
      <w:r w:rsidR="00F12494">
        <w:rPr>
          <w:color w:val="000000"/>
          <w:sz w:val="28"/>
          <w:szCs w:val="28"/>
        </w:rPr>
        <w:t>отрении письменного запроса</w:t>
      </w:r>
      <w:r>
        <w:rPr>
          <w:color w:val="000000"/>
          <w:sz w:val="28"/>
          <w:szCs w:val="28"/>
        </w:rPr>
        <w:t xml:space="preserve"> (жалобы имеет право на получение информации и документов, необходимых для обоснования и рассмотрения жалобы, а также представлять дополнительные документы и материалы.</w:t>
      </w:r>
      <w:proofErr w:type="gramEnd"/>
    </w:p>
    <w:p w:rsidR="00C01BE1" w:rsidRDefault="00C01BE1" w:rsidP="008A1807">
      <w:pPr>
        <w:ind w:firstLine="708"/>
        <w:jc w:val="both"/>
        <w:rPr>
          <w:color w:val="000000"/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</w:t>
      </w:r>
    </w:p>
    <w:p w:rsidR="00C01BE1" w:rsidRPr="00420397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Pr="00F04414" w:rsidRDefault="00C01BE1" w:rsidP="008A1807">
      <w:pPr>
        <w:ind w:firstLine="54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F04414">
        <w:rPr>
          <w:sz w:val="28"/>
          <w:szCs w:val="28"/>
        </w:rPr>
        <w:t>. Основания для приостановления рассмотрения жалобы (претензии):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-если в письменной жалобе не указаны фамилия инициатора жалобы и почтовый адрес, по которому должен быть направлен ответ, ответ на жалобу не дается.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 получении письменной жалобы, в которой содержатся нецензурные либо оскорбительные выражения, угрозы имуществу, жизни, здоровью должностного лица, а также членов его </w:t>
      </w:r>
      <w:r w:rsidR="00F12494">
        <w:rPr>
          <w:sz w:val="28"/>
          <w:szCs w:val="28"/>
        </w:rPr>
        <w:t>семьи, вправе оставить запрос</w:t>
      </w:r>
      <w:r>
        <w:rPr>
          <w:sz w:val="28"/>
          <w:szCs w:val="28"/>
        </w:rPr>
        <w:t xml:space="preserve"> без ответа по существу поставленных вопросов и сообщить заявителю, направившему жалобу, о недопустимости злоупотребления правом.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-если текст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председатель</w:t>
      </w:r>
      <w:r w:rsidRPr="003029C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культуры администрации муниципального района «Могочинский район», руководитель Библиотеки вправе принять решение о безосновательности очередной жалобы и прекращении переписки с заявителем по данному вопросу при условии, что</w:t>
      </w:r>
      <w:proofErr w:type="gramEnd"/>
      <w:r>
        <w:rPr>
          <w:sz w:val="28"/>
          <w:szCs w:val="28"/>
        </w:rPr>
        <w:t xml:space="preserve"> указанная жалоба и ранее направляемые жалобы направлялись в Комитет культуры администрации муниципального района «Могочинский район», Библиотеку. О данном решении уведомляется заявитель, направивший обращение.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Основания для начала процедуры досудебного (внесудебного) обжалования</w:t>
      </w:r>
    </w:p>
    <w:p w:rsidR="00C01BE1" w:rsidRPr="00E71B67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6E590F">
        <w:rPr>
          <w:sz w:val="28"/>
          <w:szCs w:val="28"/>
        </w:rPr>
        <w:t xml:space="preserve">. </w:t>
      </w:r>
      <w:r>
        <w:rPr>
          <w:sz w:val="28"/>
          <w:szCs w:val="28"/>
        </w:rPr>
        <w:t>Инициирующим событием для начала досудебного (внесудебного) обжалования является поступление жалобы, представленной заявителем лично (представителем заявителя) или направленной в виде почтового отправления.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жалобе в обязательном порядке указывается либо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лица, а также полное наименование заявителя, почтовый адрес, по которому должны быть направлены ответ (уведомление о переадресации жалобы),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</w:t>
      </w:r>
      <w:proofErr w:type="gramEnd"/>
      <w:r>
        <w:rPr>
          <w:sz w:val="28"/>
          <w:szCs w:val="28"/>
        </w:rPr>
        <w:t>, созданы препятствия к их реализации либо незаконно возложена какая-либо обязанность), личная подпись заявителя и дата.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подтверждения своих доводов заявитель прилагает к жалобе документы и материалы либо их копии.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Pr="002850EE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6E590F">
        <w:rPr>
          <w:sz w:val="28"/>
          <w:szCs w:val="28"/>
        </w:rPr>
        <w:t xml:space="preserve">. </w:t>
      </w: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Pr="002850EE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6E590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части досудебного (внесудебного обжалования) заявитель (его представитель) обращается с жалобой на действия (бездействие) и решения, осуществляемые (принятые) в ходе предоставления муниципальной услуги на основании настоящего Регламента (далее – жалоба), устно или письменно в Учреждения, вышестоящие органы местного самоуправления: </w:t>
      </w:r>
      <w:proofErr w:type="gramEnd"/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Главе муниципального района «Могочинский район»;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-Председателю Комитета культуры администрации муниципального района «Могочинский район».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Pr="00A40B6C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рассмотрения жалобы (претензии)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6E590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Письменная жалоба рассматривается в течение </w:t>
      </w:r>
      <w:r w:rsidR="00ED72AA">
        <w:rPr>
          <w:sz w:val="28"/>
          <w:szCs w:val="28"/>
        </w:rPr>
        <w:t>15</w:t>
      </w:r>
      <w:r>
        <w:rPr>
          <w:sz w:val="28"/>
          <w:szCs w:val="28"/>
        </w:rPr>
        <w:t xml:space="preserve"> дней со дня регистрации жалобы.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D72AA">
        <w:rPr>
          <w:sz w:val="28"/>
          <w:szCs w:val="28"/>
        </w:rPr>
        <w:t>случаях обжалования отказа Исполнителя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исправлении – в течени</w:t>
      </w:r>
      <w:proofErr w:type="gramStart"/>
      <w:r w:rsidR="00ED72AA">
        <w:rPr>
          <w:sz w:val="28"/>
          <w:szCs w:val="28"/>
        </w:rPr>
        <w:t>и</w:t>
      </w:r>
      <w:proofErr w:type="gramEnd"/>
      <w:r w:rsidR="00ED72AA">
        <w:rPr>
          <w:sz w:val="28"/>
          <w:szCs w:val="28"/>
        </w:rPr>
        <w:t xml:space="preserve"> пяти рабочих дней со дня ее регистрации</w:t>
      </w:r>
      <w:r>
        <w:rPr>
          <w:sz w:val="28"/>
          <w:szCs w:val="28"/>
        </w:rPr>
        <w:t>.</w:t>
      </w:r>
    </w:p>
    <w:p w:rsidR="00C01BE1" w:rsidRDefault="00C01BE1" w:rsidP="008A1807">
      <w:pPr>
        <w:jc w:val="center"/>
        <w:rPr>
          <w:b/>
          <w:bCs/>
          <w:sz w:val="28"/>
          <w:szCs w:val="28"/>
        </w:rPr>
      </w:pPr>
    </w:p>
    <w:p w:rsidR="00C01BE1" w:rsidRPr="00A40B6C" w:rsidRDefault="00C01BE1" w:rsidP="008A1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досудебного (внесудебного) обжалования применительно к каждой процедуре либо инстанции обжалования</w:t>
      </w:r>
    </w:p>
    <w:p w:rsidR="00C01BE1" w:rsidRDefault="00C01BE1" w:rsidP="008A1807">
      <w:pPr>
        <w:ind w:firstLine="540"/>
        <w:jc w:val="both"/>
        <w:rPr>
          <w:sz w:val="28"/>
          <w:szCs w:val="28"/>
        </w:rPr>
      </w:pP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6E590F">
        <w:rPr>
          <w:sz w:val="28"/>
          <w:szCs w:val="28"/>
        </w:rPr>
        <w:t>5.</w:t>
      </w:r>
      <w:r>
        <w:rPr>
          <w:sz w:val="28"/>
          <w:szCs w:val="28"/>
        </w:rPr>
        <w:t>10</w:t>
      </w:r>
      <w:r w:rsidRPr="006E590F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жалобы принимает одно из следующих решений:</w:t>
      </w: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удовлетворяет жалобу, </w:t>
      </w:r>
      <w:r>
        <w:rPr>
          <w:color w:val="000000"/>
          <w:sz w:val="28"/>
          <w:szCs w:val="28"/>
        </w:rPr>
        <w:t>в случае признания обращения (жалобы) обоснованной является принятие мер по устранению указанных в обращении нарушений и удовлетворение законных требований заявителя, о чем заявителю дается исчерпывающий письменный ответ;</w:t>
      </w: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отказывает в удовлетворении жалобы.</w:t>
      </w: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5.11. Не позднее дня, следующего за днем принятия решения, указанного в </w:t>
      </w:r>
      <w:hyperlink r:id="rId11" w:history="1">
        <w:r w:rsidRPr="00F04414">
          <w:rPr>
            <w:sz w:val="28"/>
            <w:szCs w:val="28"/>
          </w:rPr>
          <w:t>пункте 5.</w:t>
        </w:r>
      </w:hyperlink>
      <w:r>
        <w:rPr>
          <w:sz w:val="28"/>
          <w:szCs w:val="28"/>
        </w:rPr>
        <w:t>10,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01BE1" w:rsidRDefault="00C01BE1" w:rsidP="008A1807">
      <w:pPr>
        <w:autoSpaceDE w:val="0"/>
        <w:autoSpaceDN w:val="0"/>
        <w:adjustRightInd w:val="0"/>
        <w:rPr>
          <w:sz w:val="28"/>
          <w:szCs w:val="28"/>
        </w:rPr>
      </w:pPr>
    </w:p>
    <w:p w:rsidR="00C01BE1" w:rsidRDefault="00C01BE1" w:rsidP="008A18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C01BE1" w:rsidRDefault="00C01BE1" w:rsidP="008A1807">
      <w:pPr>
        <w:pStyle w:val="11"/>
        <w:spacing w:before="0" w:beforeAutospacing="0" w:after="0" w:afterAutospacing="0"/>
        <w:ind w:left="-360"/>
        <w:jc w:val="both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1D5654" w:rsidRDefault="001D5654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ED72AA" w:rsidRDefault="00ED72AA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ED72AA" w:rsidRDefault="00ED72AA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ED72AA" w:rsidRDefault="00ED72AA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ED72AA" w:rsidRDefault="00ED72AA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ED72AA" w:rsidRDefault="00ED72AA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E10FCE">
        <w:rPr>
          <w:sz w:val="28"/>
          <w:szCs w:val="28"/>
        </w:rPr>
        <w:lastRenderedPageBreak/>
        <w:t xml:space="preserve">Приложение № 1 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E10FCE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E10FCE">
        <w:rPr>
          <w:sz w:val="28"/>
          <w:szCs w:val="28"/>
        </w:rPr>
        <w:t xml:space="preserve">дминистративному </w:t>
      </w:r>
      <w:r>
        <w:rPr>
          <w:sz w:val="28"/>
          <w:szCs w:val="28"/>
        </w:rPr>
        <w:t>р</w:t>
      </w:r>
      <w:r w:rsidRPr="00E10FCE">
        <w:rPr>
          <w:sz w:val="28"/>
          <w:szCs w:val="28"/>
        </w:rPr>
        <w:t>егламенту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E10FCE">
        <w:rPr>
          <w:sz w:val="28"/>
          <w:szCs w:val="28"/>
        </w:rPr>
        <w:t>предоставления муниципальной услуги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E10FCE">
        <w:rPr>
          <w:sz w:val="28"/>
          <w:szCs w:val="28"/>
        </w:rPr>
        <w:t>«Организация библиотечного обслуживания</w:t>
      </w:r>
      <w:r>
        <w:rPr>
          <w:sz w:val="28"/>
          <w:szCs w:val="28"/>
        </w:rPr>
        <w:t xml:space="preserve"> населения</w:t>
      </w:r>
      <w:r w:rsidRPr="00E10FCE">
        <w:rPr>
          <w:sz w:val="28"/>
          <w:szCs w:val="28"/>
        </w:rPr>
        <w:t>,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E10FCE">
        <w:rPr>
          <w:sz w:val="28"/>
          <w:szCs w:val="28"/>
        </w:rPr>
        <w:t xml:space="preserve"> комплектование и обеспечение</w:t>
      </w:r>
    </w:p>
    <w:p w:rsidR="00C01BE1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E10FCE">
        <w:rPr>
          <w:sz w:val="28"/>
          <w:szCs w:val="28"/>
        </w:rPr>
        <w:t xml:space="preserve"> сохранности библиотечных фондов</w:t>
      </w:r>
      <w:r>
        <w:rPr>
          <w:sz w:val="28"/>
          <w:szCs w:val="28"/>
        </w:rPr>
        <w:t xml:space="preserve"> библиотек</w:t>
      </w:r>
    </w:p>
    <w:p w:rsidR="00C01BE1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 w:rsidRPr="00E10FCE">
        <w:rPr>
          <w:sz w:val="28"/>
          <w:szCs w:val="28"/>
        </w:rPr>
        <w:t xml:space="preserve"> </w:t>
      </w:r>
    </w:p>
    <w:p w:rsidR="00C01BE1" w:rsidRDefault="00C01BE1" w:rsidP="008A1807">
      <w:pPr>
        <w:pStyle w:val="a4"/>
        <w:spacing w:after="0"/>
        <w:jc w:val="both"/>
        <w:rPr>
          <w:sz w:val="28"/>
          <w:szCs w:val="28"/>
        </w:rPr>
      </w:pPr>
    </w:p>
    <w:p w:rsidR="00C01BE1" w:rsidRPr="00602834" w:rsidRDefault="00C01BE1" w:rsidP="008A1807">
      <w:pPr>
        <w:suppressAutoHyphens/>
        <w:jc w:val="center"/>
        <w:outlineLvl w:val="0"/>
        <w:rPr>
          <w:b/>
          <w:bCs/>
          <w:sz w:val="28"/>
          <w:szCs w:val="28"/>
          <w:lang w:eastAsia="ar-SA"/>
        </w:rPr>
      </w:pPr>
      <w:r w:rsidRPr="00602834">
        <w:rPr>
          <w:b/>
          <w:bCs/>
          <w:sz w:val="28"/>
          <w:szCs w:val="28"/>
          <w:lang w:eastAsia="ar-SA"/>
        </w:rPr>
        <w:t xml:space="preserve">Информация о  почтовых адресах, номерах телефонов, адресах электронной почты и режиме работы </w:t>
      </w:r>
    </w:p>
    <w:p w:rsidR="00C01BE1" w:rsidRPr="00602834" w:rsidRDefault="00C01BE1" w:rsidP="008A1807">
      <w:pPr>
        <w:suppressAutoHyphens/>
        <w:jc w:val="center"/>
        <w:outlineLvl w:val="0"/>
        <w:rPr>
          <w:b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84"/>
        <w:gridCol w:w="2218"/>
        <w:gridCol w:w="1738"/>
        <w:gridCol w:w="2347"/>
      </w:tblGrid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Отдел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Телефоны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CD7429"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C01BE1" w:rsidRPr="00CD7429">
        <w:tc>
          <w:tcPr>
            <w:tcW w:w="9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Администрация</w:t>
            </w: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муниципального учреждения культуры «</w:t>
            </w:r>
            <w:proofErr w:type="spellStart"/>
            <w:r w:rsidRPr="00CD7429">
              <w:rPr>
                <w:sz w:val="28"/>
                <w:szCs w:val="28"/>
              </w:rPr>
              <w:t>Межпоселенческая</w:t>
            </w:r>
            <w:proofErr w:type="spellEnd"/>
            <w:r w:rsidRPr="00CD7429">
              <w:rPr>
                <w:sz w:val="28"/>
                <w:szCs w:val="28"/>
              </w:rPr>
              <w:t xml:space="preserve"> центральная библиотека</w:t>
            </w:r>
            <w:r>
              <w:rPr>
                <w:sz w:val="28"/>
                <w:szCs w:val="28"/>
              </w:rPr>
              <w:t>»</w:t>
            </w:r>
          </w:p>
          <w:p w:rsidR="00C01BE1" w:rsidRDefault="00C01BE1" w:rsidP="00406D09">
            <w:pPr>
              <w:pStyle w:val="a4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01BE1" w:rsidRPr="00E10FCE" w:rsidRDefault="00C01BE1" w:rsidP="00406D09">
            <w:pPr>
              <w:pStyle w:val="a4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«Могочинский район»</w:t>
            </w:r>
            <w:r w:rsidRPr="00E10FCE">
              <w:rPr>
                <w:sz w:val="28"/>
                <w:szCs w:val="28"/>
              </w:rPr>
              <w:t xml:space="preserve"> 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г. Могоча,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Клубная,4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      40-137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mykmcb</w:t>
            </w:r>
            <w:proofErr w:type="spellEnd"/>
            <w:r w:rsidRPr="00860233">
              <w:rPr>
                <w:color w:val="000000"/>
                <w:sz w:val="28"/>
                <w:szCs w:val="28"/>
                <w:lang w:val="en-US"/>
              </w:rPr>
              <w:t>@</w:t>
            </w:r>
            <w:r w:rsidRPr="00860233">
              <w:rPr>
                <w:color w:val="000000"/>
                <w:sz w:val="28"/>
                <w:szCs w:val="28"/>
              </w:rPr>
              <w:t xml:space="preserve"> </w:t>
            </w:r>
            <w:r w:rsidRPr="00860233">
              <w:rPr>
                <w:color w:val="000000"/>
                <w:sz w:val="28"/>
                <w:szCs w:val="28"/>
                <w:lang w:val="en-US"/>
              </w:rPr>
              <w:t>mail.ru</w:t>
            </w:r>
          </w:p>
        </w:tc>
      </w:tr>
      <w:tr w:rsidR="00C01BE1" w:rsidRPr="00CD7429">
        <w:tc>
          <w:tcPr>
            <w:tcW w:w="9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860233">
              <w:rPr>
                <w:color w:val="000000"/>
                <w:sz w:val="28"/>
                <w:szCs w:val="28"/>
              </w:rPr>
              <w:t>Отделы Центральной городской библиотеки</w:t>
            </w: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Зав.   отдел обслуживания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40-137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mykmcb</w:t>
            </w:r>
            <w:proofErr w:type="spellEnd"/>
            <w:r w:rsidRPr="00860233">
              <w:rPr>
                <w:color w:val="000000"/>
                <w:sz w:val="28"/>
                <w:szCs w:val="28"/>
                <w:lang w:val="en-US"/>
              </w:rPr>
              <w:t>@</w:t>
            </w:r>
            <w:r w:rsidRPr="00860233">
              <w:rPr>
                <w:color w:val="000000"/>
                <w:sz w:val="28"/>
                <w:szCs w:val="28"/>
              </w:rPr>
              <w:t xml:space="preserve"> </w:t>
            </w:r>
            <w:r w:rsidRPr="00860233">
              <w:rPr>
                <w:color w:val="000000"/>
                <w:sz w:val="28"/>
                <w:szCs w:val="28"/>
                <w:lang w:val="en-US"/>
              </w:rPr>
              <w:t>mail.ru</w:t>
            </w: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Абонемент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40-137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mykmcb</w:t>
            </w:r>
            <w:proofErr w:type="spellEnd"/>
            <w:r w:rsidRPr="00860233">
              <w:rPr>
                <w:color w:val="000000"/>
                <w:sz w:val="28"/>
                <w:szCs w:val="28"/>
              </w:rPr>
              <w:t xml:space="preserve">@ </w:t>
            </w:r>
            <w:r w:rsidRPr="00860233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860233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ind w:left="-175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40-137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mykmcb</w:t>
            </w:r>
            <w:proofErr w:type="spellEnd"/>
            <w:r w:rsidRPr="00860233">
              <w:rPr>
                <w:color w:val="000000"/>
                <w:sz w:val="28"/>
                <w:szCs w:val="28"/>
              </w:rPr>
              <w:t xml:space="preserve">@ </w:t>
            </w:r>
            <w:r w:rsidRPr="00860233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860233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Отдел правовой информации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40-137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mykmcb</w:t>
            </w:r>
            <w:proofErr w:type="spellEnd"/>
            <w:r w:rsidRPr="00860233">
              <w:rPr>
                <w:color w:val="000000"/>
                <w:sz w:val="28"/>
                <w:szCs w:val="28"/>
              </w:rPr>
              <w:t xml:space="preserve">@ </w:t>
            </w:r>
            <w:r w:rsidRPr="00860233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860233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860233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Отдел комплектования и обработки литературы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40-137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860233" w:rsidRDefault="00C01BE1" w:rsidP="00406D09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860233">
              <w:rPr>
                <w:color w:val="000000"/>
                <w:sz w:val="28"/>
                <w:szCs w:val="28"/>
                <w:lang w:val="en-US" w:eastAsia="ar-SA"/>
              </w:rPr>
              <w:t>mykmcb</w:t>
            </w:r>
            <w:proofErr w:type="spellEnd"/>
            <w:r w:rsidRPr="00860233">
              <w:rPr>
                <w:color w:val="000000"/>
                <w:sz w:val="28"/>
                <w:szCs w:val="28"/>
                <w:lang w:eastAsia="ar-SA"/>
              </w:rPr>
              <w:t xml:space="preserve">@ </w:t>
            </w:r>
            <w:r w:rsidRPr="00860233">
              <w:rPr>
                <w:color w:val="000000"/>
                <w:sz w:val="28"/>
                <w:szCs w:val="28"/>
                <w:lang w:val="en-US" w:eastAsia="ar-SA"/>
              </w:rPr>
              <w:t>mail</w:t>
            </w:r>
            <w:r w:rsidRPr="00860233">
              <w:rPr>
                <w:color w:val="000000"/>
                <w:sz w:val="28"/>
                <w:szCs w:val="28"/>
                <w:lang w:eastAsia="ar-SA"/>
              </w:rPr>
              <w:t>.</w:t>
            </w:r>
            <w:proofErr w:type="spellStart"/>
            <w:r w:rsidRPr="00860233">
              <w:rPr>
                <w:color w:val="000000"/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proofErr w:type="spellStart"/>
            <w:r w:rsidRPr="00CD7429">
              <w:rPr>
                <w:sz w:val="28"/>
                <w:szCs w:val="28"/>
              </w:rPr>
              <w:t>Межпоселенческая</w:t>
            </w:r>
            <w:proofErr w:type="spellEnd"/>
            <w:r w:rsidRPr="00CD7429">
              <w:rPr>
                <w:sz w:val="28"/>
                <w:szCs w:val="28"/>
              </w:rPr>
              <w:t xml:space="preserve"> центральная детская библиотека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г. Могоча,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Интернациональная,31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40-505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suppressAutoHyphens/>
              <w:snapToGrid w:val="0"/>
              <w:rPr>
                <w:color w:val="0000FF"/>
                <w:sz w:val="28"/>
                <w:szCs w:val="28"/>
                <w:lang w:eastAsia="ar-SA"/>
              </w:rPr>
            </w:pPr>
          </w:p>
        </w:tc>
      </w:tr>
      <w:tr w:rsidR="00C01BE1" w:rsidRPr="00CD7429">
        <w:tc>
          <w:tcPr>
            <w:tcW w:w="9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7429">
              <w:rPr>
                <w:sz w:val="28"/>
                <w:szCs w:val="28"/>
                <w:lang w:eastAsia="ar-SA"/>
              </w:rPr>
              <w:t xml:space="preserve">Филиалы </w:t>
            </w:r>
            <w:r>
              <w:rPr>
                <w:sz w:val="28"/>
                <w:szCs w:val="28"/>
                <w:lang w:eastAsia="ar-SA"/>
              </w:rPr>
              <w:t>м</w:t>
            </w:r>
            <w:r>
              <w:rPr>
                <w:sz w:val="28"/>
                <w:szCs w:val="28"/>
              </w:rPr>
              <w:t>униципального учреждения культуры «</w:t>
            </w:r>
            <w:proofErr w:type="spellStart"/>
            <w:r w:rsidRPr="00CD7429">
              <w:rPr>
                <w:sz w:val="28"/>
                <w:szCs w:val="28"/>
              </w:rPr>
              <w:t>Межпоселенческая</w:t>
            </w:r>
            <w:proofErr w:type="spellEnd"/>
            <w:r w:rsidRPr="00CD7429">
              <w:rPr>
                <w:sz w:val="28"/>
                <w:szCs w:val="28"/>
              </w:rPr>
              <w:t xml:space="preserve"> центральная библиотека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Муниципальная библиотека </w:t>
            </w:r>
            <w:proofErr w:type="gramStart"/>
            <w:r w:rsidRPr="00CD7429">
              <w:rPr>
                <w:sz w:val="28"/>
                <w:szCs w:val="28"/>
              </w:rPr>
              <w:t>г</w:t>
            </w:r>
            <w:proofErr w:type="gramEnd"/>
            <w:r w:rsidRPr="00CD7429">
              <w:rPr>
                <w:sz w:val="28"/>
                <w:szCs w:val="28"/>
              </w:rPr>
              <w:t>. Могоча,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г. Могоча, ул. Березовая,18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42-526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Муниципальная детская библиотека, филиал №5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г. Могоча, ул. Плясова,13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42-008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CD7429">
              <w:rPr>
                <w:sz w:val="28"/>
                <w:szCs w:val="28"/>
              </w:rPr>
              <w:t>униципальная библиотека городского поселения «</w:t>
            </w:r>
            <w:proofErr w:type="spellStart"/>
            <w:r w:rsidRPr="00CD7429">
              <w:rPr>
                <w:sz w:val="28"/>
                <w:szCs w:val="28"/>
              </w:rPr>
              <w:t>Амазарское</w:t>
            </w:r>
            <w:proofErr w:type="spellEnd"/>
            <w:r w:rsidRPr="00CD7429">
              <w:rPr>
                <w:sz w:val="28"/>
                <w:szCs w:val="28"/>
              </w:rPr>
              <w:t>», филиал №1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п. Амазар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городского поселения «</w:t>
            </w:r>
            <w:proofErr w:type="spellStart"/>
            <w:r w:rsidRPr="00CD7429">
              <w:rPr>
                <w:sz w:val="28"/>
                <w:szCs w:val="28"/>
              </w:rPr>
              <w:t>Ксеньевское</w:t>
            </w:r>
            <w:proofErr w:type="spellEnd"/>
            <w:r w:rsidRPr="00CD7429">
              <w:rPr>
                <w:sz w:val="28"/>
                <w:szCs w:val="28"/>
              </w:rPr>
              <w:t>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п. </w:t>
            </w:r>
            <w:proofErr w:type="spellStart"/>
            <w:r w:rsidRPr="00CD7429">
              <w:rPr>
                <w:sz w:val="28"/>
                <w:szCs w:val="28"/>
              </w:rPr>
              <w:t>Ксеньевка</w:t>
            </w:r>
            <w:proofErr w:type="spellEnd"/>
            <w:r w:rsidRPr="00CD7429">
              <w:rPr>
                <w:sz w:val="28"/>
                <w:szCs w:val="28"/>
              </w:rPr>
              <w:t>,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Клубная,7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65-321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городского поселения «</w:t>
            </w:r>
            <w:proofErr w:type="spellStart"/>
            <w:r w:rsidRPr="00CD7429">
              <w:rPr>
                <w:sz w:val="28"/>
                <w:szCs w:val="28"/>
              </w:rPr>
              <w:t>Ключевское</w:t>
            </w:r>
            <w:proofErr w:type="spellEnd"/>
            <w:r w:rsidRPr="00CD7429">
              <w:rPr>
                <w:sz w:val="28"/>
                <w:szCs w:val="28"/>
              </w:rPr>
              <w:t>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п. Ключевский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Школьная, 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67-283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сельского поселения «</w:t>
            </w:r>
            <w:proofErr w:type="spellStart"/>
            <w:r w:rsidRPr="00CD7429">
              <w:rPr>
                <w:sz w:val="28"/>
                <w:szCs w:val="28"/>
              </w:rPr>
              <w:t>Семиозерненское</w:t>
            </w:r>
            <w:proofErr w:type="spellEnd"/>
            <w:r w:rsidRPr="00CD7429">
              <w:rPr>
                <w:sz w:val="28"/>
                <w:szCs w:val="28"/>
              </w:rPr>
              <w:t>».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п. </w:t>
            </w:r>
            <w:proofErr w:type="spellStart"/>
            <w:r w:rsidRPr="00CD7429">
              <w:rPr>
                <w:sz w:val="28"/>
                <w:szCs w:val="28"/>
              </w:rPr>
              <w:t>Семиозерный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60-211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C01BE1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сельского поселения «Сбегинское»,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15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п. Сбега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ул. Центральная, 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68-113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9321AA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AA" w:rsidRDefault="009321AA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библиотека городского поселения «</w:t>
            </w:r>
            <w:proofErr w:type="spellStart"/>
            <w:r>
              <w:rPr>
                <w:sz w:val="28"/>
                <w:szCs w:val="28"/>
              </w:rPr>
              <w:t>Давендинское</w:t>
            </w:r>
            <w:proofErr w:type="spellEnd"/>
            <w:r>
              <w:rPr>
                <w:sz w:val="28"/>
                <w:szCs w:val="28"/>
              </w:rPr>
              <w:t xml:space="preserve">», филиал </w:t>
            </w:r>
            <w:r w:rsidR="006D27E9">
              <w:rPr>
                <w:sz w:val="28"/>
                <w:szCs w:val="28"/>
              </w:rPr>
              <w:t>№ 7 (п. Давенда)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AA" w:rsidRPr="00CD742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Давенда, ул. Октябрьская, 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1AA" w:rsidRPr="00CD742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52-111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AA" w:rsidRPr="00CD7429" w:rsidRDefault="009321AA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  <w:tr w:rsidR="006D27E9" w:rsidRPr="00CD7429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6D27E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библиотека городского поселения «</w:t>
            </w:r>
            <w:proofErr w:type="spellStart"/>
            <w:r>
              <w:rPr>
                <w:sz w:val="28"/>
                <w:szCs w:val="28"/>
              </w:rPr>
              <w:t>Давендинское</w:t>
            </w:r>
            <w:proofErr w:type="spellEnd"/>
            <w:r>
              <w:rPr>
                <w:sz w:val="28"/>
                <w:szCs w:val="28"/>
              </w:rPr>
              <w:t xml:space="preserve">», филиал № 10 (с. </w:t>
            </w:r>
            <w:proofErr w:type="spellStart"/>
            <w:r>
              <w:rPr>
                <w:sz w:val="28"/>
                <w:szCs w:val="28"/>
              </w:rPr>
              <w:t>Кудеча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Кудеча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E9" w:rsidRPr="00CD742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color w:val="0000FF"/>
                <w:sz w:val="28"/>
                <w:szCs w:val="28"/>
              </w:rPr>
            </w:pPr>
          </w:p>
        </w:tc>
      </w:tr>
    </w:tbl>
    <w:p w:rsidR="00C01BE1" w:rsidRDefault="00C01BE1" w:rsidP="008A1807">
      <w:pPr>
        <w:suppressAutoHyphens/>
        <w:spacing w:after="120"/>
        <w:jc w:val="center"/>
        <w:rPr>
          <w:sz w:val="28"/>
          <w:szCs w:val="28"/>
          <w:lang w:eastAsia="ar-SA"/>
        </w:rPr>
      </w:pPr>
    </w:p>
    <w:p w:rsidR="00C01BE1" w:rsidRPr="00CD7429" w:rsidRDefault="00C01BE1" w:rsidP="008A1807">
      <w:pPr>
        <w:suppressAutoHyphens/>
        <w:spacing w:after="120"/>
        <w:jc w:val="center"/>
        <w:rPr>
          <w:sz w:val="28"/>
          <w:szCs w:val="28"/>
          <w:lang w:eastAsia="ar-SA"/>
        </w:rPr>
      </w:pPr>
      <w:r w:rsidRPr="00CD7429">
        <w:rPr>
          <w:sz w:val="28"/>
          <w:szCs w:val="28"/>
          <w:lang w:eastAsia="ar-SA"/>
        </w:rPr>
        <w:t>Время предоставления муниципальной  услуги</w:t>
      </w:r>
    </w:p>
    <w:p w:rsidR="00C01BE1" w:rsidRPr="00CD7429" w:rsidRDefault="00C01BE1" w:rsidP="008A1807">
      <w:pPr>
        <w:suppressAutoHyphens/>
        <w:spacing w:after="120"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00"/>
        <w:gridCol w:w="1938"/>
        <w:gridCol w:w="2029"/>
        <w:gridCol w:w="2320"/>
      </w:tblGrid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Отдел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Режим работы зимой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Режим работы летом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Выходные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дни</w:t>
            </w:r>
          </w:p>
        </w:tc>
      </w:tr>
      <w:tr w:rsidR="00C01BE1" w:rsidRPr="00CD7429">
        <w:tc>
          <w:tcPr>
            <w:tcW w:w="9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Default="00C01BE1" w:rsidP="00406D09">
            <w:pPr>
              <w:pStyle w:val="a4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24630A">
              <w:rPr>
                <w:sz w:val="28"/>
                <w:szCs w:val="28"/>
              </w:rPr>
              <w:t>Отделы</w:t>
            </w:r>
            <w:r w:rsidRPr="00CD742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учреждения культуры «</w:t>
            </w:r>
            <w:proofErr w:type="spellStart"/>
            <w:r>
              <w:rPr>
                <w:sz w:val="28"/>
                <w:szCs w:val="28"/>
              </w:rPr>
              <w:t>Межпоселенческоая</w:t>
            </w:r>
            <w:proofErr w:type="spellEnd"/>
            <w:r>
              <w:rPr>
                <w:sz w:val="28"/>
                <w:szCs w:val="28"/>
              </w:rPr>
              <w:t xml:space="preserve"> центральная</w:t>
            </w:r>
            <w:r w:rsidRPr="0024630A">
              <w:rPr>
                <w:sz w:val="28"/>
                <w:szCs w:val="28"/>
              </w:rPr>
              <w:t xml:space="preserve"> библиотек</w:t>
            </w:r>
            <w:r>
              <w:rPr>
                <w:sz w:val="28"/>
                <w:szCs w:val="28"/>
              </w:rPr>
              <w:t>а» муниципального района</w:t>
            </w:r>
          </w:p>
          <w:p w:rsidR="00C01BE1" w:rsidRPr="00E10FCE" w:rsidRDefault="00C01BE1" w:rsidP="00406D09">
            <w:pPr>
              <w:pStyle w:val="a4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«Могочинский район»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 Абонемент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9- 00 – 18- 00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10- 00 – 19- 00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lastRenderedPageBreak/>
              <w:t xml:space="preserve"> Читальный зал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9- 00 – 18- 00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10- 00 – 19- 00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Отдел правовой информации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9- 00 – 18- 00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10- 00 – 19- 00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Отдел комплектования и обработки литературы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9- 00 – 18- 00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10- 00 – 19- 00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proofErr w:type="spellStart"/>
            <w:r w:rsidRPr="00CD7429">
              <w:rPr>
                <w:sz w:val="28"/>
                <w:szCs w:val="28"/>
              </w:rPr>
              <w:t>Межпоселенческая</w:t>
            </w:r>
            <w:proofErr w:type="spellEnd"/>
            <w:r w:rsidRPr="00CD7429">
              <w:rPr>
                <w:sz w:val="28"/>
                <w:szCs w:val="28"/>
              </w:rPr>
              <w:t xml:space="preserve"> центральная детская библиотека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9- 00 – 18- 00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9-00 -    18- 00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9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Default="00C01BE1" w:rsidP="00406D09">
            <w:pPr>
              <w:pStyle w:val="a4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 xml:space="preserve">Филиалы </w:t>
            </w:r>
            <w:r>
              <w:rPr>
                <w:sz w:val="28"/>
                <w:szCs w:val="28"/>
              </w:rPr>
              <w:t>муниципального учреждения культуры «</w:t>
            </w:r>
            <w:proofErr w:type="spellStart"/>
            <w:r w:rsidRPr="00CD7429">
              <w:rPr>
                <w:sz w:val="28"/>
                <w:szCs w:val="28"/>
              </w:rPr>
              <w:t>Межпоселенческая</w:t>
            </w:r>
            <w:proofErr w:type="spellEnd"/>
            <w:r w:rsidRPr="00CD7429">
              <w:rPr>
                <w:sz w:val="28"/>
                <w:szCs w:val="28"/>
              </w:rPr>
              <w:t xml:space="preserve"> центральная библиотека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CD7429">
              <w:rPr>
                <w:sz w:val="28"/>
                <w:szCs w:val="28"/>
                <w:lang w:eastAsia="ar-SA"/>
              </w:rPr>
              <w:t xml:space="preserve">    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C01BE1" w:rsidRPr="00E10FCE" w:rsidRDefault="00C01BE1" w:rsidP="00406D09">
            <w:pPr>
              <w:pStyle w:val="a4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«Могочинский район»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 xml:space="preserve">униципальная библиотека </w:t>
            </w:r>
            <w:proofErr w:type="gramStart"/>
            <w:r w:rsidRPr="00CD7429">
              <w:rPr>
                <w:sz w:val="28"/>
                <w:szCs w:val="28"/>
              </w:rPr>
              <w:t>г</w:t>
            </w:r>
            <w:proofErr w:type="gramEnd"/>
            <w:r w:rsidRPr="00CD7429">
              <w:rPr>
                <w:sz w:val="28"/>
                <w:szCs w:val="28"/>
              </w:rPr>
              <w:t>. Могоча,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 – 18-00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перерыв на обед с 13-00-14-00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Сб. 9-00-14-00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 – 18-00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перерыв на обед с 13-00-14-00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Сб. 9-00-14-00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детская библиотека,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9-00- 18-00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городского поселения «</w:t>
            </w:r>
            <w:proofErr w:type="spellStart"/>
            <w:r w:rsidRPr="00CD7429">
              <w:rPr>
                <w:sz w:val="28"/>
                <w:szCs w:val="28"/>
              </w:rPr>
              <w:t>Амазарское</w:t>
            </w:r>
            <w:proofErr w:type="spellEnd"/>
            <w:r w:rsidRPr="00CD7429">
              <w:rPr>
                <w:sz w:val="28"/>
                <w:szCs w:val="28"/>
              </w:rPr>
              <w:t>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понедельник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городского поселения «</w:t>
            </w:r>
            <w:proofErr w:type="spellStart"/>
            <w:r w:rsidRPr="00CD7429">
              <w:rPr>
                <w:sz w:val="28"/>
                <w:szCs w:val="28"/>
              </w:rPr>
              <w:t>Ксеньевское</w:t>
            </w:r>
            <w:proofErr w:type="spellEnd"/>
            <w:r w:rsidRPr="00CD7429">
              <w:rPr>
                <w:sz w:val="28"/>
                <w:szCs w:val="28"/>
              </w:rPr>
              <w:t>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городского поселения «</w:t>
            </w:r>
            <w:proofErr w:type="spellStart"/>
            <w:r w:rsidRPr="00CD7429">
              <w:rPr>
                <w:sz w:val="28"/>
                <w:szCs w:val="28"/>
              </w:rPr>
              <w:t>Ключевское</w:t>
            </w:r>
            <w:proofErr w:type="spellEnd"/>
            <w:r w:rsidRPr="00CD7429">
              <w:rPr>
                <w:sz w:val="28"/>
                <w:szCs w:val="28"/>
              </w:rPr>
              <w:t>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сельского поселения «</w:t>
            </w:r>
            <w:proofErr w:type="spellStart"/>
            <w:r w:rsidRPr="00CD7429">
              <w:rPr>
                <w:sz w:val="28"/>
                <w:szCs w:val="28"/>
              </w:rPr>
              <w:t>Семиозерненское</w:t>
            </w:r>
            <w:proofErr w:type="spellEnd"/>
            <w:r w:rsidRPr="00CD7429">
              <w:rPr>
                <w:sz w:val="28"/>
                <w:szCs w:val="28"/>
              </w:rPr>
              <w:t>».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11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9-00-17-00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перерыв на обед с 13-00-14-00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Сб. 9-00-14-00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9-00-17-00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перерыв на обед с 13-00-14-00</w:t>
            </w: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Сб. 9-00-14-00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C01BE1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D7429">
              <w:rPr>
                <w:sz w:val="28"/>
                <w:szCs w:val="28"/>
              </w:rPr>
              <w:t>униципальная библиотека сельского поселения «Сбегинское», филиал №</w:t>
            </w:r>
            <w:r>
              <w:rPr>
                <w:sz w:val="28"/>
                <w:szCs w:val="28"/>
              </w:rPr>
              <w:t xml:space="preserve"> </w:t>
            </w:r>
            <w:r w:rsidRPr="00CD7429">
              <w:rPr>
                <w:sz w:val="28"/>
                <w:szCs w:val="28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9-00-18-00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C01BE1" w:rsidRPr="00CD7429" w:rsidRDefault="00C01BE1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 w:rsidRPr="00CD7429">
              <w:rPr>
                <w:sz w:val="28"/>
                <w:szCs w:val="28"/>
              </w:rPr>
              <w:t>воскресенье</w:t>
            </w:r>
          </w:p>
        </w:tc>
      </w:tr>
      <w:tr w:rsidR="006D27E9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6D27E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Муниципальная библиотека городского поселения «</w:t>
            </w:r>
            <w:proofErr w:type="spellStart"/>
            <w:r>
              <w:rPr>
                <w:sz w:val="28"/>
                <w:szCs w:val="28"/>
              </w:rPr>
              <w:t>Давендинское</w:t>
            </w:r>
            <w:proofErr w:type="spellEnd"/>
            <w:r>
              <w:rPr>
                <w:sz w:val="28"/>
                <w:szCs w:val="28"/>
              </w:rPr>
              <w:t>», филиал № 7 (п. Давенда)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D27E9" w:rsidRPr="00CD742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10-00-17-00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D27E9" w:rsidRPr="006D27E9" w:rsidRDefault="006D27E9" w:rsidP="006D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10-00-17-00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D27E9" w:rsidRPr="006D27E9" w:rsidRDefault="006D27E9" w:rsidP="006D2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</w:t>
            </w:r>
          </w:p>
        </w:tc>
      </w:tr>
      <w:tr w:rsidR="006D27E9" w:rsidRPr="00CD7429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6D27E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библиотека городского поселения «</w:t>
            </w:r>
            <w:proofErr w:type="spellStart"/>
            <w:r>
              <w:rPr>
                <w:sz w:val="28"/>
                <w:szCs w:val="28"/>
              </w:rPr>
              <w:t>Давендинское</w:t>
            </w:r>
            <w:proofErr w:type="spellEnd"/>
            <w:r>
              <w:rPr>
                <w:sz w:val="28"/>
                <w:szCs w:val="28"/>
              </w:rPr>
              <w:t xml:space="preserve">», филиал № 7 (с. </w:t>
            </w:r>
            <w:proofErr w:type="spellStart"/>
            <w:r>
              <w:rPr>
                <w:sz w:val="28"/>
                <w:szCs w:val="28"/>
              </w:rPr>
              <w:t>Кудеча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D27E9" w:rsidRPr="006D27E9" w:rsidRDefault="006D27E9" w:rsidP="006D2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9-00-17-00, сб. 9-00-13-00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9-00-17-00, сб. 9-00-13-00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E9" w:rsidRDefault="006D27E9" w:rsidP="00406D0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D27E9" w:rsidRPr="006D27E9" w:rsidRDefault="006D27E9" w:rsidP="006D2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</w:tr>
    </w:tbl>
    <w:p w:rsidR="00C01BE1" w:rsidRPr="00CD7429" w:rsidRDefault="00C01BE1" w:rsidP="008A180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01BE1" w:rsidRPr="00CD7429" w:rsidRDefault="00C01BE1" w:rsidP="008A1807">
      <w:pPr>
        <w:suppressAutoHyphens/>
        <w:spacing w:after="120"/>
        <w:jc w:val="both"/>
        <w:rPr>
          <w:sz w:val="28"/>
          <w:szCs w:val="28"/>
          <w:lang w:eastAsia="ar-SA"/>
        </w:rPr>
      </w:pPr>
      <w:r w:rsidRPr="00CD7429">
        <w:rPr>
          <w:sz w:val="28"/>
          <w:szCs w:val="28"/>
          <w:lang w:eastAsia="ar-SA"/>
        </w:rPr>
        <w:t xml:space="preserve">Санитарные дни: </w:t>
      </w:r>
    </w:p>
    <w:p w:rsidR="00C01BE1" w:rsidRDefault="006D27E9" w:rsidP="006D27E9">
      <w:pPr>
        <w:pStyle w:val="a4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C01BE1" w:rsidRPr="00CD7429">
        <w:rPr>
          <w:sz w:val="28"/>
          <w:szCs w:val="28"/>
          <w:lang w:eastAsia="ar-SA"/>
        </w:rPr>
        <w:t xml:space="preserve">последний день каждого месяца – в </w:t>
      </w:r>
      <w:r w:rsidR="00C01BE1">
        <w:rPr>
          <w:sz w:val="28"/>
          <w:szCs w:val="28"/>
          <w:lang w:eastAsia="ar-SA"/>
        </w:rPr>
        <w:t>м</w:t>
      </w:r>
      <w:r w:rsidR="00C01BE1">
        <w:rPr>
          <w:sz w:val="28"/>
          <w:szCs w:val="28"/>
        </w:rPr>
        <w:t>униципальном учреждении культуры «</w:t>
      </w:r>
      <w:proofErr w:type="spellStart"/>
      <w:r w:rsidR="00C01BE1" w:rsidRPr="00CD7429">
        <w:rPr>
          <w:sz w:val="28"/>
          <w:szCs w:val="28"/>
          <w:lang w:eastAsia="ar-SA"/>
        </w:rPr>
        <w:t>Межпоселенческ</w:t>
      </w:r>
      <w:r w:rsidR="00C01BE1">
        <w:rPr>
          <w:sz w:val="28"/>
          <w:szCs w:val="28"/>
          <w:lang w:eastAsia="ar-SA"/>
        </w:rPr>
        <w:t>ая</w:t>
      </w:r>
      <w:proofErr w:type="spellEnd"/>
      <w:r w:rsidR="00C01BE1" w:rsidRPr="00CD7429">
        <w:rPr>
          <w:sz w:val="28"/>
          <w:szCs w:val="28"/>
          <w:lang w:eastAsia="ar-SA"/>
        </w:rPr>
        <w:t xml:space="preserve"> центральн</w:t>
      </w:r>
      <w:r w:rsidR="00C01BE1">
        <w:rPr>
          <w:sz w:val="28"/>
          <w:szCs w:val="28"/>
          <w:lang w:eastAsia="ar-SA"/>
        </w:rPr>
        <w:t>ая    библиотека»</w:t>
      </w:r>
      <w:r w:rsidR="00C01BE1" w:rsidRPr="00CD7429">
        <w:rPr>
          <w:sz w:val="28"/>
          <w:szCs w:val="28"/>
          <w:lang w:eastAsia="ar-SA"/>
        </w:rPr>
        <w:t xml:space="preserve">     </w:t>
      </w:r>
      <w:r w:rsidR="00C01BE1">
        <w:rPr>
          <w:sz w:val="28"/>
          <w:szCs w:val="28"/>
        </w:rPr>
        <w:t>муниципального района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«Могочинский район»;</w:t>
      </w:r>
      <w:r w:rsidRPr="00E10FCE">
        <w:rPr>
          <w:sz w:val="28"/>
          <w:szCs w:val="28"/>
        </w:rPr>
        <w:t xml:space="preserve"> </w:t>
      </w:r>
    </w:p>
    <w:p w:rsidR="006D27E9" w:rsidRDefault="006D27E9" w:rsidP="006D27E9">
      <w:pPr>
        <w:pStyle w:val="a4"/>
        <w:spacing w:before="0" w:beforeAutospacing="0" w:after="0" w:afterAutospacing="0"/>
        <w:jc w:val="both"/>
        <w:outlineLvl w:val="0"/>
        <w:rPr>
          <w:sz w:val="28"/>
          <w:szCs w:val="28"/>
          <w:lang w:eastAsia="ar-SA"/>
        </w:rPr>
      </w:pPr>
    </w:p>
    <w:p w:rsidR="00C01BE1" w:rsidRPr="00A2101F" w:rsidRDefault="006D27E9" w:rsidP="006D27E9">
      <w:pPr>
        <w:pStyle w:val="a4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C01BE1" w:rsidRPr="00A2101F">
        <w:rPr>
          <w:sz w:val="28"/>
          <w:szCs w:val="28"/>
          <w:lang w:eastAsia="ar-SA"/>
        </w:rPr>
        <w:t>последняя среда каждого месяца – в библиотеках-филиалах м</w:t>
      </w:r>
      <w:r w:rsidR="00C01BE1" w:rsidRPr="00A2101F">
        <w:rPr>
          <w:sz w:val="28"/>
          <w:szCs w:val="28"/>
        </w:rPr>
        <w:t>униципального учреждения культуры «</w:t>
      </w:r>
      <w:proofErr w:type="spellStart"/>
      <w:r w:rsidR="00C01BE1" w:rsidRPr="00A2101F">
        <w:rPr>
          <w:sz w:val="28"/>
          <w:szCs w:val="28"/>
          <w:lang w:eastAsia="ar-SA"/>
        </w:rPr>
        <w:t>Межпоселенческая</w:t>
      </w:r>
      <w:proofErr w:type="spellEnd"/>
      <w:r w:rsidR="00C01BE1" w:rsidRPr="00A2101F">
        <w:rPr>
          <w:sz w:val="28"/>
          <w:szCs w:val="28"/>
          <w:lang w:eastAsia="ar-SA"/>
        </w:rPr>
        <w:t xml:space="preserve"> центральная    библиотека»    »     </w:t>
      </w:r>
      <w:r w:rsidR="00C01BE1" w:rsidRPr="00A2101F">
        <w:rPr>
          <w:sz w:val="28"/>
          <w:szCs w:val="28"/>
        </w:rPr>
        <w:t>муниципального района «Могочинский район».</w:t>
      </w:r>
      <w:r w:rsidR="00C01BE1" w:rsidRPr="00A2101F">
        <w:rPr>
          <w:sz w:val="28"/>
          <w:szCs w:val="28"/>
          <w:lang w:eastAsia="ar-SA"/>
        </w:rPr>
        <w:t xml:space="preserve"> </w:t>
      </w:r>
    </w:p>
    <w:p w:rsidR="00C01BE1" w:rsidRDefault="00C01BE1" w:rsidP="008A1807">
      <w:pPr>
        <w:pStyle w:val="P40"/>
        <w:sectPr w:rsidR="00C01BE1" w:rsidSect="008A1807">
          <w:footerReference w:type="default" r:id="rId12"/>
          <w:pgSz w:w="11906" w:h="16838"/>
          <w:pgMar w:top="851" w:right="851" w:bottom="1134" w:left="1259" w:header="709" w:footer="709" w:gutter="0"/>
          <w:cols w:space="708"/>
          <w:docGrid w:linePitch="360"/>
        </w:sectPr>
      </w:pPr>
    </w:p>
    <w:p w:rsidR="00C01BE1" w:rsidRPr="004235D8" w:rsidRDefault="00C01BE1" w:rsidP="008A1807">
      <w:pPr>
        <w:pStyle w:val="P40"/>
      </w:pPr>
      <w:r w:rsidRPr="004235D8">
        <w:lastRenderedPageBreak/>
        <w:t>Приложение № 2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rStyle w:val="T13"/>
          <w:sz w:val="28"/>
          <w:szCs w:val="28"/>
        </w:rPr>
        <w:t>к а</w:t>
      </w:r>
      <w:r w:rsidRPr="004235D8">
        <w:rPr>
          <w:sz w:val="28"/>
          <w:szCs w:val="28"/>
        </w:rPr>
        <w:t>дминистративному регламенту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sz w:val="28"/>
          <w:szCs w:val="28"/>
        </w:rPr>
        <w:t xml:space="preserve"> предоставления муниципальной услуги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sz w:val="28"/>
          <w:szCs w:val="28"/>
        </w:rPr>
        <w:t xml:space="preserve"> «Организация библиотечного обслуживания</w:t>
      </w:r>
      <w:r>
        <w:rPr>
          <w:sz w:val="28"/>
          <w:szCs w:val="28"/>
        </w:rPr>
        <w:t xml:space="preserve"> населения</w:t>
      </w:r>
      <w:r w:rsidRPr="004235D8">
        <w:rPr>
          <w:sz w:val="28"/>
          <w:szCs w:val="28"/>
        </w:rPr>
        <w:t>,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sz w:val="28"/>
          <w:szCs w:val="28"/>
        </w:rPr>
        <w:t xml:space="preserve"> комплектование и обеспечение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sz w:val="28"/>
          <w:szCs w:val="28"/>
        </w:rPr>
        <w:t xml:space="preserve"> сохранности библиотечных фондов библиотек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sz w:val="28"/>
          <w:szCs w:val="28"/>
        </w:rPr>
        <w:t xml:space="preserve"> муниципального района</w:t>
      </w:r>
    </w:p>
    <w:p w:rsidR="00C01BE1" w:rsidRPr="00E10FCE" w:rsidRDefault="00C01BE1" w:rsidP="008A1807">
      <w:pPr>
        <w:pStyle w:val="a4"/>
        <w:spacing w:before="0" w:beforeAutospacing="0" w:after="0" w:afterAutospacing="0"/>
        <w:jc w:val="right"/>
        <w:outlineLvl w:val="0"/>
        <w:rPr>
          <w:sz w:val="28"/>
          <w:szCs w:val="28"/>
        </w:rPr>
      </w:pPr>
      <w:r w:rsidRPr="004235D8">
        <w:rPr>
          <w:sz w:val="28"/>
          <w:szCs w:val="28"/>
        </w:rPr>
        <w:t>«Могочинский район</w:t>
      </w:r>
      <w:r>
        <w:rPr>
          <w:sz w:val="28"/>
          <w:szCs w:val="28"/>
        </w:rPr>
        <w:t>»</w:t>
      </w:r>
      <w:r w:rsidRPr="00E10FCE">
        <w:rPr>
          <w:sz w:val="28"/>
          <w:szCs w:val="28"/>
        </w:rPr>
        <w:t xml:space="preserve"> </w:t>
      </w:r>
    </w:p>
    <w:p w:rsidR="00C01BE1" w:rsidRPr="003A3D5E" w:rsidRDefault="00C01BE1" w:rsidP="008A1807">
      <w:pPr>
        <w:pStyle w:val="a4"/>
        <w:spacing w:before="0" w:beforeAutospacing="0" w:after="0" w:afterAutospacing="0"/>
        <w:jc w:val="right"/>
        <w:outlineLvl w:val="0"/>
      </w:pPr>
      <w:r>
        <w:t xml:space="preserve"> </w:t>
      </w:r>
    </w:p>
    <w:p w:rsidR="00C01BE1" w:rsidRPr="004235D8" w:rsidRDefault="00C01BE1" w:rsidP="008A1807">
      <w:pPr>
        <w:jc w:val="center"/>
        <w:rPr>
          <w:sz w:val="32"/>
          <w:szCs w:val="32"/>
        </w:rPr>
      </w:pPr>
      <w:r w:rsidRPr="004235D8">
        <w:rPr>
          <w:sz w:val="32"/>
          <w:szCs w:val="32"/>
        </w:rPr>
        <w:t>Блок-схема</w:t>
      </w:r>
    </w:p>
    <w:p w:rsidR="00C01BE1" w:rsidRPr="004235D8" w:rsidRDefault="00C01BE1" w:rsidP="008A1807">
      <w:pPr>
        <w:pStyle w:val="a4"/>
        <w:spacing w:before="0" w:beforeAutospacing="0" w:after="0" w:afterAutospacing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4235D8">
        <w:rPr>
          <w:sz w:val="28"/>
          <w:szCs w:val="28"/>
        </w:rPr>
        <w:t xml:space="preserve"> муниципальной услуги «Организация библиотечного обслуживания</w:t>
      </w:r>
      <w:r>
        <w:rPr>
          <w:sz w:val="28"/>
          <w:szCs w:val="28"/>
        </w:rPr>
        <w:t xml:space="preserve"> населения</w:t>
      </w:r>
      <w:proofErr w:type="gramStart"/>
      <w:r>
        <w:rPr>
          <w:sz w:val="28"/>
          <w:szCs w:val="28"/>
        </w:rPr>
        <w:t xml:space="preserve"> </w:t>
      </w:r>
      <w:r w:rsidRPr="004235D8">
        <w:rPr>
          <w:sz w:val="28"/>
          <w:szCs w:val="28"/>
        </w:rPr>
        <w:t>,</w:t>
      </w:r>
      <w:proofErr w:type="gramEnd"/>
      <w:r w:rsidRPr="004235D8">
        <w:rPr>
          <w:sz w:val="28"/>
          <w:szCs w:val="28"/>
        </w:rPr>
        <w:t xml:space="preserve"> комплектование и обеспечение</w:t>
      </w:r>
      <w:r>
        <w:rPr>
          <w:sz w:val="28"/>
          <w:szCs w:val="28"/>
        </w:rPr>
        <w:t xml:space="preserve"> </w:t>
      </w:r>
      <w:r w:rsidRPr="004235D8">
        <w:rPr>
          <w:sz w:val="28"/>
          <w:szCs w:val="28"/>
        </w:rPr>
        <w:t>сохранности библиотечных фондов библиотек муниципального района «Могочинский район»</w:t>
      </w:r>
    </w:p>
    <w:p w:rsidR="00C01BE1" w:rsidRDefault="004F78E0" w:rsidP="008A1807">
      <w:pPr>
        <w:ind w:firstLine="708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72576" from="414pt,-.4pt" to="414pt,26.6pt">
            <v:stroke endarrow="block"/>
          </v:line>
        </w:pict>
      </w:r>
    </w:p>
    <w:p w:rsidR="00C01BE1" w:rsidRDefault="004F78E0" w:rsidP="008A1807">
      <w:pPr>
        <w:ind w:firstLine="708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261pt;margin-top:10.5pt;width:321.3pt;height:25.65pt;z-index:251669504">
            <v:textbox style="mso-next-textbox:#_x0000_s1027">
              <w:txbxContent>
                <w:p w:rsidR="00153B6E" w:rsidRPr="00F362BD" w:rsidRDefault="00153B6E" w:rsidP="008A1807">
                  <w:pPr>
                    <w:jc w:val="center"/>
                  </w:pPr>
                  <w:r w:rsidRPr="00F362BD">
                    <w:t>Учет и обработка поступивших изданий</w:t>
                  </w:r>
                </w:p>
              </w:txbxContent>
            </v:textbox>
          </v:rect>
        </w:pict>
      </w:r>
    </w:p>
    <w:p w:rsidR="00C01BE1" w:rsidRDefault="00C01BE1" w:rsidP="008A1807">
      <w:pPr>
        <w:ind w:firstLine="708"/>
        <w:rPr>
          <w:sz w:val="28"/>
          <w:szCs w:val="28"/>
        </w:rPr>
      </w:pPr>
    </w:p>
    <w:p w:rsidR="00C01BE1" w:rsidRDefault="004F78E0" w:rsidP="008A1807">
      <w:pPr>
        <w:ind w:firstLine="708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73600" from="423pt,5.3pt" to="423pt,23.3pt">
            <v:stroke endarrow="block"/>
          </v:line>
        </w:pict>
      </w:r>
    </w:p>
    <w:p w:rsidR="00C01BE1" w:rsidRDefault="004F78E0" w:rsidP="008A1807">
      <w:pPr>
        <w:ind w:firstLine="708"/>
        <w:rPr>
          <w:sz w:val="28"/>
          <w:szCs w:val="28"/>
        </w:rPr>
      </w:pPr>
      <w:r>
        <w:rPr>
          <w:noProof/>
        </w:rPr>
        <w:pict>
          <v:rect id="_x0000_s1029" style="position:absolute;left:0;text-align:left;margin-left:263.7pt;margin-top:8.55pt;width:321.3pt;height:25.65pt;z-index:251674624">
            <v:textbox style="mso-next-textbox:#_x0000_s1029">
              <w:txbxContent>
                <w:p w:rsidR="00153B6E" w:rsidRPr="00F362BD" w:rsidRDefault="00153B6E" w:rsidP="008A1807">
                  <w:pPr>
                    <w:jc w:val="center"/>
                  </w:pPr>
                  <w:r>
                    <w:t>Доставка документов по муниципальным библиотекам</w:t>
                  </w:r>
                </w:p>
              </w:txbxContent>
            </v:textbox>
          </v:rect>
        </w:pict>
      </w:r>
    </w:p>
    <w:p w:rsidR="00C01BE1" w:rsidRDefault="00C01BE1" w:rsidP="008A1807">
      <w:pPr>
        <w:ind w:firstLine="708"/>
        <w:rPr>
          <w:sz w:val="28"/>
          <w:szCs w:val="28"/>
        </w:rPr>
      </w:pPr>
    </w:p>
    <w:p w:rsidR="00C01BE1" w:rsidRDefault="004F78E0" w:rsidP="008A1807">
      <w:pPr>
        <w:ind w:firstLine="708"/>
        <w:rPr>
          <w:sz w:val="28"/>
          <w:szCs w:val="28"/>
        </w:rPr>
      </w:pPr>
      <w:r>
        <w:rPr>
          <w:noProof/>
        </w:rPr>
        <w:pict>
          <v:line id="_x0000_s1030" style="position:absolute;left:0;text-align:left;z-index:251675648" from="423pt,2.05pt" to="423pt,29.05pt">
            <v:stroke endarrow="block"/>
          </v:line>
        </w:pict>
      </w:r>
    </w:p>
    <w:p w:rsidR="00C01BE1" w:rsidRDefault="004F78E0" w:rsidP="008A1807">
      <w:pPr>
        <w:ind w:firstLine="708"/>
        <w:rPr>
          <w:sz w:val="28"/>
          <w:szCs w:val="28"/>
        </w:rPr>
      </w:pPr>
      <w:r>
        <w:rPr>
          <w:noProof/>
        </w:rPr>
        <w:pict>
          <v:rect id="_x0000_s1031" style="position:absolute;left:0;text-align:left;margin-left:261pt;margin-top:12.95pt;width:324pt;height:45pt;z-index:251670528">
            <v:textbox style="mso-next-textbox:#_x0000_s1031">
              <w:txbxContent>
                <w:p w:rsidR="00153B6E" w:rsidRPr="00F362BD" w:rsidRDefault="00153B6E" w:rsidP="008A1807">
                  <w:pPr>
                    <w:jc w:val="center"/>
                  </w:pPr>
                  <w:proofErr w:type="gramStart"/>
                  <w:r w:rsidRPr="00F362BD">
                    <w:t>Контроль за</w:t>
                  </w:r>
                  <w:proofErr w:type="gramEnd"/>
                  <w:r w:rsidRPr="00F362BD">
                    <w:t xml:space="preserve"> использованием документов и осуществление санитарно-гигиенических мероприятий</w:t>
                  </w:r>
                </w:p>
              </w:txbxContent>
            </v:textbox>
          </v:rect>
        </w:pict>
      </w:r>
    </w:p>
    <w:p w:rsidR="00C01BE1" w:rsidRDefault="00C01BE1" w:rsidP="008A1807">
      <w:pPr>
        <w:ind w:firstLine="708"/>
        <w:rPr>
          <w:sz w:val="28"/>
          <w:szCs w:val="28"/>
        </w:rPr>
      </w:pPr>
    </w:p>
    <w:p w:rsidR="00C01BE1" w:rsidRDefault="00C01BE1" w:rsidP="008A1807">
      <w:pPr>
        <w:ind w:firstLine="708"/>
        <w:jc w:val="right"/>
        <w:rPr>
          <w:sz w:val="28"/>
          <w:szCs w:val="28"/>
        </w:rPr>
      </w:pPr>
    </w:p>
    <w:p w:rsidR="00C01BE1" w:rsidRDefault="004F78E0" w:rsidP="008A1807">
      <w:pPr>
        <w:ind w:firstLine="708"/>
        <w:jc w:val="right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z-index:251676672" from="423pt,9.65pt" to="423pt,36.65pt">
            <v:stroke endarrow="block"/>
          </v:line>
        </w:pict>
      </w:r>
    </w:p>
    <w:p w:rsidR="00C01BE1" w:rsidRDefault="00C01BE1" w:rsidP="008A1807">
      <w:pPr>
        <w:ind w:firstLine="708"/>
        <w:jc w:val="right"/>
        <w:rPr>
          <w:sz w:val="28"/>
          <w:szCs w:val="28"/>
        </w:rPr>
      </w:pPr>
    </w:p>
    <w:p w:rsidR="00C01BE1" w:rsidRDefault="004F78E0" w:rsidP="008A1807">
      <w:pPr>
        <w:ind w:firstLine="708"/>
        <w:jc w:val="right"/>
        <w:rPr>
          <w:sz w:val="28"/>
          <w:szCs w:val="28"/>
        </w:rPr>
      </w:pPr>
      <w:r>
        <w:rPr>
          <w:noProof/>
        </w:rPr>
        <w:pict>
          <v:rect id="_x0000_s1033" style="position:absolute;left:0;text-align:left;margin-left:261pt;margin-top:4.45pt;width:324pt;height:45pt;z-index:251671552">
            <v:textbox style="mso-next-textbox:#_x0000_s1033">
              <w:txbxContent>
                <w:p w:rsidR="00153B6E" w:rsidRPr="00F362BD" w:rsidRDefault="00153B6E" w:rsidP="008A1807">
                  <w:pPr>
                    <w:jc w:val="center"/>
                  </w:pPr>
                  <w:r w:rsidRPr="00F362BD">
                    <w:t>Регистрация  (перерегистрация) посетителей библиотеки</w:t>
                  </w:r>
                </w:p>
              </w:txbxContent>
            </v:textbox>
          </v:rect>
        </w:pict>
      </w:r>
    </w:p>
    <w:p w:rsidR="00C01BE1" w:rsidRDefault="004F78E0" w:rsidP="008A1807">
      <w:pPr>
        <w:ind w:firstLine="708"/>
        <w:jc w:val="right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77696" from="513pt,6.35pt" to="513pt,6.35pt">
            <v:stroke endarrow="block"/>
          </v:line>
        </w:pict>
      </w:r>
    </w:p>
    <w:p w:rsidR="00C01BE1" w:rsidRDefault="00C01BE1" w:rsidP="008A1807">
      <w:pPr>
        <w:ind w:firstLine="708"/>
        <w:jc w:val="right"/>
        <w:rPr>
          <w:sz w:val="28"/>
          <w:szCs w:val="28"/>
        </w:rPr>
      </w:pPr>
    </w:p>
    <w:p w:rsidR="00C01BE1" w:rsidRDefault="00C01BE1" w:rsidP="008A1807">
      <w:pPr>
        <w:ind w:firstLine="708"/>
        <w:jc w:val="right"/>
        <w:rPr>
          <w:sz w:val="28"/>
          <w:szCs w:val="28"/>
        </w:rPr>
      </w:pPr>
    </w:p>
    <w:p w:rsidR="00C01BE1" w:rsidRDefault="00C01BE1" w:rsidP="008A1807">
      <w:pPr>
        <w:ind w:firstLine="708"/>
        <w:jc w:val="right"/>
        <w:rPr>
          <w:sz w:val="28"/>
          <w:szCs w:val="28"/>
        </w:rPr>
      </w:pPr>
    </w:p>
    <w:p w:rsidR="00C01BE1" w:rsidRDefault="004F78E0" w:rsidP="008A1807">
      <w:pPr>
        <w:ind w:firstLine="708"/>
        <w:jc w:val="right"/>
        <w:rPr>
          <w:sz w:val="28"/>
          <w:szCs w:val="28"/>
        </w:rPr>
      </w:pPr>
      <w:r>
        <w:rPr>
          <w:noProof/>
        </w:rPr>
        <w:lastRenderedPageBreak/>
        <w:pict>
          <v:line id="_x0000_s1035" style="position:absolute;left:0;text-align:left;z-index:251680768" from="7in,-17.4pt" to="569.1pt,1.15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7in;margin-top:9.8pt;width:256.05pt;height:61.2pt;z-index:251637760">
            <v:textbox style="mso-next-textbox:#_x0000_s1036">
              <w:txbxContent>
                <w:p w:rsidR="00153B6E" w:rsidRPr="009F3032" w:rsidRDefault="00153B6E" w:rsidP="008A1807">
                  <w:pPr>
                    <w:jc w:val="center"/>
                  </w:pPr>
                  <w:r>
                    <w:t>Запрос</w:t>
                  </w:r>
                  <w:r w:rsidRPr="009F3032">
                    <w:t xml:space="preserve"> в электронном виде (в помещении библиотеки или через </w:t>
                  </w:r>
                  <w:r>
                    <w:t>информационно – телекоммуникационную сеть «</w:t>
                  </w:r>
                  <w:r w:rsidRPr="009F3032">
                    <w:t>Интернет</w:t>
                  </w:r>
                  <w:r>
                    <w:t>»</w:t>
                  </w:r>
                  <w:r w:rsidRPr="009F3032"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left:0;text-align:left;z-index:251679744" from="396pt,-5.95pt" to="396pt,21.05pt">
            <v:stroke endarrow="block"/>
          </v:line>
        </w:pict>
      </w:r>
      <w:r>
        <w:rPr>
          <w:noProof/>
        </w:rPr>
        <w:pict>
          <v:line id="_x0000_s1038" style="position:absolute;left:0;text-align:left;flip:x;z-index:251678720" from="234pt,1.15pt" to="301.8pt,21.05pt">
            <v:stroke endarrow="block"/>
          </v:line>
        </w:pict>
      </w:r>
    </w:p>
    <w:p w:rsidR="00C01BE1" w:rsidRDefault="004F78E0" w:rsidP="008A1807">
      <w:pPr>
        <w:ind w:firstLine="708"/>
        <w:jc w:val="right"/>
        <w:rPr>
          <w:sz w:val="28"/>
          <w:szCs w:val="28"/>
        </w:rPr>
      </w:pPr>
      <w:r>
        <w:rPr>
          <w:noProof/>
        </w:rPr>
        <w:pict>
          <v:shape id="_x0000_s1039" type="#_x0000_t202" style="position:absolute;left:0;text-align:left;margin-left:54pt;margin-top:4.95pt;width:207pt;height:36pt;z-index:251635712">
            <v:textbox style="mso-next-textbox:#_x0000_s1039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Работа с бумажными носителями в помещениях библиотеки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15pt;margin-top:4.95pt;width:162pt;height:36pt;z-index:251636736">
            <v:textbox style="mso-next-textbox:#_x0000_s1040">
              <w:txbxContent>
                <w:p w:rsidR="00153B6E" w:rsidRPr="009F3032" w:rsidRDefault="00153B6E" w:rsidP="00F12494">
                  <w:r>
                    <w:t>Запрос</w:t>
                  </w:r>
                  <w:r w:rsidRPr="009F3032">
                    <w:t xml:space="preserve"> в устной форме, по телефону</w:t>
                  </w:r>
                </w:p>
              </w:txbxContent>
            </v:textbox>
          </v:shape>
        </w:pict>
      </w:r>
    </w:p>
    <w:p w:rsidR="00C01BE1" w:rsidRDefault="00C01BE1" w:rsidP="008A1807">
      <w:pPr>
        <w:ind w:firstLine="708"/>
        <w:jc w:val="right"/>
        <w:rPr>
          <w:sz w:val="28"/>
          <w:szCs w:val="28"/>
        </w:rPr>
      </w:pPr>
    </w:p>
    <w:p w:rsidR="00C01BE1" w:rsidRPr="0052630B" w:rsidRDefault="004F78E0" w:rsidP="008A1807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41" style="position:absolute;left:0;text-align:left;z-index:251664384" from="585pt,12.8pt" to="585pt,30.8pt">
            <v:stroke endarrow="block"/>
          </v:line>
        </w:pict>
      </w:r>
      <w:r>
        <w:rPr>
          <w:noProof/>
        </w:rPr>
        <w:pict>
          <v:line id="_x0000_s1042" style="position:absolute;left:0;text-align:left;z-index:251654144" from="130.05pt,9pt" to="130.05pt,27pt">
            <v:stroke endarrow="block"/>
          </v:line>
        </w:pict>
      </w:r>
      <w:r>
        <w:rPr>
          <w:noProof/>
        </w:rPr>
        <w:pict>
          <v:line id="_x0000_s1043" style="position:absolute;left:0;text-align:left;z-index:251659264" from="5in,12.8pt" to="5in,30.8pt">
            <v:stroke endarrow="block"/>
          </v:line>
        </w:pict>
      </w:r>
    </w:p>
    <w:p w:rsidR="00C01BE1" w:rsidRDefault="004F78E0" w:rsidP="008A1807">
      <w:pPr>
        <w:rPr>
          <w:sz w:val="28"/>
          <w:szCs w:val="28"/>
        </w:rPr>
      </w:pPr>
      <w:r>
        <w:rPr>
          <w:noProof/>
        </w:rPr>
        <w:pict>
          <v:shape id="_x0000_s1044" type="#_x0000_t202" style="position:absolute;margin-left:27pt;margin-top:18.9pt;width:207pt;height:1in;z-index:251638784">
            <v:textbox style="mso-next-textbox:#_x0000_s1044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Самостоятельный поиск пользователем необходимой информации в каталоге на бумажных носителях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468pt;margin-top:18.9pt;width:243pt;height:63pt;z-index:251640832">
            <v:textbox style="mso-next-textbox:#_x0000_s1045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Самостоятельный поиск пользователя в электронном каталоге необходимой информации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79pt;margin-top:18.9pt;width:162pt;height:63pt;z-index:251639808">
            <v:textbox style="mso-next-textbox:#_x0000_s1046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Анализ специалистом сути вопроса, поиск необходимой информации</w:t>
                  </w:r>
                </w:p>
              </w:txbxContent>
            </v:textbox>
          </v:shape>
        </w:pict>
      </w: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Default="004F78E0" w:rsidP="008A1807">
      <w:pPr>
        <w:rPr>
          <w:sz w:val="28"/>
          <w:szCs w:val="28"/>
        </w:rPr>
      </w:pPr>
      <w:r>
        <w:rPr>
          <w:noProof/>
        </w:rPr>
        <w:pict>
          <v:line id="_x0000_s1047" style="position:absolute;z-index:251660288" from="315pt,8.1pt" to="315pt,26.1pt">
            <v:stroke endarrow="block"/>
          </v:line>
        </w:pict>
      </w:r>
      <w:r>
        <w:rPr>
          <w:noProof/>
        </w:rPr>
        <w:pict>
          <v:line id="_x0000_s1048" style="position:absolute;z-index:251661312" from="396pt,8.1pt" to="396pt,26.1pt">
            <v:stroke endarrow="block"/>
          </v:line>
        </w:pict>
      </w:r>
      <w:r>
        <w:rPr>
          <w:noProof/>
        </w:rPr>
        <w:pict>
          <v:line id="_x0000_s1049" style="position:absolute;z-index:251666432" from="666pt,8.1pt" to="666pt,26.1pt">
            <v:stroke endarrow="block"/>
          </v:line>
        </w:pict>
      </w:r>
      <w:r>
        <w:rPr>
          <w:noProof/>
        </w:rPr>
        <w:pict>
          <v:line id="_x0000_s1050" style="position:absolute;z-index:251665408" from="522pt,8.1pt" to="522pt,26.1pt">
            <v:stroke endarrow="block"/>
          </v:line>
        </w:pict>
      </w:r>
    </w:p>
    <w:p w:rsidR="00C01BE1" w:rsidRDefault="004F78E0" w:rsidP="008A1807">
      <w:pPr>
        <w:rPr>
          <w:sz w:val="28"/>
          <w:szCs w:val="28"/>
        </w:rPr>
      </w:pPr>
      <w:r>
        <w:rPr>
          <w:noProof/>
        </w:rPr>
        <w:pict>
          <v:line id="_x0000_s1051" style="position:absolute;z-index:251656192" from="171pt,1pt" to="171pt,19pt">
            <v:stroke endarrow="block"/>
          </v:line>
        </w:pict>
      </w:r>
      <w:r>
        <w:rPr>
          <w:noProof/>
        </w:rPr>
        <w:pict>
          <v:line id="_x0000_s1052" style="position:absolute;z-index:251655168" from="81pt,1pt" to="81pt,19pt">
            <v:stroke endarrow="block"/>
          </v:line>
        </w:pict>
      </w:r>
    </w:p>
    <w:p w:rsidR="00C01BE1" w:rsidRDefault="004F78E0" w:rsidP="008A1807">
      <w:pPr>
        <w:rPr>
          <w:sz w:val="28"/>
          <w:szCs w:val="28"/>
        </w:rPr>
      </w:pPr>
      <w:r>
        <w:rPr>
          <w:noProof/>
        </w:rPr>
        <w:pict>
          <v:shape id="_x0000_s1053" type="#_x0000_t202" style="position:absolute;margin-left:612pt;margin-top:13.5pt;width:99pt;height:54pt;z-index:251646976">
            <v:textbox style="mso-next-textbox:#_x0000_s1053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Необходимая информация не обнаружена</w:t>
                  </w:r>
                </w:p>
                <w:p w:rsidR="00153B6E" w:rsidRDefault="00153B6E" w:rsidP="008A1807"/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468pt;margin-top:13.5pt;width:117pt;height:54pt;z-index:251645952">
            <v:textbox style="mso-next-textbox:#_x0000_s1054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Необходимая информация обнаружена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69pt;margin-top:13.5pt;width:45pt;height:36pt;z-index:251644928">
            <v:textbox style="mso-next-textbox:#_x0000_s1055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97pt;margin-top:13.5pt;width:36pt;height:36pt;z-index:251643904">
            <v:textbox style="mso-next-textbox:#_x0000_s1056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135pt;margin-top:13.5pt;width:90pt;height:36pt;z-index:251642880">
            <v:textbox style="mso-next-textbox:#_x0000_s1057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Информация не найдена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27pt;margin-top:13.5pt;width:90pt;height:36pt;z-index:251641856">
            <v:textbox style="mso-next-textbox:#_x0000_s1058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Информация найдена</w:t>
                  </w:r>
                </w:p>
              </w:txbxContent>
            </v:textbox>
          </v:shape>
        </w:pict>
      </w: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Default="004F78E0" w:rsidP="008A1807">
      <w:pPr>
        <w:rPr>
          <w:sz w:val="28"/>
          <w:szCs w:val="28"/>
        </w:rPr>
      </w:pPr>
      <w:r>
        <w:rPr>
          <w:noProof/>
        </w:rPr>
        <w:pict>
          <v:line id="_x0000_s1059" style="position:absolute;z-index:251657216" from="63pt,8.6pt" to="63pt,44.6pt">
            <v:stroke endarrow="block"/>
          </v:line>
        </w:pict>
      </w:r>
      <w:r>
        <w:rPr>
          <w:noProof/>
        </w:rPr>
        <w:pict>
          <v:line id="_x0000_s1060" style="position:absolute;z-index:251662336" from="306pt,8.6pt" to="306pt,44.6pt">
            <v:stroke endarrow="block"/>
          </v:line>
        </w:pict>
      </w:r>
      <w:r>
        <w:rPr>
          <w:noProof/>
        </w:rPr>
        <w:pict>
          <v:line id="_x0000_s1061" style="position:absolute;z-index:251663360" from="396pt,8.6pt" to="396pt,44.6pt">
            <v:stroke endarrow="block"/>
          </v:line>
        </w:pict>
      </w:r>
    </w:p>
    <w:p w:rsidR="00C01BE1" w:rsidRDefault="004F78E0" w:rsidP="008A1807">
      <w:pPr>
        <w:rPr>
          <w:sz w:val="28"/>
          <w:szCs w:val="28"/>
        </w:rPr>
      </w:pPr>
      <w:r>
        <w:rPr>
          <w:noProof/>
        </w:rPr>
        <w:pict>
          <v:line id="_x0000_s1062" style="position:absolute;z-index:251658240" from="180pt,1.5pt" to="180pt,37.5pt">
            <v:stroke endarrow="block"/>
          </v:line>
        </w:pict>
      </w:r>
      <w:r>
        <w:rPr>
          <w:noProof/>
        </w:rPr>
        <w:pict>
          <v:line id="_x0000_s1063" style="position:absolute;z-index:251668480" from="666pt,10.5pt" to="666pt,28.5pt">
            <v:stroke endarrow="block"/>
          </v:line>
        </w:pict>
      </w:r>
      <w:r>
        <w:rPr>
          <w:noProof/>
        </w:rPr>
        <w:pict>
          <v:line id="_x0000_s1064" style="position:absolute;z-index:251667456" from="522pt,10.5pt" to="522pt,28.5pt">
            <v:stroke endarrow="block"/>
          </v:line>
        </w:pict>
      </w: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Default="00C01BE1" w:rsidP="008A1807">
      <w:pPr>
        <w:rPr>
          <w:sz w:val="28"/>
          <w:szCs w:val="28"/>
        </w:rPr>
      </w:pPr>
    </w:p>
    <w:p w:rsidR="00C01BE1" w:rsidRPr="0052630B" w:rsidRDefault="004F78E0" w:rsidP="008A1807">
      <w:pPr>
        <w:rPr>
          <w:sz w:val="28"/>
          <w:szCs w:val="28"/>
        </w:rPr>
      </w:pPr>
      <w:r>
        <w:rPr>
          <w:noProof/>
        </w:rPr>
        <w:pict>
          <v:shape id="_x0000_s1065" type="#_x0000_t202" style="position:absolute;margin-left:621pt;margin-top:19.8pt;width:99pt;height:104.4pt;z-index:251653120">
            <v:textbox style="mso-next-textbox:#_x0000_s1065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Вывод на экран монитора сообщения об отсутствии необходимой информации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468pt;margin-top:19.8pt;width:2in;height:140.4pt;z-index:251652096">
            <v:textbox style="mso-next-textbox:#_x0000_s1066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Выдача информационного сообщения о наличии необходимого пользователю издания в фондах библиотеки, его качественных характеристиках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369pt;margin-top:19.8pt;width:90pt;height:86.4pt;z-index:251651072">
            <v:textbox style="mso-next-textbox:#_x0000_s1067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Устное разъяснение пользователю о причине отказа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243pt;margin-top:19.8pt;width:117pt;height:149.4pt;z-index:251650048">
            <v:textbox style="mso-next-textbox:#_x0000_s1068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Выдача информационного сообщения о наличии/отсутствии необходимого издания в фондах библиотеки, его виде и характеристиках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126pt;margin-top:19.8pt;width:108pt;height:140.4pt;z-index:251649024">
            <v:textbox style="mso-next-textbox:#_x0000_s1069">
              <w:txbxContent>
                <w:p w:rsidR="00153B6E" w:rsidRDefault="00153B6E" w:rsidP="008A1807">
                  <w:pPr>
                    <w:jc w:val="center"/>
                  </w:pPr>
                  <w:r>
                    <w:t>Запрос</w:t>
                  </w:r>
                  <w:r w:rsidRPr="009F3032">
                    <w:t xml:space="preserve"> пользователя к консультирующему специалисту для получения уточнений по факту отсутствия необходимого</w:t>
                  </w:r>
                  <w:r>
                    <w:t xml:space="preserve"> материала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8pt;margin-top:19.8pt;width:99pt;height:104.4pt;z-index:251648000">
            <v:textbox style="mso-next-textbox:#_x0000_s1070">
              <w:txbxContent>
                <w:p w:rsidR="00153B6E" w:rsidRPr="009F3032" w:rsidRDefault="00153B6E" w:rsidP="008A1807">
                  <w:pPr>
                    <w:jc w:val="center"/>
                  </w:pPr>
                  <w:r w:rsidRPr="009F3032">
                    <w:t>Ознакомление пользователя с информационной картотекой о необходимом ему издании</w:t>
                  </w:r>
                </w:p>
              </w:txbxContent>
            </v:textbox>
          </v:shape>
        </w:pict>
      </w:r>
    </w:p>
    <w:p w:rsidR="00C01BE1" w:rsidRPr="0052630B" w:rsidRDefault="00C01BE1" w:rsidP="008A1807">
      <w:pPr>
        <w:rPr>
          <w:sz w:val="28"/>
          <w:szCs w:val="28"/>
        </w:rPr>
      </w:pPr>
    </w:p>
    <w:p w:rsidR="00C01BE1" w:rsidRPr="0052630B" w:rsidRDefault="00C01BE1" w:rsidP="008A1807">
      <w:pPr>
        <w:rPr>
          <w:sz w:val="28"/>
          <w:szCs w:val="28"/>
        </w:rPr>
      </w:pPr>
    </w:p>
    <w:p w:rsidR="00C01BE1" w:rsidRPr="0052630B" w:rsidRDefault="00C01BE1" w:rsidP="008A1807">
      <w:pPr>
        <w:rPr>
          <w:sz w:val="28"/>
          <w:szCs w:val="28"/>
        </w:rPr>
      </w:pPr>
    </w:p>
    <w:p w:rsidR="00C01BE1" w:rsidRPr="0052630B" w:rsidRDefault="00C01BE1" w:rsidP="008A1807">
      <w:pPr>
        <w:rPr>
          <w:sz w:val="28"/>
          <w:szCs w:val="28"/>
        </w:rPr>
      </w:pPr>
    </w:p>
    <w:p w:rsidR="00C01BE1" w:rsidRPr="0052630B" w:rsidRDefault="00C01BE1" w:rsidP="008A1807">
      <w:pPr>
        <w:rPr>
          <w:sz w:val="28"/>
          <w:szCs w:val="28"/>
        </w:rPr>
      </w:pPr>
    </w:p>
    <w:p w:rsidR="00C01BE1" w:rsidRPr="0052630B" w:rsidRDefault="00C01BE1" w:rsidP="008A1807">
      <w:pPr>
        <w:rPr>
          <w:sz w:val="28"/>
          <w:szCs w:val="28"/>
        </w:rPr>
      </w:pPr>
    </w:p>
    <w:p w:rsidR="00C01BE1" w:rsidRPr="0052630B" w:rsidRDefault="004F78E0" w:rsidP="008A1807">
      <w:pPr>
        <w:rPr>
          <w:sz w:val="28"/>
          <w:szCs w:val="28"/>
        </w:rPr>
      </w:pPr>
      <w:r>
        <w:rPr>
          <w:noProof/>
        </w:rPr>
        <w:pict>
          <v:shape id="_x0000_s1071" type="#_x0000_t202" style="position:absolute;margin-left:9pt;margin-top:409.5pt;width:729pt;height:387pt;z-index:251634688">
            <v:textbox style="mso-next-textbox:#_x0000_s1071">
              <w:txbxContent>
                <w:p w:rsidR="00153B6E" w:rsidRDefault="00153B6E" w:rsidP="008A1807"/>
                <w:p w:rsidR="00153B6E" w:rsidRDefault="00153B6E" w:rsidP="008A1807"/>
                <w:p w:rsidR="00153B6E" w:rsidRDefault="00153B6E" w:rsidP="008A1807"/>
                <w:p w:rsidR="00153B6E" w:rsidRDefault="00153B6E" w:rsidP="008A1807"/>
                <w:p w:rsidR="00153B6E" w:rsidRDefault="00153B6E" w:rsidP="008A1807"/>
                <w:p w:rsidR="00153B6E" w:rsidRDefault="00153B6E" w:rsidP="008A1807"/>
              </w:txbxContent>
            </v:textbox>
          </v:shape>
        </w:pict>
      </w:r>
    </w:p>
    <w:p w:rsidR="00C01BE1" w:rsidRDefault="00C01BE1" w:rsidP="008A1807"/>
    <w:sectPr w:rsidR="00C01BE1" w:rsidSect="007D6E68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E0" w:rsidRDefault="004F78E0" w:rsidP="0026703E">
      <w:r>
        <w:separator/>
      </w:r>
    </w:p>
  </w:endnote>
  <w:endnote w:type="continuationSeparator" w:id="0">
    <w:p w:rsidR="004F78E0" w:rsidRDefault="004F78E0" w:rsidP="0026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6E" w:rsidRDefault="00153B6E">
    <w:pPr>
      <w:pStyle w:val="ac"/>
      <w:jc w:val="center"/>
    </w:pPr>
    <w:fldSimple w:instr=" PAGE   \* MERGEFORMAT ">
      <w:r w:rsidR="00F15196">
        <w:rPr>
          <w:noProof/>
        </w:rPr>
        <w:t>2</w:t>
      </w:r>
    </w:fldSimple>
  </w:p>
  <w:p w:rsidR="00153B6E" w:rsidRDefault="00153B6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E0" w:rsidRDefault="004F78E0" w:rsidP="0026703E">
      <w:r>
        <w:separator/>
      </w:r>
    </w:p>
  </w:footnote>
  <w:footnote w:type="continuationSeparator" w:id="0">
    <w:p w:rsidR="004F78E0" w:rsidRDefault="004F78E0" w:rsidP="0026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233D53"/>
    <w:multiLevelType w:val="hybridMultilevel"/>
    <w:tmpl w:val="AD727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6143"/>
    <w:multiLevelType w:val="hybridMultilevel"/>
    <w:tmpl w:val="C5A4D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C440E"/>
    <w:multiLevelType w:val="multilevel"/>
    <w:tmpl w:val="0E842AE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623"/>
        </w:tabs>
        <w:ind w:left="1623" w:hanging="91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1"/>
        </w:tabs>
        <w:ind w:left="2331" w:hanging="915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color w:val="000000"/>
      </w:rPr>
    </w:lvl>
  </w:abstractNum>
  <w:abstractNum w:abstractNumId="4">
    <w:nsid w:val="178467F0"/>
    <w:multiLevelType w:val="hybridMultilevel"/>
    <w:tmpl w:val="7E8408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0A733A"/>
    <w:multiLevelType w:val="multilevel"/>
    <w:tmpl w:val="6F64ED3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6">
    <w:nsid w:val="35361D49"/>
    <w:multiLevelType w:val="hybridMultilevel"/>
    <w:tmpl w:val="7A9E9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2E436D"/>
    <w:multiLevelType w:val="hybridMultilevel"/>
    <w:tmpl w:val="B32E9C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BB73B1"/>
    <w:multiLevelType w:val="hybridMultilevel"/>
    <w:tmpl w:val="74569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B54AF0"/>
    <w:multiLevelType w:val="multilevel"/>
    <w:tmpl w:val="2F38C9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</w:rPr>
    </w:lvl>
  </w:abstractNum>
  <w:abstractNum w:abstractNumId="10">
    <w:nsid w:val="40083632"/>
    <w:multiLevelType w:val="hybridMultilevel"/>
    <w:tmpl w:val="0846E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0179E"/>
    <w:multiLevelType w:val="hybridMultilevel"/>
    <w:tmpl w:val="BB46ECD6"/>
    <w:lvl w:ilvl="0" w:tplc="5CC4290A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>
    <w:nsid w:val="41824C76"/>
    <w:multiLevelType w:val="hybridMultilevel"/>
    <w:tmpl w:val="525E4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B054B7F"/>
    <w:multiLevelType w:val="hybridMultilevel"/>
    <w:tmpl w:val="B3C64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83B70BF"/>
    <w:multiLevelType w:val="hybridMultilevel"/>
    <w:tmpl w:val="AB64892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69AC41B2"/>
    <w:multiLevelType w:val="hybridMultilevel"/>
    <w:tmpl w:val="76D07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A1807"/>
    <w:rsid w:val="00007BD7"/>
    <w:rsid w:val="0003762E"/>
    <w:rsid w:val="000413AF"/>
    <w:rsid w:val="00071A67"/>
    <w:rsid w:val="000A6B91"/>
    <w:rsid w:val="000B0F48"/>
    <w:rsid w:val="000C6D24"/>
    <w:rsid w:val="000E08EC"/>
    <w:rsid w:val="000E30EE"/>
    <w:rsid w:val="000F7657"/>
    <w:rsid w:val="00125DA5"/>
    <w:rsid w:val="00151FB4"/>
    <w:rsid w:val="00153B6E"/>
    <w:rsid w:val="001A6773"/>
    <w:rsid w:val="001B352C"/>
    <w:rsid w:val="001D5654"/>
    <w:rsid w:val="001F32A1"/>
    <w:rsid w:val="001F64A3"/>
    <w:rsid w:val="00204087"/>
    <w:rsid w:val="0020691E"/>
    <w:rsid w:val="0024630A"/>
    <w:rsid w:val="002609FF"/>
    <w:rsid w:val="002632A9"/>
    <w:rsid w:val="00264C67"/>
    <w:rsid w:val="0026703E"/>
    <w:rsid w:val="002850EE"/>
    <w:rsid w:val="002D0B86"/>
    <w:rsid w:val="003021BB"/>
    <w:rsid w:val="003029C9"/>
    <w:rsid w:val="00345C1D"/>
    <w:rsid w:val="00374904"/>
    <w:rsid w:val="003A3D5E"/>
    <w:rsid w:val="00406D09"/>
    <w:rsid w:val="00420397"/>
    <w:rsid w:val="004235D8"/>
    <w:rsid w:val="00432692"/>
    <w:rsid w:val="00486DB8"/>
    <w:rsid w:val="004D2620"/>
    <w:rsid w:val="004D3E74"/>
    <w:rsid w:val="004F78E0"/>
    <w:rsid w:val="0052630B"/>
    <w:rsid w:val="00566E59"/>
    <w:rsid w:val="005B5104"/>
    <w:rsid w:val="005E66CD"/>
    <w:rsid w:val="005F6C19"/>
    <w:rsid w:val="00602834"/>
    <w:rsid w:val="00604DEF"/>
    <w:rsid w:val="00646DD2"/>
    <w:rsid w:val="006D27E9"/>
    <w:rsid w:val="006D3AC6"/>
    <w:rsid w:val="006E590F"/>
    <w:rsid w:val="006F4981"/>
    <w:rsid w:val="00715C08"/>
    <w:rsid w:val="007676E4"/>
    <w:rsid w:val="00796707"/>
    <w:rsid w:val="007A334C"/>
    <w:rsid w:val="007B154C"/>
    <w:rsid w:val="007D6E68"/>
    <w:rsid w:val="007E1542"/>
    <w:rsid w:val="00822D70"/>
    <w:rsid w:val="008236DF"/>
    <w:rsid w:val="00831606"/>
    <w:rsid w:val="0083330B"/>
    <w:rsid w:val="00860233"/>
    <w:rsid w:val="00864232"/>
    <w:rsid w:val="00895C2A"/>
    <w:rsid w:val="0089772A"/>
    <w:rsid w:val="008A1807"/>
    <w:rsid w:val="008C0765"/>
    <w:rsid w:val="008C27A5"/>
    <w:rsid w:val="008E0475"/>
    <w:rsid w:val="009321AA"/>
    <w:rsid w:val="00965FD9"/>
    <w:rsid w:val="009710D4"/>
    <w:rsid w:val="00984EA2"/>
    <w:rsid w:val="00985010"/>
    <w:rsid w:val="009E12FC"/>
    <w:rsid w:val="009F3032"/>
    <w:rsid w:val="00A10698"/>
    <w:rsid w:val="00A2101F"/>
    <w:rsid w:val="00A24506"/>
    <w:rsid w:val="00A30AF6"/>
    <w:rsid w:val="00A339DE"/>
    <w:rsid w:val="00A40B6C"/>
    <w:rsid w:val="00A433D1"/>
    <w:rsid w:val="00A766EC"/>
    <w:rsid w:val="00AB7D72"/>
    <w:rsid w:val="00B064E1"/>
    <w:rsid w:val="00B106E2"/>
    <w:rsid w:val="00B64C47"/>
    <w:rsid w:val="00B87658"/>
    <w:rsid w:val="00B93E31"/>
    <w:rsid w:val="00B94CEC"/>
    <w:rsid w:val="00BD1FC6"/>
    <w:rsid w:val="00BD37CF"/>
    <w:rsid w:val="00BE58BE"/>
    <w:rsid w:val="00C01BE1"/>
    <w:rsid w:val="00C41B0A"/>
    <w:rsid w:val="00C507A8"/>
    <w:rsid w:val="00C62D68"/>
    <w:rsid w:val="00C83B34"/>
    <w:rsid w:val="00C92072"/>
    <w:rsid w:val="00CD00C5"/>
    <w:rsid w:val="00CD2B37"/>
    <w:rsid w:val="00CD2FB2"/>
    <w:rsid w:val="00CD7429"/>
    <w:rsid w:val="00D207AD"/>
    <w:rsid w:val="00D56290"/>
    <w:rsid w:val="00D92908"/>
    <w:rsid w:val="00DB6BB5"/>
    <w:rsid w:val="00DC7CF9"/>
    <w:rsid w:val="00DD1757"/>
    <w:rsid w:val="00DD2F6A"/>
    <w:rsid w:val="00E10189"/>
    <w:rsid w:val="00E10FCE"/>
    <w:rsid w:val="00E320EF"/>
    <w:rsid w:val="00E67B77"/>
    <w:rsid w:val="00E71B67"/>
    <w:rsid w:val="00EC0DEF"/>
    <w:rsid w:val="00EC3E2D"/>
    <w:rsid w:val="00ED200D"/>
    <w:rsid w:val="00ED4C73"/>
    <w:rsid w:val="00ED666E"/>
    <w:rsid w:val="00ED69A2"/>
    <w:rsid w:val="00ED72AA"/>
    <w:rsid w:val="00EF5076"/>
    <w:rsid w:val="00F020D7"/>
    <w:rsid w:val="00F04414"/>
    <w:rsid w:val="00F12494"/>
    <w:rsid w:val="00F15196"/>
    <w:rsid w:val="00F173AE"/>
    <w:rsid w:val="00F362BD"/>
    <w:rsid w:val="00F81C95"/>
    <w:rsid w:val="00FE0C2C"/>
    <w:rsid w:val="00FE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1807"/>
    <w:pPr>
      <w:widowControl w:val="0"/>
      <w:tabs>
        <w:tab w:val="left" w:pos="432"/>
        <w:tab w:val="left" w:pos="864"/>
      </w:tabs>
      <w:suppressAutoHyphens/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kern w:val="1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807"/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8A180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8A1807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uiPriority w:val="99"/>
    <w:locked/>
    <w:rsid w:val="008A1807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8A1807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8A1807"/>
    <w:pPr>
      <w:spacing w:before="100" w:beforeAutospacing="1" w:after="100" w:afterAutospacing="1"/>
    </w:pPr>
  </w:style>
  <w:style w:type="character" w:customStyle="1" w:styleId="T5">
    <w:name w:val="T5"/>
    <w:hidden/>
    <w:uiPriority w:val="99"/>
    <w:rsid w:val="008A1807"/>
    <w:rPr>
      <w:sz w:val="28"/>
    </w:rPr>
  </w:style>
  <w:style w:type="paragraph" w:customStyle="1" w:styleId="P40">
    <w:name w:val="P40"/>
    <w:basedOn w:val="a"/>
    <w:hidden/>
    <w:uiPriority w:val="99"/>
    <w:rsid w:val="008A1807"/>
    <w:pPr>
      <w:pageBreakBefore/>
      <w:widowControl w:val="0"/>
      <w:adjustRightInd w:val="0"/>
      <w:ind w:left="4080"/>
      <w:jc w:val="right"/>
    </w:pPr>
    <w:rPr>
      <w:sz w:val="28"/>
      <w:szCs w:val="28"/>
    </w:rPr>
  </w:style>
  <w:style w:type="paragraph" w:customStyle="1" w:styleId="P51">
    <w:name w:val="P51"/>
    <w:basedOn w:val="a"/>
    <w:hidden/>
    <w:uiPriority w:val="99"/>
    <w:rsid w:val="008A1807"/>
    <w:pPr>
      <w:widowControl w:val="0"/>
      <w:adjustRightInd w:val="0"/>
      <w:ind w:left="705" w:firstLine="2"/>
      <w:jc w:val="distribute"/>
    </w:pPr>
  </w:style>
  <w:style w:type="character" w:customStyle="1" w:styleId="T13">
    <w:name w:val="T13"/>
    <w:hidden/>
    <w:uiPriority w:val="99"/>
    <w:rsid w:val="008A1807"/>
    <w:rPr>
      <w:color w:val="auto"/>
    </w:rPr>
  </w:style>
  <w:style w:type="paragraph" w:customStyle="1" w:styleId="a7">
    <w:name w:val="Знак Знак Знак Знак Знак Знак Знак"/>
    <w:basedOn w:val="a"/>
    <w:uiPriority w:val="99"/>
    <w:rsid w:val="008A180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8A18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 Знак Знак Знак Знак"/>
    <w:basedOn w:val="a"/>
    <w:uiPriority w:val="99"/>
    <w:rsid w:val="008A18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uiPriority w:val="99"/>
    <w:rsid w:val="008A180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8A18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A180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A18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A1807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rsid w:val="008A1807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1D5654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1D5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53B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53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C59226344655EC9E7B09604FE533916867C44BB6F8488D6BBC374CD0825CAC8023E965t6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7C943C801FC4CFC6ED7770131007E3C49A58AD4F1611C1ADB21957FF6E46FC24FA7AA4871F57DDE77EB7D7B0K1r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ykmc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itet-kultury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FBF71D-1EDB-4D49-BE90-E1209687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6837</Words>
  <Characters>38977</Characters>
  <Application>Microsoft Office Word</Application>
  <DocSecurity>0</DocSecurity>
  <Lines>324</Lines>
  <Paragraphs>91</Paragraphs>
  <ScaleCrop>false</ScaleCrop>
  <Company>1</Company>
  <LinksUpToDate>false</LinksUpToDate>
  <CharactersWithSpaces>45723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Yakimova</dc:creator>
  <cp:lastModifiedBy>Sekretar</cp:lastModifiedBy>
  <cp:revision>3</cp:revision>
  <cp:lastPrinted>2014-12-01T23:16:00Z</cp:lastPrinted>
  <dcterms:created xsi:type="dcterms:W3CDTF">2014-12-10T06:18:00Z</dcterms:created>
  <dcterms:modified xsi:type="dcterms:W3CDTF">2014-12-10T06:19:00Z</dcterms:modified>
</cp:coreProperties>
</file>