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7D" w:rsidRPr="00900B7D" w:rsidRDefault="00900B7D" w:rsidP="003516AD">
      <w:pPr>
        <w:ind w:firstLine="708"/>
        <w:jc w:val="both"/>
        <w:rPr>
          <w:rFonts w:ascii="Times New Roman" w:hAnsi="Times New Roman" w:cs="Times New Roman"/>
          <w:b/>
          <w:sz w:val="28"/>
          <w:szCs w:val="28"/>
        </w:rPr>
      </w:pPr>
      <w:r w:rsidRPr="00900B7D">
        <w:rPr>
          <w:rFonts w:ascii="Times New Roman" w:hAnsi="Times New Roman" w:cs="Times New Roman"/>
          <w:b/>
          <w:sz w:val="28"/>
          <w:szCs w:val="28"/>
        </w:rPr>
        <w:t>Администрация муниципального района «Могочинский район»</w:t>
      </w:r>
    </w:p>
    <w:p w:rsidR="001E6A68" w:rsidRDefault="00900B7D" w:rsidP="001E6A68">
      <w:pPr>
        <w:ind w:firstLine="708"/>
        <w:jc w:val="center"/>
        <w:rPr>
          <w:rFonts w:ascii="Times New Roman" w:hAnsi="Times New Roman" w:cs="Times New Roman"/>
          <w:sz w:val="28"/>
          <w:szCs w:val="28"/>
        </w:rPr>
      </w:pPr>
      <w:r w:rsidRPr="00900B7D">
        <w:rPr>
          <w:rFonts w:ascii="Times New Roman" w:hAnsi="Times New Roman" w:cs="Times New Roman"/>
          <w:b/>
          <w:sz w:val="28"/>
          <w:szCs w:val="28"/>
        </w:rPr>
        <w:t>ПОСТАНОВЛЕНИЕ</w:t>
      </w:r>
    </w:p>
    <w:p w:rsidR="00900B7D" w:rsidRDefault="001E6A68" w:rsidP="001E6A68">
      <w:pPr>
        <w:jc w:val="both"/>
        <w:rPr>
          <w:rFonts w:ascii="Times New Roman" w:hAnsi="Times New Roman" w:cs="Times New Roman"/>
          <w:sz w:val="28"/>
          <w:szCs w:val="28"/>
        </w:rPr>
      </w:pPr>
      <w:r>
        <w:rPr>
          <w:rFonts w:ascii="Times New Roman" w:hAnsi="Times New Roman" w:cs="Times New Roman"/>
          <w:sz w:val="28"/>
          <w:szCs w:val="28"/>
        </w:rPr>
        <w:t>30</w:t>
      </w:r>
      <w:r w:rsidR="00900B7D">
        <w:rPr>
          <w:rFonts w:ascii="Times New Roman" w:hAnsi="Times New Roman" w:cs="Times New Roman"/>
          <w:sz w:val="28"/>
          <w:szCs w:val="28"/>
        </w:rPr>
        <w:t xml:space="preserve"> марта 2015 года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0B7D">
        <w:rPr>
          <w:rFonts w:ascii="Times New Roman" w:hAnsi="Times New Roman" w:cs="Times New Roman"/>
          <w:sz w:val="28"/>
          <w:szCs w:val="28"/>
        </w:rPr>
        <w:t>№</w:t>
      </w:r>
      <w:r>
        <w:rPr>
          <w:rFonts w:ascii="Times New Roman" w:hAnsi="Times New Roman" w:cs="Times New Roman"/>
          <w:sz w:val="28"/>
          <w:szCs w:val="28"/>
        </w:rPr>
        <w:t xml:space="preserve"> 197</w:t>
      </w:r>
    </w:p>
    <w:p w:rsidR="00900B7D" w:rsidRDefault="00900B7D" w:rsidP="001E6A68">
      <w:pPr>
        <w:spacing w:after="0" w:line="240" w:lineRule="auto"/>
        <w:ind w:firstLine="708"/>
        <w:jc w:val="center"/>
        <w:rPr>
          <w:rFonts w:ascii="Times New Roman" w:hAnsi="Times New Roman" w:cs="Times New Roman"/>
          <w:b/>
          <w:sz w:val="28"/>
          <w:szCs w:val="28"/>
        </w:rPr>
      </w:pPr>
      <w:r w:rsidRPr="00900B7D">
        <w:rPr>
          <w:rFonts w:ascii="Times New Roman" w:hAnsi="Times New Roman" w:cs="Times New Roman"/>
          <w:b/>
          <w:sz w:val="28"/>
          <w:szCs w:val="28"/>
        </w:rPr>
        <w:t>О внесении изменений в Положение о единой дежурно-диспетчерской службе муниципального района «Могочинский район»</w:t>
      </w:r>
      <w:r w:rsidR="00090139">
        <w:rPr>
          <w:rFonts w:ascii="Times New Roman" w:hAnsi="Times New Roman" w:cs="Times New Roman"/>
          <w:b/>
          <w:sz w:val="28"/>
          <w:szCs w:val="28"/>
        </w:rPr>
        <w:t>, утвержденное постановлением администрации муниципального района «Могочинский район» от 17.01.2014 г. № 33</w:t>
      </w:r>
    </w:p>
    <w:p w:rsidR="001E6A68" w:rsidRPr="00900B7D" w:rsidRDefault="001E6A68" w:rsidP="001E6A68">
      <w:pPr>
        <w:spacing w:after="0" w:line="240" w:lineRule="auto"/>
        <w:ind w:firstLine="708"/>
        <w:jc w:val="center"/>
        <w:rPr>
          <w:rFonts w:ascii="Times New Roman" w:hAnsi="Times New Roman" w:cs="Times New Roman"/>
          <w:b/>
          <w:sz w:val="28"/>
          <w:szCs w:val="28"/>
        </w:rPr>
      </w:pPr>
    </w:p>
    <w:p w:rsidR="00900B7D" w:rsidRPr="001E6A68" w:rsidRDefault="00900B7D" w:rsidP="001E6A6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 основании Федерального закона от 06.10.2003 г. </w:t>
      </w:r>
      <w:r w:rsidR="0092696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в соответствии с Трудовым Кодексом РФ, руководствуясь ст. 24 Устава муниципального района «Могочинский район», администрация муниципального района «Могочинский район» </w:t>
      </w:r>
      <w:r w:rsidR="0092696E" w:rsidRPr="001E6A68">
        <w:rPr>
          <w:rFonts w:ascii="Times New Roman" w:hAnsi="Times New Roman" w:cs="Times New Roman"/>
          <w:b/>
          <w:sz w:val="28"/>
          <w:szCs w:val="28"/>
        </w:rPr>
        <w:t>постановляет:</w:t>
      </w:r>
    </w:p>
    <w:p w:rsidR="001E6A68" w:rsidRDefault="001E6A68" w:rsidP="001E6A68">
      <w:pPr>
        <w:spacing w:after="0" w:line="240" w:lineRule="auto"/>
        <w:ind w:firstLine="708"/>
        <w:jc w:val="both"/>
        <w:rPr>
          <w:rFonts w:ascii="Times New Roman" w:hAnsi="Times New Roman" w:cs="Times New Roman"/>
          <w:sz w:val="28"/>
          <w:szCs w:val="28"/>
        </w:rPr>
      </w:pPr>
    </w:p>
    <w:p w:rsidR="00E46503" w:rsidRPr="0092696E" w:rsidRDefault="005F6D0A" w:rsidP="001E6A6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92696E">
        <w:rPr>
          <w:rFonts w:ascii="Times New Roman" w:hAnsi="Times New Roman" w:cs="Times New Roman"/>
          <w:sz w:val="28"/>
          <w:szCs w:val="28"/>
        </w:rPr>
        <w:t xml:space="preserve"> Положение о Единой дежурно-диспетчерской службе муниципального района «Могочинский район»</w:t>
      </w:r>
      <w:r w:rsidR="00090139">
        <w:rPr>
          <w:rFonts w:ascii="Times New Roman" w:hAnsi="Times New Roman" w:cs="Times New Roman"/>
          <w:sz w:val="28"/>
          <w:szCs w:val="28"/>
        </w:rPr>
        <w:t>, утвержденное постановлением администрации муниципального района «Могочинский район» от 17.01.2014 г. № 33</w:t>
      </w:r>
      <w:r>
        <w:rPr>
          <w:rFonts w:ascii="Times New Roman" w:hAnsi="Times New Roman" w:cs="Times New Roman"/>
          <w:sz w:val="28"/>
          <w:szCs w:val="28"/>
        </w:rPr>
        <w:t xml:space="preserve"> в</w:t>
      </w:r>
      <w:r w:rsidR="003516AD" w:rsidRPr="0092696E">
        <w:rPr>
          <w:rFonts w:ascii="Times New Roman" w:hAnsi="Times New Roman" w:cs="Times New Roman"/>
          <w:sz w:val="28"/>
          <w:szCs w:val="28"/>
        </w:rPr>
        <w:t>нести следующие изменения:</w:t>
      </w:r>
    </w:p>
    <w:p w:rsidR="003516AD" w:rsidRPr="0092696E" w:rsidRDefault="0092696E" w:rsidP="001E6A68">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16AD" w:rsidRPr="0092696E">
        <w:rPr>
          <w:rFonts w:ascii="Times New Roman" w:hAnsi="Times New Roman" w:cs="Times New Roman"/>
          <w:sz w:val="28"/>
          <w:szCs w:val="28"/>
        </w:rPr>
        <w:t>Дополнить раздело</w:t>
      </w:r>
      <w:r w:rsidR="009A37C9" w:rsidRPr="0092696E">
        <w:rPr>
          <w:rFonts w:ascii="Times New Roman" w:hAnsi="Times New Roman" w:cs="Times New Roman"/>
          <w:sz w:val="28"/>
          <w:szCs w:val="28"/>
        </w:rPr>
        <w:t>м</w:t>
      </w:r>
      <w:r w:rsidR="003516AD" w:rsidRPr="0092696E">
        <w:rPr>
          <w:rFonts w:ascii="Times New Roman" w:hAnsi="Times New Roman" w:cs="Times New Roman"/>
          <w:sz w:val="28"/>
          <w:szCs w:val="28"/>
        </w:rPr>
        <w:t xml:space="preserve"> 13 «Рабочее время, время отдыха, оплата труда дежурных</w:t>
      </w:r>
      <w:r w:rsidR="009A37C9" w:rsidRPr="0092696E">
        <w:rPr>
          <w:rFonts w:ascii="Times New Roman" w:hAnsi="Times New Roman" w:cs="Times New Roman"/>
          <w:sz w:val="28"/>
          <w:szCs w:val="28"/>
        </w:rPr>
        <w:t xml:space="preserve"> смен</w:t>
      </w:r>
      <w:r w:rsidR="003516AD" w:rsidRPr="0092696E">
        <w:rPr>
          <w:rFonts w:ascii="Times New Roman" w:hAnsi="Times New Roman" w:cs="Times New Roman"/>
          <w:sz w:val="28"/>
          <w:szCs w:val="28"/>
        </w:rPr>
        <w:t xml:space="preserve"> и диспетчеров ЕДДС» следующего содержания:</w:t>
      </w:r>
    </w:p>
    <w:p w:rsidR="003516AD" w:rsidRDefault="0092696E"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3516AD">
        <w:rPr>
          <w:rFonts w:ascii="Times New Roman" w:hAnsi="Times New Roman" w:cs="Times New Roman"/>
          <w:sz w:val="28"/>
          <w:szCs w:val="28"/>
        </w:rPr>
        <w:t>13.1 Рабочее время – это время, в течение которого дежурный смены, диспетчер ЕДДС должен исполнять свои функциональные обязанности.</w:t>
      </w:r>
    </w:p>
    <w:p w:rsidR="003516AD" w:rsidRDefault="003516AD"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13.2 Единая дежурно-диспетчерская служба функционирует в сменном режиме. Для дежурных</w:t>
      </w:r>
      <w:r w:rsidR="00A2547E">
        <w:rPr>
          <w:rFonts w:ascii="Times New Roman" w:hAnsi="Times New Roman" w:cs="Times New Roman"/>
          <w:sz w:val="28"/>
          <w:szCs w:val="28"/>
        </w:rPr>
        <w:t xml:space="preserve"> смены</w:t>
      </w:r>
      <w:r>
        <w:rPr>
          <w:rFonts w:ascii="Times New Roman" w:hAnsi="Times New Roman" w:cs="Times New Roman"/>
          <w:sz w:val="28"/>
          <w:szCs w:val="28"/>
        </w:rPr>
        <w:t xml:space="preserve"> и диспетчеров ЕДДС предусмотрен график сменности. </w:t>
      </w:r>
      <w:r w:rsidR="009A37C9">
        <w:rPr>
          <w:rFonts w:ascii="Times New Roman" w:hAnsi="Times New Roman" w:cs="Times New Roman"/>
          <w:sz w:val="28"/>
          <w:szCs w:val="28"/>
        </w:rPr>
        <w:t>П</w:t>
      </w:r>
      <w:r>
        <w:rPr>
          <w:rFonts w:ascii="Times New Roman" w:hAnsi="Times New Roman" w:cs="Times New Roman"/>
          <w:sz w:val="28"/>
          <w:szCs w:val="28"/>
        </w:rPr>
        <w:t>родолжительность рабочей смены – 24 часа, с 8.00 ч. до 8.00 ч. Учет рабочего времени – суммированный</w:t>
      </w:r>
      <w:r w:rsidR="00CC02E6">
        <w:rPr>
          <w:rFonts w:ascii="Times New Roman" w:hAnsi="Times New Roman" w:cs="Times New Roman"/>
          <w:sz w:val="28"/>
          <w:szCs w:val="28"/>
        </w:rPr>
        <w:t>, учетный период – 1 месяц</w:t>
      </w:r>
      <w:r>
        <w:rPr>
          <w:rFonts w:ascii="Times New Roman" w:hAnsi="Times New Roman" w:cs="Times New Roman"/>
          <w:sz w:val="28"/>
          <w:szCs w:val="28"/>
        </w:rPr>
        <w:t>.</w:t>
      </w:r>
      <w:r w:rsidR="00CC02E6">
        <w:rPr>
          <w:rFonts w:ascii="Times New Roman" w:hAnsi="Times New Roman" w:cs="Times New Roman"/>
          <w:sz w:val="28"/>
          <w:szCs w:val="28"/>
        </w:rPr>
        <w:t xml:space="preserve"> График сменности доводится до сведения работников не менее</w:t>
      </w:r>
      <w:proofErr w:type="gramStart"/>
      <w:r w:rsidR="00CC02E6">
        <w:rPr>
          <w:rFonts w:ascii="Times New Roman" w:hAnsi="Times New Roman" w:cs="Times New Roman"/>
          <w:sz w:val="28"/>
          <w:szCs w:val="28"/>
        </w:rPr>
        <w:t>,</w:t>
      </w:r>
      <w:proofErr w:type="gramEnd"/>
      <w:r w:rsidR="00CC02E6">
        <w:rPr>
          <w:rFonts w:ascii="Times New Roman" w:hAnsi="Times New Roman" w:cs="Times New Roman"/>
          <w:sz w:val="28"/>
          <w:szCs w:val="28"/>
        </w:rPr>
        <w:t xml:space="preserve"> чем за месяц до начала рабочего (учетного) периода. </w:t>
      </w:r>
    </w:p>
    <w:p w:rsidR="003516AD" w:rsidRDefault="003516AD" w:rsidP="001E6A68">
      <w:pPr>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13.3 Оплата труда дежурных смены и диспетчеров ЕДДС производится согласно Положению об оплате труда лиц, не относящихся к должностям муниципальной службы</w:t>
      </w:r>
      <w:r w:rsidR="0092696E">
        <w:rPr>
          <w:rFonts w:ascii="Times New Roman" w:hAnsi="Times New Roman" w:cs="Times New Roman"/>
          <w:sz w:val="28"/>
          <w:szCs w:val="28"/>
        </w:rPr>
        <w:t>»</w:t>
      </w:r>
      <w:r>
        <w:rPr>
          <w:rFonts w:ascii="Times New Roman" w:hAnsi="Times New Roman" w:cs="Times New Roman"/>
          <w:sz w:val="28"/>
          <w:szCs w:val="28"/>
        </w:rPr>
        <w:t>,</w:t>
      </w:r>
      <w:r w:rsidR="006B212D">
        <w:rPr>
          <w:rFonts w:ascii="Times New Roman" w:hAnsi="Times New Roman" w:cs="Times New Roman"/>
          <w:sz w:val="28"/>
          <w:szCs w:val="28"/>
        </w:rPr>
        <w:t xml:space="preserve"> принятым решением Совета муниципального района «Могочинский район» от 26.09.2014 г. № 155,</w:t>
      </w:r>
      <w:r w:rsidR="00CC02E6">
        <w:rPr>
          <w:rFonts w:ascii="Times New Roman" w:hAnsi="Times New Roman" w:cs="Times New Roman"/>
          <w:sz w:val="28"/>
          <w:szCs w:val="28"/>
        </w:rPr>
        <w:t xml:space="preserve"> Положению о порядке премирования, выплаты материальной помощи и иных единовременных выплат, дисциплинарной ответственности лиц, замещающих должности, не относящиеся к должностям муниципальной службы, в органах местного самоуправления муниципального района</w:t>
      </w:r>
      <w:proofErr w:type="gramEnd"/>
      <w:r w:rsidR="00CC02E6">
        <w:rPr>
          <w:rFonts w:ascii="Times New Roman" w:hAnsi="Times New Roman" w:cs="Times New Roman"/>
          <w:sz w:val="28"/>
          <w:szCs w:val="28"/>
        </w:rPr>
        <w:t xml:space="preserve"> «Могочинский район», утвержденного постановлением администрации муниципального района «Могочинский район» от 07.10.2014 г. № 832, </w:t>
      </w:r>
      <w:r w:rsidR="006B212D">
        <w:rPr>
          <w:rFonts w:ascii="Times New Roman" w:hAnsi="Times New Roman" w:cs="Times New Roman"/>
          <w:sz w:val="28"/>
          <w:szCs w:val="28"/>
        </w:rPr>
        <w:t xml:space="preserve"> </w:t>
      </w:r>
      <w:r w:rsidR="0092696E">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A70648">
        <w:rPr>
          <w:rFonts w:ascii="Times New Roman" w:hAnsi="Times New Roman" w:cs="Times New Roman"/>
          <w:sz w:val="28"/>
          <w:szCs w:val="28"/>
        </w:rPr>
        <w:t xml:space="preserve">соответствии со штатным расписанием администрации муниципального района «Могочинский район». </w:t>
      </w:r>
      <w:r>
        <w:rPr>
          <w:rFonts w:ascii="Times New Roman" w:hAnsi="Times New Roman" w:cs="Times New Roman"/>
          <w:sz w:val="28"/>
          <w:szCs w:val="28"/>
        </w:rPr>
        <w:t xml:space="preserve">Заработная плата дежурных смены и </w:t>
      </w:r>
      <w:r>
        <w:rPr>
          <w:rFonts w:ascii="Times New Roman" w:hAnsi="Times New Roman" w:cs="Times New Roman"/>
          <w:sz w:val="28"/>
          <w:szCs w:val="28"/>
        </w:rPr>
        <w:lastRenderedPageBreak/>
        <w:t>диспетчеров ЕДДС состоит из должностного оклада, стимулирующих и компенсационных выплат.</w:t>
      </w:r>
    </w:p>
    <w:p w:rsidR="009A37C9" w:rsidRDefault="009A37C9"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13.3.1 </w:t>
      </w:r>
      <w:r w:rsidR="00A70648">
        <w:rPr>
          <w:rFonts w:ascii="Times New Roman" w:hAnsi="Times New Roman" w:cs="Times New Roman"/>
          <w:sz w:val="28"/>
          <w:szCs w:val="28"/>
        </w:rPr>
        <w:t xml:space="preserve">Оплата труда дежурных смены и диспетчеров ЕДДС в ночное время производится согласно </w:t>
      </w:r>
      <w:r>
        <w:rPr>
          <w:rFonts w:ascii="Times New Roman" w:hAnsi="Times New Roman" w:cs="Times New Roman"/>
          <w:sz w:val="28"/>
          <w:szCs w:val="28"/>
        </w:rPr>
        <w:t>положениям ст. 154 ТК РФ, Постановления Правительства РФ от 22.07.2008 г. № 554 «О минимальном размере повышения оплаты тр</w:t>
      </w:r>
      <w:r w:rsidR="00A2547E">
        <w:rPr>
          <w:rFonts w:ascii="Times New Roman" w:hAnsi="Times New Roman" w:cs="Times New Roman"/>
          <w:sz w:val="28"/>
          <w:szCs w:val="28"/>
        </w:rPr>
        <w:t xml:space="preserve">уда за работу в ночное время». Оплата труда повышается на </w:t>
      </w:r>
      <w:r>
        <w:rPr>
          <w:rFonts w:ascii="Times New Roman" w:hAnsi="Times New Roman" w:cs="Times New Roman"/>
          <w:sz w:val="28"/>
          <w:szCs w:val="28"/>
        </w:rPr>
        <w:t>40 % должностного оклада за каждый час работы в ночное время.</w:t>
      </w:r>
    </w:p>
    <w:p w:rsidR="009A37C9" w:rsidRDefault="009A37C9"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Ночным считается время с 22.00 ч. до 6.00 ч.</w:t>
      </w:r>
    </w:p>
    <w:p w:rsidR="009A37C9" w:rsidRDefault="009A37C9"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13.3.2 Оплата труда за работу в праздничные дни производится в соответствии со ст. 153 ТК РФ.</w:t>
      </w:r>
    </w:p>
    <w:p w:rsidR="00B225E5" w:rsidRDefault="00B225E5"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13.3.3 Оплата сверхурочной работы производится в соответствии со ст. 152 ТК РФ. </w:t>
      </w:r>
    </w:p>
    <w:p w:rsidR="006B212D" w:rsidRDefault="006B212D"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13.3.</w:t>
      </w:r>
      <w:r w:rsidR="00B225E5">
        <w:rPr>
          <w:rFonts w:ascii="Times New Roman" w:hAnsi="Times New Roman" w:cs="Times New Roman"/>
          <w:sz w:val="28"/>
          <w:szCs w:val="28"/>
        </w:rPr>
        <w:t>4</w:t>
      </w:r>
      <w:r>
        <w:rPr>
          <w:rFonts w:ascii="Times New Roman" w:hAnsi="Times New Roman" w:cs="Times New Roman"/>
          <w:sz w:val="28"/>
          <w:szCs w:val="28"/>
        </w:rPr>
        <w:t xml:space="preserve"> </w:t>
      </w:r>
      <w:r w:rsidR="009F2A5A">
        <w:rPr>
          <w:rFonts w:ascii="Times New Roman" w:hAnsi="Times New Roman" w:cs="Times New Roman"/>
          <w:sz w:val="28"/>
          <w:szCs w:val="28"/>
        </w:rPr>
        <w:t xml:space="preserve">Исполнение трудовых обязанностей временно отсутствующего работника возможно только с письменного согласия работника. </w:t>
      </w:r>
      <w:r w:rsidR="0064728C">
        <w:rPr>
          <w:rFonts w:ascii="Times New Roman" w:hAnsi="Times New Roman" w:cs="Times New Roman"/>
          <w:sz w:val="28"/>
          <w:szCs w:val="28"/>
        </w:rPr>
        <w:t xml:space="preserve">За исполнение обязанностей временно отсутствующего </w:t>
      </w:r>
      <w:r w:rsidR="001D363C">
        <w:rPr>
          <w:rFonts w:ascii="Times New Roman" w:hAnsi="Times New Roman" w:cs="Times New Roman"/>
          <w:sz w:val="28"/>
          <w:szCs w:val="28"/>
        </w:rPr>
        <w:t>основного работн</w:t>
      </w:r>
      <w:r w:rsidR="0064728C">
        <w:rPr>
          <w:rFonts w:ascii="Times New Roman" w:hAnsi="Times New Roman" w:cs="Times New Roman"/>
          <w:sz w:val="28"/>
          <w:szCs w:val="28"/>
        </w:rPr>
        <w:t>ика – отпуска, больничного и т.п. –</w:t>
      </w:r>
      <w:r w:rsidR="001D363C">
        <w:rPr>
          <w:rFonts w:ascii="Times New Roman" w:hAnsi="Times New Roman" w:cs="Times New Roman"/>
          <w:sz w:val="28"/>
          <w:szCs w:val="28"/>
        </w:rPr>
        <w:t xml:space="preserve"> </w:t>
      </w:r>
      <w:r>
        <w:rPr>
          <w:rFonts w:ascii="Times New Roman" w:hAnsi="Times New Roman" w:cs="Times New Roman"/>
          <w:sz w:val="28"/>
          <w:szCs w:val="28"/>
        </w:rPr>
        <w:t>оплата</w:t>
      </w:r>
      <w:r w:rsidR="0064728C">
        <w:rPr>
          <w:rFonts w:ascii="Times New Roman" w:hAnsi="Times New Roman" w:cs="Times New Roman"/>
          <w:sz w:val="28"/>
          <w:szCs w:val="28"/>
        </w:rPr>
        <w:t xml:space="preserve"> диспетчерам ЕДДС</w:t>
      </w:r>
      <w:r w:rsidR="00B225E5">
        <w:rPr>
          <w:rFonts w:ascii="Times New Roman" w:hAnsi="Times New Roman" w:cs="Times New Roman"/>
          <w:sz w:val="28"/>
          <w:szCs w:val="28"/>
        </w:rPr>
        <w:t>, дежурным смены</w:t>
      </w:r>
      <w:r>
        <w:rPr>
          <w:rFonts w:ascii="Times New Roman" w:hAnsi="Times New Roman" w:cs="Times New Roman"/>
          <w:sz w:val="28"/>
          <w:szCs w:val="28"/>
        </w:rPr>
        <w:t xml:space="preserve"> производится за фактически отработанное время, согласно табелям учета рабочего времени</w:t>
      </w:r>
      <w:r w:rsidR="0064728C">
        <w:rPr>
          <w:rFonts w:ascii="Times New Roman" w:hAnsi="Times New Roman" w:cs="Times New Roman"/>
          <w:sz w:val="28"/>
          <w:szCs w:val="28"/>
        </w:rPr>
        <w:t xml:space="preserve">, </w:t>
      </w:r>
      <w:r w:rsidR="00B225E5">
        <w:rPr>
          <w:rFonts w:ascii="Times New Roman" w:hAnsi="Times New Roman" w:cs="Times New Roman"/>
          <w:sz w:val="28"/>
          <w:szCs w:val="28"/>
        </w:rPr>
        <w:t>в соответствии со ст. 151 ТК РФ</w:t>
      </w:r>
      <w:r>
        <w:rPr>
          <w:rFonts w:ascii="Times New Roman" w:hAnsi="Times New Roman" w:cs="Times New Roman"/>
          <w:sz w:val="28"/>
          <w:szCs w:val="28"/>
        </w:rPr>
        <w:t>.</w:t>
      </w:r>
    </w:p>
    <w:p w:rsidR="007D2C9F" w:rsidRDefault="006B212D" w:rsidP="001E6A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B225E5">
        <w:rPr>
          <w:rFonts w:ascii="Times New Roman" w:hAnsi="Times New Roman" w:cs="Times New Roman"/>
          <w:sz w:val="28"/>
          <w:szCs w:val="28"/>
        </w:rPr>
        <w:t>5</w:t>
      </w:r>
      <w:proofErr w:type="gramStart"/>
      <w:r w:rsidR="007D2C9F">
        <w:rPr>
          <w:rFonts w:ascii="Times New Roman" w:hAnsi="Times New Roman" w:cs="Times New Roman"/>
          <w:sz w:val="28"/>
          <w:szCs w:val="28"/>
        </w:rPr>
        <w:t xml:space="preserve"> Д</w:t>
      </w:r>
      <w:proofErr w:type="gramEnd"/>
      <w:r w:rsidR="007D2C9F">
        <w:rPr>
          <w:rFonts w:ascii="Times New Roman" w:hAnsi="Times New Roman" w:cs="Times New Roman"/>
          <w:sz w:val="28"/>
          <w:szCs w:val="28"/>
        </w:rPr>
        <w:t>ля диспетчеров ЕДДС</w:t>
      </w:r>
      <w:r w:rsidR="00B225E5">
        <w:rPr>
          <w:rFonts w:ascii="Times New Roman" w:hAnsi="Times New Roman" w:cs="Times New Roman"/>
          <w:sz w:val="28"/>
          <w:szCs w:val="28"/>
        </w:rPr>
        <w:t>, дежурных смены</w:t>
      </w:r>
      <w:r w:rsidR="007D2C9F">
        <w:rPr>
          <w:rFonts w:ascii="Times New Roman" w:hAnsi="Times New Roman" w:cs="Times New Roman"/>
          <w:sz w:val="28"/>
          <w:szCs w:val="28"/>
        </w:rPr>
        <w:t xml:space="preserve"> обеспечена возможность отдыха и приема пищи в рабочее время (в течение смены). </w:t>
      </w:r>
    </w:p>
    <w:p w:rsidR="007D2C9F" w:rsidRDefault="007D2C9F" w:rsidP="001E6A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B225E5">
        <w:rPr>
          <w:rFonts w:ascii="Times New Roman" w:hAnsi="Times New Roman" w:cs="Times New Roman"/>
          <w:sz w:val="28"/>
          <w:szCs w:val="28"/>
        </w:rPr>
        <w:t>6</w:t>
      </w:r>
      <w:r>
        <w:rPr>
          <w:rFonts w:ascii="Times New Roman" w:hAnsi="Times New Roman" w:cs="Times New Roman"/>
          <w:sz w:val="28"/>
          <w:szCs w:val="28"/>
        </w:rPr>
        <w:t xml:space="preserve"> Диспетчерам ЕДДС</w:t>
      </w:r>
      <w:r w:rsidR="00B225E5">
        <w:rPr>
          <w:rFonts w:ascii="Times New Roman" w:hAnsi="Times New Roman" w:cs="Times New Roman"/>
          <w:sz w:val="28"/>
          <w:szCs w:val="28"/>
        </w:rPr>
        <w:t>, дежурным смены</w:t>
      </w:r>
      <w:r>
        <w:rPr>
          <w:rFonts w:ascii="Times New Roman" w:hAnsi="Times New Roman" w:cs="Times New Roman"/>
          <w:sz w:val="28"/>
          <w:szCs w:val="28"/>
        </w:rPr>
        <w:t xml:space="preserve"> предоставляются ежегодные отпуска в соответствии с Положением о порядке и условиях предоставления ежегодных отпусков лицам, замещающим должности, не относящиеся к должностям муниципальной службы, в органах местного самоуправления муниципального района «Могочинский район», утвержденным Постановлением администрации муниципального района «Могочинский район» от 24.02.20</w:t>
      </w:r>
      <w:r w:rsidR="005F6D0A">
        <w:rPr>
          <w:rFonts w:ascii="Times New Roman" w:hAnsi="Times New Roman" w:cs="Times New Roman"/>
          <w:sz w:val="28"/>
          <w:szCs w:val="28"/>
        </w:rPr>
        <w:t>14 г. № 125».</w:t>
      </w:r>
    </w:p>
    <w:p w:rsidR="005F6D0A" w:rsidRDefault="005F6D0A" w:rsidP="001E6A68">
      <w:pPr>
        <w:autoSpaceDE w:val="0"/>
        <w:autoSpaceDN w:val="0"/>
        <w:adjustRightInd w:val="0"/>
        <w:spacing w:after="0" w:line="240" w:lineRule="auto"/>
        <w:jc w:val="both"/>
        <w:rPr>
          <w:rFonts w:ascii="Times New Roman" w:hAnsi="Times New Roman" w:cs="Times New Roman"/>
          <w:sz w:val="28"/>
          <w:szCs w:val="28"/>
        </w:rPr>
      </w:pPr>
    </w:p>
    <w:p w:rsidR="005F6D0A" w:rsidRDefault="005F6D0A" w:rsidP="001E6A68">
      <w:pPr>
        <w:autoSpaceDE w:val="0"/>
        <w:autoSpaceDN w:val="0"/>
        <w:adjustRightInd w:val="0"/>
        <w:spacing w:after="0" w:line="240" w:lineRule="auto"/>
        <w:jc w:val="both"/>
        <w:rPr>
          <w:rFonts w:ascii="Times New Roman" w:hAnsi="Times New Roman" w:cs="Times New Roman"/>
          <w:sz w:val="28"/>
          <w:szCs w:val="28"/>
        </w:rPr>
      </w:pPr>
    </w:p>
    <w:p w:rsidR="005F6D0A" w:rsidRDefault="005F6D0A" w:rsidP="001E6A68">
      <w:pPr>
        <w:autoSpaceDE w:val="0"/>
        <w:autoSpaceDN w:val="0"/>
        <w:adjustRightInd w:val="0"/>
        <w:spacing w:after="0" w:line="240" w:lineRule="auto"/>
        <w:jc w:val="both"/>
        <w:rPr>
          <w:rFonts w:ascii="Times New Roman" w:hAnsi="Times New Roman" w:cs="Times New Roman"/>
          <w:sz w:val="28"/>
          <w:szCs w:val="28"/>
        </w:rPr>
      </w:pPr>
    </w:p>
    <w:p w:rsidR="005F6D0A" w:rsidRDefault="00B225E5" w:rsidP="001E6A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5F6D0A">
        <w:rPr>
          <w:rFonts w:ascii="Times New Roman" w:hAnsi="Times New Roman" w:cs="Times New Roman"/>
          <w:sz w:val="28"/>
          <w:szCs w:val="28"/>
        </w:rPr>
        <w:t>лав</w:t>
      </w:r>
      <w:r>
        <w:rPr>
          <w:rFonts w:ascii="Times New Roman" w:hAnsi="Times New Roman" w:cs="Times New Roman"/>
          <w:sz w:val="28"/>
          <w:szCs w:val="28"/>
        </w:rPr>
        <w:t>а</w:t>
      </w:r>
      <w:r w:rsidR="005F6D0A">
        <w:rPr>
          <w:rFonts w:ascii="Times New Roman" w:hAnsi="Times New Roman" w:cs="Times New Roman"/>
          <w:sz w:val="28"/>
          <w:szCs w:val="28"/>
        </w:rPr>
        <w:t xml:space="preserve"> муниципального района </w:t>
      </w:r>
    </w:p>
    <w:p w:rsidR="006B212D" w:rsidRDefault="005F6D0A" w:rsidP="001E6A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«Могочинский район»                                                               </w:t>
      </w:r>
      <w:r w:rsidR="00B225E5">
        <w:rPr>
          <w:rFonts w:ascii="Times New Roman" w:hAnsi="Times New Roman" w:cs="Times New Roman"/>
          <w:sz w:val="28"/>
          <w:szCs w:val="28"/>
        </w:rPr>
        <w:t xml:space="preserve"> Д.В. Плюхин</w:t>
      </w:r>
    </w:p>
    <w:p w:rsidR="00F15CD7" w:rsidRDefault="00A70648" w:rsidP="001E6A6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F15CD7" w:rsidRDefault="00F15CD7">
      <w:pPr>
        <w:rPr>
          <w:rFonts w:ascii="Times New Roman" w:hAnsi="Times New Roman" w:cs="Times New Roman"/>
          <w:sz w:val="28"/>
          <w:szCs w:val="28"/>
        </w:rPr>
      </w:pPr>
      <w:r>
        <w:rPr>
          <w:rFonts w:ascii="Times New Roman" w:hAnsi="Times New Roman" w:cs="Times New Roman"/>
          <w:sz w:val="28"/>
          <w:szCs w:val="28"/>
        </w:rPr>
        <w:br w:type="page"/>
      </w:r>
    </w:p>
    <w:p w:rsidR="00F15CD7" w:rsidRDefault="00F15CD7" w:rsidP="00F15CD7">
      <w:pPr>
        <w:jc w:val="both"/>
        <w:rPr>
          <w:sz w:val="28"/>
          <w:szCs w:val="28"/>
        </w:rPr>
      </w:pPr>
    </w:p>
    <w:p w:rsidR="00F15CD7" w:rsidRPr="00822B4D" w:rsidRDefault="00F15CD7" w:rsidP="00F15CD7">
      <w:pPr>
        <w:jc w:val="right"/>
        <w:rPr>
          <w:rFonts w:ascii="Times New Roman" w:hAnsi="Times New Roman" w:cs="Times New Roman"/>
          <w:sz w:val="28"/>
          <w:szCs w:val="28"/>
        </w:rPr>
      </w:pPr>
      <w:r w:rsidRPr="00822B4D">
        <w:rPr>
          <w:rFonts w:ascii="Times New Roman" w:hAnsi="Times New Roman" w:cs="Times New Roman"/>
          <w:sz w:val="28"/>
          <w:szCs w:val="28"/>
        </w:rPr>
        <w:t xml:space="preserve">                                                  Приложение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                                                            </w:t>
      </w:r>
    </w:p>
    <w:p w:rsidR="00F15CD7" w:rsidRPr="00822B4D" w:rsidRDefault="00F15CD7" w:rsidP="00F15CD7">
      <w:pPr>
        <w:jc w:val="right"/>
        <w:rPr>
          <w:rFonts w:ascii="Times New Roman" w:hAnsi="Times New Roman" w:cs="Times New Roman"/>
          <w:sz w:val="28"/>
          <w:szCs w:val="28"/>
        </w:rPr>
      </w:pPr>
      <w:r w:rsidRPr="00822B4D">
        <w:rPr>
          <w:rFonts w:ascii="Times New Roman" w:hAnsi="Times New Roman" w:cs="Times New Roman"/>
          <w:sz w:val="28"/>
          <w:szCs w:val="28"/>
        </w:rPr>
        <w:t xml:space="preserve">                                                                                         УТВЕРЖДЕНО</w:t>
      </w:r>
    </w:p>
    <w:p w:rsidR="00F15CD7" w:rsidRPr="00822B4D" w:rsidRDefault="00F15CD7" w:rsidP="00F15CD7">
      <w:pPr>
        <w:jc w:val="right"/>
        <w:rPr>
          <w:rFonts w:ascii="Times New Roman" w:hAnsi="Times New Roman" w:cs="Times New Roman"/>
          <w:sz w:val="28"/>
          <w:szCs w:val="28"/>
        </w:rPr>
      </w:pPr>
      <w:r w:rsidRPr="00822B4D">
        <w:rPr>
          <w:rFonts w:ascii="Times New Roman" w:hAnsi="Times New Roman" w:cs="Times New Roman"/>
          <w:sz w:val="28"/>
          <w:szCs w:val="28"/>
        </w:rPr>
        <w:t xml:space="preserve">                                                                           постановлением администрации</w:t>
      </w:r>
    </w:p>
    <w:p w:rsidR="00F15CD7" w:rsidRPr="00822B4D" w:rsidRDefault="00F15CD7" w:rsidP="00F15CD7">
      <w:pPr>
        <w:jc w:val="right"/>
        <w:rPr>
          <w:rFonts w:ascii="Times New Roman" w:hAnsi="Times New Roman" w:cs="Times New Roman"/>
          <w:sz w:val="28"/>
          <w:szCs w:val="28"/>
        </w:rPr>
      </w:pPr>
      <w:r w:rsidRPr="00822B4D">
        <w:rPr>
          <w:rFonts w:ascii="Times New Roman" w:hAnsi="Times New Roman" w:cs="Times New Roman"/>
          <w:sz w:val="28"/>
          <w:szCs w:val="28"/>
        </w:rPr>
        <w:t xml:space="preserve">                                                                              муниципального района</w:t>
      </w:r>
    </w:p>
    <w:p w:rsidR="00F15CD7" w:rsidRPr="00822B4D" w:rsidRDefault="00F15CD7" w:rsidP="00F15CD7">
      <w:pPr>
        <w:jc w:val="right"/>
        <w:rPr>
          <w:rFonts w:ascii="Times New Roman" w:hAnsi="Times New Roman" w:cs="Times New Roman"/>
          <w:sz w:val="28"/>
          <w:szCs w:val="28"/>
        </w:rPr>
      </w:pPr>
      <w:r w:rsidRPr="00822B4D">
        <w:rPr>
          <w:rFonts w:ascii="Times New Roman" w:hAnsi="Times New Roman" w:cs="Times New Roman"/>
          <w:sz w:val="28"/>
          <w:szCs w:val="28"/>
        </w:rPr>
        <w:t xml:space="preserve">                                                                               «Могочинский район»  </w:t>
      </w:r>
    </w:p>
    <w:p w:rsidR="00F15CD7" w:rsidRPr="00822B4D" w:rsidRDefault="00F15CD7" w:rsidP="00F15CD7">
      <w:pPr>
        <w:jc w:val="right"/>
        <w:rPr>
          <w:rFonts w:ascii="Times New Roman" w:hAnsi="Times New Roman" w:cs="Times New Roman"/>
          <w:sz w:val="28"/>
          <w:szCs w:val="28"/>
        </w:rPr>
      </w:pPr>
      <w:r w:rsidRPr="00822B4D">
        <w:rPr>
          <w:rFonts w:ascii="Times New Roman" w:hAnsi="Times New Roman" w:cs="Times New Roman"/>
          <w:sz w:val="28"/>
          <w:szCs w:val="28"/>
        </w:rPr>
        <w:t xml:space="preserve">                                                                            № 33   от 17 января  2014 года </w:t>
      </w:r>
    </w:p>
    <w:p w:rsidR="00F15CD7" w:rsidRPr="00822B4D" w:rsidRDefault="00F15CD7" w:rsidP="00F15CD7">
      <w:pPr>
        <w:jc w:val="both"/>
        <w:rPr>
          <w:rFonts w:ascii="Times New Roman" w:hAnsi="Times New Roman" w:cs="Times New Roman"/>
          <w:sz w:val="28"/>
          <w:szCs w:val="28"/>
        </w:rPr>
      </w:pPr>
    </w:p>
    <w:p w:rsidR="00F15CD7" w:rsidRPr="00822B4D" w:rsidRDefault="00F15CD7" w:rsidP="00F15CD7">
      <w:pPr>
        <w:jc w:val="both"/>
        <w:rPr>
          <w:rFonts w:ascii="Times New Roman" w:hAnsi="Times New Roman" w:cs="Times New Roman"/>
          <w:sz w:val="28"/>
          <w:szCs w:val="28"/>
        </w:rPr>
      </w:pPr>
    </w:p>
    <w:p w:rsidR="00F15CD7" w:rsidRPr="00822B4D" w:rsidRDefault="00F15CD7" w:rsidP="00F15CD7">
      <w:pPr>
        <w:ind w:left="3540"/>
        <w:jc w:val="both"/>
        <w:rPr>
          <w:rFonts w:ascii="Times New Roman" w:hAnsi="Times New Roman" w:cs="Times New Roman"/>
          <w:sz w:val="28"/>
          <w:szCs w:val="28"/>
        </w:rPr>
      </w:pPr>
      <w:r w:rsidRPr="00822B4D">
        <w:rPr>
          <w:rFonts w:ascii="Times New Roman" w:hAnsi="Times New Roman" w:cs="Times New Roman"/>
          <w:sz w:val="28"/>
          <w:szCs w:val="28"/>
        </w:rPr>
        <w:t>ПОЛОЖЕНИЕ</w:t>
      </w:r>
    </w:p>
    <w:p w:rsidR="00F15CD7" w:rsidRPr="00822B4D" w:rsidRDefault="00F15CD7" w:rsidP="00F15CD7">
      <w:pPr>
        <w:ind w:firstLine="708"/>
        <w:jc w:val="center"/>
        <w:rPr>
          <w:rFonts w:ascii="Times New Roman" w:hAnsi="Times New Roman" w:cs="Times New Roman"/>
          <w:sz w:val="28"/>
          <w:szCs w:val="28"/>
        </w:rPr>
      </w:pPr>
      <w:r w:rsidRPr="00822B4D">
        <w:rPr>
          <w:rFonts w:ascii="Times New Roman" w:hAnsi="Times New Roman" w:cs="Times New Roman"/>
          <w:sz w:val="28"/>
          <w:szCs w:val="28"/>
        </w:rPr>
        <w:t>о единой дежурно-диспетчерской службе муниципального района «Могочинский район» (в ред. постановления администрации муниципального района «Могочинский район» от 30.03.2015 г. № 197)</w:t>
      </w:r>
    </w:p>
    <w:p w:rsidR="00F15CD7" w:rsidRPr="00822B4D" w:rsidRDefault="00F15CD7" w:rsidP="00F15CD7">
      <w:pPr>
        <w:jc w:val="both"/>
        <w:rPr>
          <w:rFonts w:ascii="Times New Roman" w:hAnsi="Times New Roman" w:cs="Times New Roman"/>
          <w:sz w:val="28"/>
          <w:szCs w:val="28"/>
        </w:rPr>
      </w:pP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1. Общие положения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1. Настоящее Положение определяет основные задачи, функции и полномочия единой дежурно-диспетчерской службы (далее - ЕДДС) администрации муниципального района «Могочинский район» (далее –  район)  с учетом ввода в действие системы обеспечения вызова экстренных оперативных служб через единый номер «112» (далее - система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2. ЕДДС района является органом повседневного управления муниципальной подсистемы муниципального района «Могочинский район» звена территориальной подсистемы единой государственной системы предупреждения и ликвидации чрезвычайных ситуаций Забайкальского края (далее – ТП РСЧС). На базе ЕДДС района развертывается система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3. </w:t>
      </w:r>
      <w:proofErr w:type="gramStart"/>
      <w:r w:rsidRPr="00822B4D">
        <w:rPr>
          <w:rFonts w:ascii="Times New Roman" w:hAnsi="Times New Roman" w:cs="Times New Roman"/>
          <w:sz w:val="28"/>
          <w:szCs w:val="28"/>
        </w:rPr>
        <w:t xml:space="preserve">ЕДДС района в пределах своих полномочий взаимодействует со всеми дежурно-диспетчерскими службами (далее - ДДС) экстренных оперативных служб и организаций (объектов) района независимо от форм собственности по вопросам сбора, обработки и обмена информацией о </w:t>
      </w:r>
      <w:r w:rsidRPr="00822B4D">
        <w:rPr>
          <w:rFonts w:ascii="Times New Roman" w:hAnsi="Times New Roman" w:cs="Times New Roman"/>
          <w:sz w:val="28"/>
          <w:szCs w:val="28"/>
        </w:rPr>
        <w:lastRenderedPageBreak/>
        <w:t>чрезвычайных ситуациях природного и техногенного характера (далее - ЧС) (происшествиях) и совместных действий при угрозе возникновения или возникновении ЧС (происшествий).</w:t>
      </w:r>
      <w:proofErr w:type="gramEnd"/>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4. </w:t>
      </w:r>
      <w:proofErr w:type="gramStart"/>
      <w:r w:rsidRPr="00822B4D">
        <w:rPr>
          <w:rFonts w:ascii="Times New Roman" w:hAnsi="Times New Roman" w:cs="Times New Roman"/>
          <w:sz w:val="28"/>
          <w:szCs w:val="28"/>
        </w:rPr>
        <w:t>Целью создания ЕДДС является повышение готовности района и служб к реагированию на угрозы возникновения или возникновение ЧС (происшествий), эффективности взаимодействия привлекаемых сил и средств МП РСЧС,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органов местного самоуправления района по организации и осуществлению мероприятий по гражданской</w:t>
      </w:r>
      <w:proofErr w:type="gramEnd"/>
      <w:r w:rsidRPr="00822B4D">
        <w:rPr>
          <w:rFonts w:ascii="Times New Roman" w:hAnsi="Times New Roman" w:cs="Times New Roman"/>
          <w:sz w:val="28"/>
          <w:szCs w:val="28"/>
        </w:rPr>
        <w:t xml:space="preserve"> обороне (далее - ГО), обеспечению первичных мер пожарной безопасности в границах района, защите населения и территорий от ЧС, в том числе по обеспечению безопасности людей на водных объектах, охране их жизни и здоровья.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5. </w:t>
      </w:r>
      <w:proofErr w:type="gramStart"/>
      <w:r w:rsidRPr="00822B4D">
        <w:rPr>
          <w:rFonts w:ascii="Times New Roman" w:hAnsi="Times New Roman" w:cs="Times New Roman"/>
          <w:sz w:val="28"/>
          <w:szCs w:val="28"/>
        </w:rPr>
        <w:t>ЕДДС района предназначена для приема и передачи сигналов оповещения ГО от вышестоящих органов управления, сигналов на изменение режимов функционирования муниципальных звеньев территориальной подсистемы РСЧС, приема сообщений о ЧС (происшествиях) от населения и организаций, оперативного доведения данной информации до соответствующих ДДС экстренных оперативных служб и организаций (объектов), координации совместных действий ДДС экстренных оперативных служб и организаций (объектов), оперативного управления силами и</w:t>
      </w:r>
      <w:proofErr w:type="gramEnd"/>
      <w:r w:rsidRPr="00822B4D">
        <w:rPr>
          <w:rFonts w:ascii="Times New Roman" w:hAnsi="Times New Roman" w:cs="Times New Roman"/>
          <w:sz w:val="28"/>
          <w:szCs w:val="28"/>
        </w:rPr>
        <w:t xml:space="preserve"> средствами соответствующего звена МП РСЧС, оповещения руководящего состава муниципального звена и населения об угрозе возникновения или возникновении ЧС (происшествий).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6. Общее руководство ЕДДС района осуществляет глава муниципального района «Могочинский район» и его первый заместитель, непосредственное – помощник главы муниципального района «Могочинский район» ГО и ЧС.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7. ЕДДС района в своей деятельности руководствуется Конституцией Российской Федерации, федеральными конституционными законами, федеральными законами и нормативными правовыми актами Российской Федерации, законами и нормативными актами  Забайкальского края, муниципальными нормативными правовыми актами, настоящим положением.</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8. ЕДДС района осуществляет свою деятельность во взаимодействии с ФКУ «Центр управления в кризисных ситуациях Главного управления МЧС России по Забайкальскому краю</w:t>
      </w:r>
      <w:proofErr w:type="gramStart"/>
      <w:r w:rsidRPr="00822B4D">
        <w:rPr>
          <w:rFonts w:ascii="Times New Roman" w:hAnsi="Times New Roman" w:cs="Times New Roman"/>
          <w:sz w:val="28"/>
          <w:szCs w:val="28"/>
        </w:rPr>
        <w:t>»(</w:t>
      </w:r>
      <w:proofErr w:type="gramEnd"/>
      <w:r w:rsidRPr="00822B4D">
        <w:rPr>
          <w:rFonts w:ascii="Times New Roman" w:hAnsi="Times New Roman" w:cs="Times New Roman"/>
          <w:sz w:val="28"/>
          <w:szCs w:val="28"/>
        </w:rPr>
        <w:t>далее - ЦУКС), подразделениями исполнительных органов государственной власти Забайкальского края и муниципального района «Могочинский район».</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2. Основные задачи ЕДДС района</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 xml:space="preserve">9. ЕДДС района выполняет следующие основные задачи: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прием вызовов (сообщений) о ЧС (происшествиях);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r>
      <w:proofErr w:type="gramStart"/>
      <w:r w:rsidRPr="00822B4D">
        <w:rPr>
          <w:rFonts w:ascii="Times New Roman" w:hAnsi="Times New Roman" w:cs="Times New Roman"/>
          <w:sz w:val="28"/>
          <w:szCs w:val="28"/>
        </w:rPr>
        <w:t>оповещение и информирование руководства ГО, муниципального звена территориальной подсистемы РСЧС, органов управления, сил и средств на территории района, предназначенных и выделяемых (привлекаемых) для предупреждения и ликвидации ЧС (происшествий), сил и средств ГО на территории района, населения и ДДС экстренных оперативных служб и организаций (объектов) о ЧС (происшествиях), предпринятых мерах и мероприятиях, проводимых в районе ЧС (происшествия) через местную (действующую на</w:t>
      </w:r>
      <w:proofErr w:type="gramEnd"/>
      <w:r w:rsidRPr="00822B4D">
        <w:rPr>
          <w:rFonts w:ascii="Times New Roman" w:hAnsi="Times New Roman" w:cs="Times New Roman"/>
          <w:sz w:val="28"/>
          <w:szCs w:val="28"/>
        </w:rPr>
        <w:t xml:space="preserve"> территории района) систему оповещения, оповещение населения по сигналам ГО;</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организация взаимодействия в установленном порядке в целях оперативного реагирования на ЧС (происшествия) с органами управления РСЧС, администрацией района, с администрациями городских и сельских поселений, ДДС экстренных оперативных служб и организаций (объектов)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информирование ДДС экстренных оперативных служб и организаций (объектов), сил РСЧС, привлекаемых к ликвидации ЧС (происшествия), об обстановке, принятых и рекомендуемых мерах;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регистрация и документирование всех входящих и исходящих сообщений, вызовов от населения,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оповещение и информирование ЕДДС района </w:t>
      </w:r>
      <w:proofErr w:type="gramStart"/>
      <w:r w:rsidRPr="00822B4D">
        <w:rPr>
          <w:rFonts w:ascii="Times New Roman" w:hAnsi="Times New Roman" w:cs="Times New Roman"/>
          <w:sz w:val="28"/>
          <w:szCs w:val="28"/>
        </w:rPr>
        <w:t>в соответствии с ситуацией по планам взаимодействия при ликвидации ЧС на других объектах</w:t>
      </w:r>
      <w:proofErr w:type="gramEnd"/>
      <w:r w:rsidRPr="00822B4D">
        <w:rPr>
          <w:rFonts w:ascii="Times New Roman" w:hAnsi="Times New Roman" w:cs="Times New Roman"/>
          <w:sz w:val="28"/>
          <w:szCs w:val="28"/>
        </w:rPr>
        <w:t xml:space="preserve"> и территориях;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организация реагирования на вызовы (сообщения о происшествиях), поступающих через единый номер «112» и контроля результатов реагирования;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оперативное управление силами и средствами  РСЧС, расположенными на территории района, постановка и доведение до них задач по локализации и ликвидации последствий пожаров, аварий, стихийных бедствий и других ЧС (происшествий), принятие необходимых экстренных мер и решений (в пределах установленных вышестоящих органов полномочий).</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3. Основные функции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10. На ЕДДС района возлагаются следующие основные функции: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осуществление сбора и обработки информации в области защиты населения и территорий от ЧС (происшествий);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информационное обеспечение координационных органов  РСЧС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анализ и оценка достоверности поступившей информации, доведение ее до ДДС экстренных оперативных служб и организаций (объектов) в компетенцию, которой входит реагирование на принятое сообщение;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обработка и анализ данных о ЧС (происшествии), определение ее масштаба и уточнение состава ДДС экстренных оперативных служб и организаций (объектов), привлекаемых для реагирования на ЧС (происшествие), их оповещение о переводе в соответствующие режимы функционирования;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сбор, оценка и контроль данных обстановки, принятых мер по ликвидации ЧС (происшествия), подготовка и корректировка заранее разработанных и согласованных со службами жизнеобеспечения района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обеспечение надежного, устойчивого, непрерывного и круглосуточного функционирования системы управления, средств автоматизации, местной системы оповещения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доведение информации о ЧС (в пределах своей компетенции) до органов управления, специально уполномоченных на решение задач в области защиты населения и территорий от ЧС, созданных в районе;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доведение задач, поставленных вышестоящими органами управления  РСЧС, до соответствующих ДДС экстренных оперативных служб и организаций (объектов), контроль их выполнения и организация взаимодействия;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r>
      <w:proofErr w:type="gramStart"/>
      <w:r w:rsidRPr="00822B4D">
        <w:rPr>
          <w:rFonts w:ascii="Times New Roman" w:hAnsi="Times New Roman" w:cs="Times New Roman"/>
          <w:sz w:val="28"/>
          <w:szCs w:val="28"/>
        </w:rPr>
        <w:t>сбор от ДДС экстренных оперативных служб и организаций (объектов), служб наблюдения и контроля, входящих в состав сил и средств наблюдения и контроля  РСЧС, (систем мониторинга) и доведение до ДДС экстренных оперативных служб и организаций (объектов) района,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(происшествия);</w:t>
      </w:r>
      <w:proofErr w:type="gramEnd"/>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представление докладов (донесений) об угрозе возникновения или возникновении ЧС (происшествия), сложившейся обстановке, возможных вариантах решений и действиях по ликвидации ЧС (происшествия) на основе ранее подготовленных и согласованных планов в вышестоящий орган управления по подчиненности и ЦУКС;</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участие в организации профессиональной подготовки, переподготовки и повышения квалификации специалистов для несения оперативного дежурства на районном и объектовом уровнях РСЧС.</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4. Состав и структура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11. ЕДДС района включает в себя:</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 xml:space="preserve"> руководство ЕДДС, дежурно-диспетчерский персонал, пункт управления, средства связи, оповещения и автоматизации управления.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12. В состав руководства ЕДДС входят:</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 xml:space="preserve">руководитель ЕДДС (помощник главы муниципального района «Могочинский район» по ГО и ЧС). </w:t>
      </w:r>
    </w:p>
    <w:p w:rsidR="00F15CD7" w:rsidRPr="00822B4D" w:rsidRDefault="00F15CD7" w:rsidP="00F15CD7">
      <w:pPr>
        <w:ind w:firstLine="708"/>
        <w:jc w:val="both"/>
        <w:rPr>
          <w:rFonts w:ascii="Times New Roman" w:hAnsi="Times New Roman" w:cs="Times New Roman"/>
          <w:sz w:val="28"/>
          <w:szCs w:val="28"/>
        </w:rPr>
      </w:pPr>
      <w:proofErr w:type="gramStart"/>
      <w:r w:rsidRPr="00822B4D">
        <w:rPr>
          <w:rFonts w:ascii="Times New Roman" w:hAnsi="Times New Roman" w:cs="Times New Roman"/>
          <w:sz w:val="28"/>
          <w:szCs w:val="28"/>
        </w:rPr>
        <w:t>в</w:t>
      </w:r>
      <w:proofErr w:type="gramEnd"/>
      <w:r w:rsidRPr="00822B4D">
        <w:rPr>
          <w:rFonts w:ascii="Times New Roman" w:hAnsi="Times New Roman" w:cs="Times New Roman"/>
          <w:sz w:val="28"/>
          <w:szCs w:val="28"/>
        </w:rPr>
        <w:t xml:space="preserve"> составе дежурно-диспетчерского персонала ЕДДС предусмотрены оперативные дежурные смены из расчета несения круглосуточного дежурства, численный состав которых определяется в зависимости от местных условий, наличия потенциально опасных объектов и рисков возникновения ЧС (происшествий).</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lastRenderedPageBreak/>
        <w:t xml:space="preserve"> </w:t>
      </w:r>
      <w:proofErr w:type="gramStart"/>
      <w:r w:rsidRPr="00822B4D">
        <w:rPr>
          <w:rFonts w:ascii="Times New Roman" w:hAnsi="Times New Roman" w:cs="Times New Roman"/>
          <w:sz w:val="28"/>
          <w:szCs w:val="28"/>
        </w:rPr>
        <w:t>в</w:t>
      </w:r>
      <w:proofErr w:type="gramEnd"/>
      <w:r w:rsidRPr="00822B4D">
        <w:rPr>
          <w:rFonts w:ascii="Times New Roman" w:hAnsi="Times New Roman" w:cs="Times New Roman"/>
          <w:sz w:val="28"/>
          <w:szCs w:val="28"/>
        </w:rPr>
        <w:t xml:space="preserve"> состав оперативной дежурной смены включен диспетчер ЕДДС. При вводе в эксплуатацию системы – 112 в состав оперативной дежурной смены входит операторский персонал (диспетчеры)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13. Количество диспетчеров системы - 112 в составе оперативной дежурной смены определяется, исходя из количества населения в районе, средней продолжительности обработки звонка и количества звонков в сутки.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14. Пункт управления ЕДДС (далее - ПУ ЕДДС) представляет собой рабочее помещение для постоянного и дежурно-диспетчерского персонала, диспетчеров системы - 112 оснащенное необходимыми техническими средствами и документацией. ПУ ЕДДС размещается в помещении, предоставляемого администрацией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15. Конструктивные решения по установке и монтажу технических сре</w:t>
      </w:r>
      <w:proofErr w:type="gramStart"/>
      <w:r w:rsidRPr="00822B4D">
        <w:rPr>
          <w:rFonts w:ascii="Times New Roman" w:hAnsi="Times New Roman" w:cs="Times New Roman"/>
          <w:sz w:val="28"/>
          <w:szCs w:val="28"/>
        </w:rPr>
        <w:t>дств в п</w:t>
      </w:r>
      <w:proofErr w:type="gramEnd"/>
      <w:r w:rsidRPr="00822B4D">
        <w:rPr>
          <w:rFonts w:ascii="Times New Roman" w:hAnsi="Times New Roman" w:cs="Times New Roman"/>
          <w:sz w:val="28"/>
          <w:szCs w:val="28"/>
        </w:rPr>
        <w:t>омещении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 в том числе и в военное время.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16. Электроснабжение технических средств ЕДДС района осуществляется от единой энергетической системы России в соответствии с категорией электроснабжения не ниже первой.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17. В состав технических средств управления ЕДДС района входят: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средства связи и автоматизации управления, в том числе средства радиосвязи;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средства оповещения руководящего состава и населения;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средства регистрации (записи) входящих и исходящих переговоров, а также определения номера звонящего абонента;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оргтехника (компьютеры, принтеры, сканеры);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система видеоконференцсвязи;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каналы связи с ЦУКС,  ЕДДС соседних муниципальных образований, ДДС потенциально опасных объектов (далее - ПОО), объектами с массовым пребыванием людей;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метеостанция;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приёмник ГЛОНАСС или ГЛОНАСС/GPS.</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18. Средства связи ЕДДС района обеспечивают: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телефонную связь;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передачу данных;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прием и передачу команд, сигналов оповещения и данных;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прием вызовов (сообщений) через единый номер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коммутацию передаваемого сообщения до соответствующих ДДС экстренных оперативных служб и организаций (объектов);</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обмен речевыми сообщениями, документальной и видеоинформацией, а также данными с вышестоящими и взаимодействующими службами;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ЕДДС района должна иметь резервные каналы связи. Средства связи должны обеспечивать сопряжение с сетью связи общего пользования.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19. Автоматизированная информационная система ЕДДС (далее - АИС ЕДДС) обеспечивает автоматизацию выполнения задач и функций ЕДДС. АИС ЕДДС района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экстренных оперативных служб и организаций (объектов), а также телекоммуникационной подсистемой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20. </w:t>
      </w:r>
      <w:proofErr w:type="gramStart"/>
      <w:r w:rsidRPr="00822B4D">
        <w:rPr>
          <w:rFonts w:ascii="Times New Roman" w:hAnsi="Times New Roman" w:cs="Times New Roman"/>
          <w:sz w:val="28"/>
          <w:szCs w:val="28"/>
        </w:rPr>
        <w:t>Комплекс средств автоматизации (далее – КСА ЕДДС) предназначен для автоматизации информационно-управленческой деятельности должностных лиц ЕДДС района при осуществлении ими координации совместных действий ДДС экстренных оперативных служб и организаций (объектов), имеющих силы и средства постоянной готовности к действиям по предотвращению, локализации и ликвидации ЧС (происшествий), оперативного информирования комиссии по предупреждению и ликвидации чрезвычайных ситуаций и обеспечению пожарной безопасности (далее - КЧС и ОПБ</w:t>
      </w:r>
      <w:proofErr w:type="gramEnd"/>
      <w:r w:rsidRPr="00822B4D">
        <w:rPr>
          <w:rFonts w:ascii="Times New Roman" w:hAnsi="Times New Roman" w:cs="Times New Roman"/>
          <w:sz w:val="28"/>
          <w:szCs w:val="28"/>
        </w:rPr>
        <w:t>) и ДДС экстренных оперативных служб и организаций (объектов) о случившихся фактах и принятых экстренных мерах. Он включает в себя автоматизированные рабочие места (далее - АРМ) специалистов оперативной дежурной смены, административного и обслуживающего персонала, серверное ядро (при необходимости), другие программно-технические средства, объединенные в локальную вычислительную сеть.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21. Местная система оповещения района представляет собой организационно-техническое объединение специальных технических средств оповещения сетей вещания и каналов связи.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22. Система оповещения обеспечивает передачу:</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сигналов оповещения;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речевых (текстовых) сообщений;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условных сигналов.</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 xml:space="preserve">Задействование местной системы оповещения осуществляется дежурным ЕДДС района с автоматизированного рабочего места.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23. Минимальный состав документации на ПУ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соглашения об информационном взаимодействии ЕДДС района с ДДС экстренных оперативных служб и организаций (объектов) и службами жизнеобеспечения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журнал учета полученной и переданной информации, полученных и переданных распоряжений и сигналов;</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журнал оперативного дежурства;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инструкции по действиям дежурно-диспетчерского персонала при получении информации об угрозе возникновения или возникновении ЧС (происшествия);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инструкции о несении дежурства в повседневной деятельности, в режимах повышенной готовности и чрезвычайной ситуации;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план взаимодействия ЕДДС района с ДДС экстренных оперативных служб и организаций (объектов) при ликвидации пожаров, ЧС (происшествий) различного характера на территории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инструкции по действиям дежурно-диспетчерского персонала при получении информации по линии взаимодействующих ДДС экстренных оперативных служб и организаций (объектов);</w:t>
      </w:r>
      <w:r w:rsidRPr="00822B4D">
        <w:rPr>
          <w:rFonts w:ascii="Times New Roman" w:hAnsi="Times New Roman" w:cs="Times New Roman"/>
          <w:sz w:val="28"/>
          <w:szCs w:val="28"/>
        </w:rPr>
        <w:tab/>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инструкции по мерам пожарной безопасности и охране труда;</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схемы и списки оповещения руководства ГО, муниципального звена территориальной подсистемы РСЧС, органов управления, сил и средств на территории района, предназначенных и выделяемых (привлекаемых) для предупреждения и ликвидации ЧС (происшествий), сил и средств ГО на территории района, ДДС экстренных оперативных служб и организаций (объектов) в случае ЧС (происшествия);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паспорта района и  безопасности ПОО, паспорта территории района, сельских населенных пунктов и ПОО, паспорта состояния комплексной безопасности объектов социальной защиты населения, здравоохранения и образования, рабочие карты района и Забайкальского края (в том числе и в электронном виде);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план проведения инструктажа перед </w:t>
      </w:r>
      <w:proofErr w:type="spellStart"/>
      <w:r w:rsidRPr="00822B4D">
        <w:rPr>
          <w:rFonts w:ascii="Times New Roman" w:hAnsi="Times New Roman" w:cs="Times New Roman"/>
          <w:sz w:val="28"/>
          <w:szCs w:val="28"/>
        </w:rPr>
        <w:t>заступлением</w:t>
      </w:r>
      <w:proofErr w:type="spellEnd"/>
      <w:r w:rsidRPr="00822B4D">
        <w:rPr>
          <w:rFonts w:ascii="Times New Roman" w:hAnsi="Times New Roman" w:cs="Times New Roman"/>
          <w:sz w:val="28"/>
          <w:szCs w:val="28"/>
        </w:rPr>
        <w:t xml:space="preserve"> на дежурство очередных оперативных дежурных смен;</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графики несения дежурства оперативными дежурными сменами;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схемы управления и вызова;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схема местной системы оповещения;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телефонные справочники;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документация по организации профессиональной подготовки дежурно-диспетчерского персонала;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формализованные бланки отрабатываемых документов с заранее заготовленной постоянной частью текста;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суточный расчет сил и средств муниципального звена территориальной подсистемы РСЧС;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расчет сил и средств района, привлекаемых к ликвидации ЧС (происшествий);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инструкция по обмену информацией с территориальными органами федеральных органов исполнительной власти при угрозе возникновения и возникновении ЧС (происшествий);</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ежедневный план работы оперативного дежурного ЕДДС района.</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lastRenderedPageBreak/>
        <w:t>Состав оперативной документации дополняется в зависимости от условий функционирования ЕДДС района.</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5. Режимы функционирования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24. ЕДДС района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25. Режимы функционирования для ЕДДС района устанавливает глава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26. В режиме повседневной деятельности ЕДДС района осуществляет круглосуточное дежурство в готовности к экстренному реагированию на угрозу возникновения или возникновение ЧС (происшествий). В этом режиме ЕДДС района обеспечивает: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прием от населения и ДДС экстренных оперативных служб и организаций (объектов) сообщений о любых ЧС (происшествиях), их регистрацию по принадлежности ДДС и уровням ответственности, а при создании системы – 112 - регистрацию с заведением карточек информационного обмена и реагирования;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передачу информации об угрозе возникновения или возникновении ЧС (происшествия) по подчиненности и подведомственности, в первоочередном порядке – в ЦУКС;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обобщение и анализ информации о ЧС (происшествиях) за текущие сутки и представление соответствующих докладов по подчиненности;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поддержание комплекса средств автоматизации в постоянной оперативной готовности;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контроль готовности ДДС экстренных оперативных служб и организаций (объектов) в зоне ответственности, оперативное информирование их дежурных смен об обстановке и ее изменениях;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внесение необходимых изменений в базу данных, а также в структуру и содержание оперативных документов по реагированию на ЧС (происшествия); </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внесение необходимых изменений в паспорта территорий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27. ДДС, расположенные на территории района, в режиме повседневной деятельности действуют в соответствии со своими инструкциями и представляют в ЕДДС района обобщенную статистическую информацию о ЧС (происшествиях) и угрозах их возникновения за прошедшие сутки.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28. Сообщения о ЧС (происшествиях), которые не относятся к сфере ответственности принявшей их ДДС, незамедлительно передаются соответствующей ДДС экстренной оперативной службы или организации (объекта) по предназначению. Сообщения, которые ДДС экстренных оперативных служб и организаций (объектов) идентифицируют как сообщения об угрозе возникновения или возникновении ЧС (происшествия), в первоочередном порядке передаются в ЕДДС района, а ЕДДС района незамедлительно передаёт информацию в ЦУКС.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29. В режим повышенной готовности ЕДДС района и привлекаемые ДДС экстренных оперативных служб и организаций (объектов) переводятся решением  главы района при угрозе возникновения ЧС (происшествия) в тех случаях, когда для ликвидации угрозы требуются совместные действия ДДС и сил ТП РСЧС, взаимодействующих с ЕДДС района. В повышенной готовности ЕДДС  района обеспечивает: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заблаговременную подготовку к возможным действиям в случае возникновения соответствующей ЧС (происшествия);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оповещение должностных лиц КЧС и ОПБ, администрации района, ЕДДС района, взаимодействующих ДДС экстренных оперативных служб и организаций (объектов) и подчиненных их  РСЧС;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получение и обобщение данных наблюдения и </w:t>
      </w:r>
      <w:proofErr w:type="gramStart"/>
      <w:r w:rsidRPr="00822B4D">
        <w:rPr>
          <w:rFonts w:ascii="Times New Roman" w:hAnsi="Times New Roman" w:cs="Times New Roman"/>
          <w:sz w:val="28"/>
          <w:szCs w:val="28"/>
        </w:rPr>
        <w:t>контроля за</w:t>
      </w:r>
      <w:proofErr w:type="gramEnd"/>
      <w:r w:rsidRPr="00822B4D">
        <w:rPr>
          <w:rFonts w:ascii="Times New Roman" w:hAnsi="Times New Roman" w:cs="Times New Roman"/>
          <w:sz w:val="28"/>
          <w:szCs w:val="28"/>
        </w:rPr>
        <w:t xml:space="preserve"> обстановкой на территории Забайкальского края, на ПОО, а также за состоянием окружающей среды;</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прогнозирование развития обстановки и подготовку предложений по действиям привлекаемых сил и средств и их доклад по подчиненности;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координацию действий ДДС экстренных оперативных служб и организаций (объектов), сил РСЧС при принятии ими экстренных мер по предотвращению ЧС (происшествия) или смягчению ее последствий.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30. В случае если для организации предотвращения ЧС (происшествия) организована работа КЧС и ОПБ или оперативного штаба управления в кризисных ситуациях (далее - ОШ УКС) либо управление передано </w:t>
      </w:r>
      <w:r w:rsidRPr="00822B4D">
        <w:rPr>
          <w:rFonts w:ascii="Times New Roman" w:hAnsi="Times New Roman" w:cs="Times New Roman"/>
          <w:sz w:val="28"/>
          <w:szCs w:val="28"/>
        </w:rPr>
        <w:lastRenderedPageBreak/>
        <w:t xml:space="preserve">соответствующим подразделениям МЧС России, ЕДДС района в части действий по указанной ЧС (происшествия) выполняет их указания.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31. В режим чрезвычайной ситуации ЕДДС района, привлекаемые ДДС экстренных оперативных служб и организаций (объектов) и силы  РСЧС переводятся решением главы района при возникновении ЧС. В этом режиме ЕДДС  района выполняет следующие задачи: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координация действий ДДС экстренных оперативных служб и организаций (объектов) и привлекаемых сил и средств РСЧС при проведении работ по защите населения и территории от ЧС природного и техногенного характера;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r>
      <w:proofErr w:type="gramStart"/>
      <w:r w:rsidRPr="00822B4D">
        <w:rPr>
          <w:rFonts w:ascii="Times New Roman" w:hAnsi="Times New Roman" w:cs="Times New Roman"/>
          <w:sz w:val="28"/>
          <w:szCs w:val="28"/>
        </w:rPr>
        <w:t>контроль за</w:t>
      </w:r>
      <w:proofErr w:type="gramEnd"/>
      <w:r w:rsidRPr="00822B4D">
        <w:rPr>
          <w:rFonts w:ascii="Times New Roman" w:hAnsi="Times New Roman" w:cs="Times New Roman"/>
          <w:sz w:val="28"/>
          <w:szCs w:val="28"/>
        </w:rPr>
        <w:t xml:space="preserve"> выдвижением и отслеживание передвижения оперативных групп по территории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r>
      <w:proofErr w:type="gramStart"/>
      <w:r w:rsidRPr="00822B4D">
        <w:rPr>
          <w:rFonts w:ascii="Times New Roman" w:hAnsi="Times New Roman" w:cs="Times New Roman"/>
          <w:sz w:val="28"/>
          <w:szCs w:val="28"/>
        </w:rPr>
        <w:t>контроль за</w:t>
      </w:r>
      <w:proofErr w:type="gramEnd"/>
      <w:r w:rsidRPr="00822B4D">
        <w:rPr>
          <w:rFonts w:ascii="Times New Roman" w:hAnsi="Times New Roman" w:cs="Times New Roman"/>
          <w:sz w:val="28"/>
          <w:szCs w:val="28"/>
        </w:rPr>
        <w:t xml:space="preserve">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осуществление непрерывного </w:t>
      </w:r>
      <w:proofErr w:type="gramStart"/>
      <w:r w:rsidRPr="00822B4D">
        <w:rPr>
          <w:rFonts w:ascii="Times New Roman" w:hAnsi="Times New Roman" w:cs="Times New Roman"/>
          <w:sz w:val="28"/>
          <w:szCs w:val="28"/>
        </w:rPr>
        <w:t>контроля за</w:t>
      </w:r>
      <w:proofErr w:type="gramEnd"/>
      <w:r w:rsidRPr="00822B4D">
        <w:rPr>
          <w:rFonts w:ascii="Times New Roman" w:hAnsi="Times New Roman" w:cs="Times New Roman"/>
          <w:sz w:val="28"/>
          <w:szCs w:val="28"/>
        </w:rPr>
        <w:t xml:space="preserve"> состоянием окружающей среды в зоне ЧС, за обстановкой на аварийных объектах и прилегающей к ним территории.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32. В режимах повышенной готовности и чрезвычайной ситуации информационное взаимодействие между ДДС экстренных оперативных служб и организаций (объектов), силами РСЧС осуществляется непосредственно через ЕДДС района. Поступающая информация о сложившейся обстановке, </w:t>
      </w:r>
      <w:proofErr w:type="gramStart"/>
      <w:r w:rsidRPr="00822B4D">
        <w:rPr>
          <w:rFonts w:ascii="Times New Roman" w:hAnsi="Times New Roman" w:cs="Times New Roman"/>
          <w:sz w:val="28"/>
          <w:szCs w:val="28"/>
        </w:rPr>
        <w:t>принятых мерах, задействованных и требуемых дополнительных силах и средствах доводится</w:t>
      </w:r>
      <w:proofErr w:type="gramEnd"/>
      <w:r w:rsidRPr="00822B4D">
        <w:rPr>
          <w:rFonts w:ascii="Times New Roman" w:hAnsi="Times New Roman" w:cs="Times New Roman"/>
          <w:sz w:val="28"/>
          <w:szCs w:val="28"/>
        </w:rPr>
        <w:t xml:space="preserve"> ЕДДС района всем взаимодействующим ДДС экстренных оперативных служб и организаций (объектов), органам управления РСЧС района, ЦУКС.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33. В случае если для организации ликвидации ЧС (происшествия) организована работа КЧС и ОПБ или ОШ УКС  либо управление ликвидацией ЧС (происшествия) передано соответствующим </w:t>
      </w:r>
      <w:r w:rsidRPr="00822B4D">
        <w:rPr>
          <w:rFonts w:ascii="Times New Roman" w:hAnsi="Times New Roman" w:cs="Times New Roman"/>
          <w:sz w:val="28"/>
          <w:szCs w:val="28"/>
        </w:rPr>
        <w:lastRenderedPageBreak/>
        <w:t xml:space="preserve">подразделениям МЧС России, ЕДДС района в части действий по указанной ЧС (происшествия) выполняет их указания.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34. Функционирование ЕДДС района при приведении в готовность ГО и в военное время, осуществляется в соответствии с планом гражданской обороны и защиты населения Забайкальского края и инструкциями дежурному персоналу ДДС экстренных оперативных служб и организаций (объектов) по действиям в условиях особого периода.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35. При функционировании ЕДДС района в условиях особого периода, в соответствии с планом гражданской обороны и защиты населения  Забайкальского края  предусматривается размещение оперативных дежурных смен на защищенных пунктах управления.</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6. Порядок работы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36. Вызовы (сообщения) о ЧС (происшествиях) поступают в ЕДДС района от населения по всем имеющимся видам и каналам связи, включая сообщения через единый телефонный номер «112», от сигнальных систем и систем мониторинга, от ДДС экстренных оперативных служб и организаций (объектов) района, вышестоящих и взаимодействующих органов управления  РСЧС по прямым каналам связи. Вызовы (сообщения) о ЧС (происшествиях) принимаются, регистрируются и обрабатываются дежурным ЕДДС района, а при создании системы – 112 – диспетчерами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37. При классификации сложившейся ситуации как ЧС (происшествия), ЕДДС района поручает проведение ликвидации ЧС (происшествия) соответствующим ДДС экстренных оперативных служб и организаций (объектов) и силам  РСЧС, в компетенции которых находится реагирование на случившуюся ЧС (происшествие), при необходимости уточняет действия привлеченных ДДС экстренных оперативных служб и организаций (объектов).</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38. При классификации сложившейся ситуации как ЧС выше локального уровня, оперативный дежурный ЕДДС района немедленно докладывает главе района, председателю КЧС и ОПБ района, в ЦУКС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 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(объектов).</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39.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(объектов), сопоставление и обобщение полученных данных, готовятся донесения и доклады вышестоящим органам управления  РСЧС, обеспечивается информационная поддержка деятельности администраций всех уровней и их взаимодействие со службами, привлекаемыми для ликвидации ЧС.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40. </w:t>
      </w:r>
      <w:proofErr w:type="gramStart"/>
      <w:r w:rsidRPr="00822B4D">
        <w:rPr>
          <w:rFonts w:ascii="Times New Roman" w:hAnsi="Times New Roman" w:cs="Times New Roman"/>
          <w:sz w:val="28"/>
          <w:szCs w:val="28"/>
        </w:rPr>
        <w:t>Ежемесячно проводится анализ функционирования ЕДДС района  (ДДС экстренных оперативных служб и организаций (объектов), который доводится до подчиненных ДДС и ежеквартально рассматривается на заседании КЧС и ОПБ соответствующего уровня.</w:t>
      </w:r>
      <w:proofErr w:type="gramEnd"/>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7. Порядок взаимодействия ЕДДС района с ДДС экстренных оперативных служб и организаций (объектов)</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41. Порядок взаимодействия ЕДДС района и ДДС экстренных оперативных служб и организаций (объектов) определяется межведомственными нормативными правовыми актами и нормативными правовыми актами исполнительных органов государственной власти Забайкальского края, устанавливающими порядок взаимодействия и обмена информацией между экстренными оперативными службами при катастрофах, стихийных бедствиях и ЧС (происшествиях).</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8. Комплектование и подготовка кадров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42. Комплектование личным составом ЕДДС района осуществляется главой муниципального района. Руководитель ЕДДС района назначается на должность и освобождается от должности в установленном порядке главой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43. Личный состав ЕДДС района обязан знать требования руководящих документов, регламентирующих его деятельность, и применять их в практической работе.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44. Основными формами обучения дежурно-диспетчерского персонала ЕДДС района являются: тренировки оперативных дежурных смен, участие в учебных мероприятиях (учениях) и занятия по профессиональной подготовке.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45. Учебные мероприятия (тренировки и учения), проводимые с       дежурно-диспетчерским персоналом ЕДДС района, осуществляются в соответствии с </w:t>
      </w:r>
      <w:r w:rsidRPr="00822B4D">
        <w:rPr>
          <w:rFonts w:ascii="Times New Roman" w:hAnsi="Times New Roman" w:cs="Times New Roman"/>
          <w:sz w:val="28"/>
          <w:szCs w:val="28"/>
        </w:rPr>
        <w:lastRenderedPageBreak/>
        <w:t>планом, разработанным заблаговременно и утвержденным главой района с учётом тренировок, проводимых ЦУКС ГУ по плану, утвержденному начальником ГУ МЧС России по Забайкальскому краю. Тренировки оперативных дежурных смен ЕДДС района с оперативной дежурной сменой ЦУКС проводятся ежедневно.</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46. Профессиональная подготовка дежурно-диспетчерского персонала ЕДДС района проводится по специально разработанной МЧС России программе.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47. Подготовка дежурно-диспетчерского персонала ЕДДС района осуществляется: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в ГОУ ДПО «Учебно-методическом центре по ГО и ЧС Забайкальского края», курсах ГО,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w:t>
      </w:r>
    </w:p>
    <w:p w:rsidR="00F15CD7" w:rsidRPr="00822B4D" w:rsidRDefault="00F15CD7" w:rsidP="00F15CD7">
      <w:pPr>
        <w:ind w:firstLine="708"/>
        <w:jc w:val="both"/>
        <w:rPr>
          <w:rFonts w:ascii="Times New Roman" w:hAnsi="Times New Roman" w:cs="Times New Roman"/>
          <w:sz w:val="28"/>
          <w:szCs w:val="28"/>
        </w:rPr>
      </w:pPr>
      <w:r w:rsidRPr="00822B4D">
        <w:rPr>
          <w:rFonts w:ascii="Times New Roman" w:hAnsi="Times New Roman" w:cs="Times New Roman"/>
          <w:sz w:val="28"/>
          <w:szCs w:val="28"/>
        </w:rPr>
        <w:t>ежемесячно по 6-8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(происшествий), а также личной подготовки специалистов;</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в ходе проведения ежедневного инструктажа заступающего на оперативное дежурство дежурно-диспетчерского персонала ЕДДС района;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в ходе тренировок с оперативной дежурной сменой ЕДДС района, проводимых ЦУКС;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в ходе проведения тренировок с оперативными дежурными сменами ДДС экстренных оперативных служб и организаций (объектов) при проведении различных учений и тренировок с органами и силами  РСЧС края, на которые привлекаются ДДС экстренных оперативных служб и организаций (объектов) района. При этом каждая оперативная дежурная смена должна принять участие в учениях и тренировках не менее 2-х раз в год.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48. В ходе подготовки дежурно-диспетчерского персонала ЕДДС района особое внимание обращается на организацию приёма информации об угрозе возникновения или возникновении ЧС (происшествий), своевременном оповещении органов управления и сил  РСЧС, населения, а также доведения сигналов оповещения ГО.</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 xml:space="preserve">49. Практическая стажировка дежурно-диспетчерского персонала ЕДДС района организуется на базе ЦУКС </w:t>
      </w:r>
      <w:proofErr w:type="gramStart"/>
      <w:r w:rsidRPr="00822B4D">
        <w:rPr>
          <w:rFonts w:ascii="Times New Roman" w:hAnsi="Times New Roman" w:cs="Times New Roman"/>
          <w:sz w:val="28"/>
          <w:szCs w:val="28"/>
        </w:rPr>
        <w:t>согласно графиков</w:t>
      </w:r>
      <w:proofErr w:type="gramEnd"/>
      <w:r w:rsidRPr="00822B4D">
        <w:rPr>
          <w:rFonts w:ascii="Times New Roman" w:hAnsi="Times New Roman" w:cs="Times New Roman"/>
          <w:sz w:val="28"/>
          <w:szCs w:val="28"/>
        </w:rPr>
        <w:t xml:space="preserve"> и планов стажировки.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Не реже одного раза в полгода принимаются зачёты, по результатам которых принимается решение о допуске дежурно-диспетчерского персонала ЕДДС района к несению оперативного дежурства.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Состояние дел по подготовке персонала ежемесячно анализируется и представляется главе района.</w:t>
      </w: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9. Требования к дежурно-диспетчерскому персоналу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50. Руководство и дежурно-диспетчерский персонал ЕДДС района </w:t>
      </w:r>
      <w:proofErr w:type="gramStart"/>
      <w:r w:rsidRPr="00822B4D">
        <w:rPr>
          <w:rFonts w:ascii="Times New Roman" w:hAnsi="Times New Roman" w:cs="Times New Roman"/>
          <w:sz w:val="28"/>
          <w:szCs w:val="28"/>
        </w:rPr>
        <w:t>обязаны</w:t>
      </w:r>
      <w:proofErr w:type="gramEnd"/>
      <w:r w:rsidRPr="00822B4D">
        <w:rPr>
          <w:rFonts w:ascii="Times New Roman" w:hAnsi="Times New Roman" w:cs="Times New Roman"/>
          <w:sz w:val="28"/>
          <w:szCs w:val="28"/>
        </w:rPr>
        <w:t xml:space="preserve"> знать: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административную структуру района и структуру системы – 112 на территории Забайкальского края, должности и фамилии руководящего состава системы безопасности района и адреса аварийно-спасательных формирований дежурных служб, входящих в структуру указанной системы в районе;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административные границы района, районы выезда пожарно-спасательных подразделений, наименование местностей и транспортных магистралей, имеющихся в районе;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организацию системы дежурно-диспетчерских служб в районе;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зону территориальной ответственности ЕДДС района и зоны территориальной ответственности служб экстренного реагирования, действующих на территории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дислокацию, назначение и тактико-технические характеристики техники, привлекаемой для ликвидации и предупреждения ЧС (происшествий), размещение складов специальных сре</w:t>
      </w:r>
      <w:proofErr w:type="gramStart"/>
      <w:r w:rsidRPr="00822B4D">
        <w:rPr>
          <w:rFonts w:ascii="Times New Roman" w:hAnsi="Times New Roman" w:cs="Times New Roman"/>
          <w:sz w:val="28"/>
          <w:szCs w:val="28"/>
        </w:rPr>
        <w:t>дств сп</w:t>
      </w:r>
      <w:proofErr w:type="gramEnd"/>
      <w:r w:rsidRPr="00822B4D">
        <w:rPr>
          <w:rFonts w:ascii="Times New Roman" w:hAnsi="Times New Roman" w:cs="Times New Roman"/>
          <w:sz w:val="28"/>
          <w:szCs w:val="28"/>
        </w:rPr>
        <w:t xml:space="preserve">асения и пожаротушения;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ПОО, социально-значимые объекты, расположенные в районах выезда района, их адреса, полное наименование и установленный ранговый набор пожарной и аварийно-спасательной техники;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назначение и тактико-технические характеристики автоматизированной системы ЕДДС района, порядок выполнения возложенных на нее задач, порядок эксплуатации сре</w:t>
      </w:r>
      <w:proofErr w:type="gramStart"/>
      <w:r w:rsidRPr="00822B4D">
        <w:rPr>
          <w:rFonts w:ascii="Times New Roman" w:hAnsi="Times New Roman" w:cs="Times New Roman"/>
          <w:sz w:val="28"/>
          <w:szCs w:val="28"/>
        </w:rPr>
        <w:t>дств св</w:t>
      </w:r>
      <w:proofErr w:type="gramEnd"/>
      <w:r w:rsidRPr="00822B4D">
        <w:rPr>
          <w:rFonts w:ascii="Times New Roman" w:hAnsi="Times New Roman" w:cs="Times New Roman"/>
          <w:sz w:val="28"/>
          <w:szCs w:val="28"/>
        </w:rPr>
        <w:t>язи и другого оборудования, установленного на пункте управления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наименование объектов и населенных пунктов соседних районов, куда для оказания взаимопомощи могут привлекаться местные пожарные и спасательные подразделения;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правила техники безопасности при использовании средств автоматизации;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риски возникновения ЧС (происшествий), характерные для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порядок информационного обмена.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51. </w:t>
      </w:r>
      <w:proofErr w:type="gramStart"/>
      <w:r w:rsidRPr="00822B4D">
        <w:rPr>
          <w:rFonts w:ascii="Times New Roman" w:hAnsi="Times New Roman" w:cs="Times New Roman"/>
          <w:sz w:val="28"/>
          <w:szCs w:val="28"/>
        </w:rPr>
        <w:t>Руководитель ЕДДС района в своей деятельности руководствуется Конституцией Российской Федерации, федеральными конституционными законами, федеральными законами и нормативными правовыми актами Российской Федерации, законами и иными нормативными правовыми актами Забайкальского края, нормативными правовыми актами муниципального района «Могочинский район», настоящим Положением, приказами вышестоящих органов и другими руководящими, нормативно-техническими и методическими документами, определяющие функционирование ЕДДС, системы - 112.</w:t>
      </w:r>
      <w:proofErr w:type="gramEnd"/>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52. Руководитель ЕДДС района должен уметь: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организовывать выполнение и обеспечивать контроль поставленных перед ЕДДС района задач;</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разрабатывать нормативно-методическую базу развития и обеспечения функционирования ЕДДС района, а также приказы о </w:t>
      </w:r>
      <w:proofErr w:type="spellStart"/>
      <w:r w:rsidRPr="00822B4D">
        <w:rPr>
          <w:rFonts w:ascii="Times New Roman" w:hAnsi="Times New Roman" w:cs="Times New Roman"/>
          <w:sz w:val="28"/>
          <w:szCs w:val="28"/>
        </w:rPr>
        <w:t>заступлении</w:t>
      </w:r>
      <w:proofErr w:type="spellEnd"/>
      <w:r w:rsidRPr="00822B4D">
        <w:rPr>
          <w:rFonts w:ascii="Times New Roman" w:hAnsi="Times New Roman" w:cs="Times New Roman"/>
          <w:sz w:val="28"/>
          <w:szCs w:val="28"/>
        </w:rPr>
        <w:t xml:space="preserve"> очередной оперативной дежурной смены на дежурство;</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организовывать оперативно-техническую службу, профессиональную подготовку и обучение личного состава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организовывать проведение занятий, тренировок и учений;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разрабатывать предложения по дальнейшему совершенствованию, развитию и повышению технической оснащенности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53. Требования к руководителю ЕДДС района: высшее образование, стаж оперативной работы не менее 3 лет на оперативных должностях в системе комплексной безопасности населения и территорий и </w:t>
      </w:r>
      <w:proofErr w:type="gramStart"/>
      <w:r w:rsidRPr="00822B4D">
        <w:rPr>
          <w:rFonts w:ascii="Times New Roman" w:hAnsi="Times New Roman" w:cs="Times New Roman"/>
          <w:sz w:val="28"/>
          <w:szCs w:val="28"/>
        </w:rPr>
        <w:t>обучение по</w:t>
      </w:r>
      <w:proofErr w:type="gramEnd"/>
      <w:r w:rsidRPr="00822B4D">
        <w:rPr>
          <w:rFonts w:ascii="Times New Roman" w:hAnsi="Times New Roman" w:cs="Times New Roman"/>
          <w:sz w:val="28"/>
          <w:szCs w:val="28"/>
        </w:rPr>
        <w:t xml:space="preserve"> установленной программе, допуск к работе со сведениями, составляющими государственную тайну (при необходимости).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54. Оперативный дежурный ЕДДС должен знать: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функциональные обязанности и порядок работы оперативного дежурного, диспетчера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руководящие документы, регламентирующие работу оперативного дежурного, диспетчера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структуру и технологию функционирования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нормативные документы, регламентирующие деятельность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документы, определяющие деятельность оперативного дежурного ЕДДС района по сигналам ГО и другим сигналам;</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правила ведения документации.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55. Оперативный дежурный ЕДДС района обязан уметь: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проводить анализ и оценку достоверности поступающей информации;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обеспечивать оперативное руководство и управление пожарно-спасательными подразделениями района - при реагировании на сообщения о пожарах, а также аварийно-спасательными формированиями и силами  РСЧС - при реагировании на ЧС (происшествия);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координировать деятельность дежурно-диспетчерских служб экстренных оперативных служб при реагировании на вызовы;</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организовывать взаимодействие с вышестоящими и взаимодействующими органами управления  РСЧС в целях оперативного реагирования на ЧС (происшествия), с администрацией района и главами городских и сельских поселений;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эффективно работать с коммуникационным оборудованием, основными офисными приложениями для операционной системы </w:t>
      </w:r>
      <w:proofErr w:type="spellStart"/>
      <w:r w:rsidRPr="00822B4D">
        <w:rPr>
          <w:rFonts w:ascii="Times New Roman" w:hAnsi="Times New Roman" w:cs="Times New Roman"/>
          <w:sz w:val="28"/>
          <w:szCs w:val="28"/>
        </w:rPr>
        <w:t>Microsoft</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Windows</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Word</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Excel</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Power</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Point</w:t>
      </w:r>
      <w:proofErr w:type="spellEnd"/>
      <w:r w:rsidRPr="00822B4D">
        <w:rPr>
          <w:rFonts w:ascii="Times New Roman" w:hAnsi="Times New Roman" w:cs="Times New Roman"/>
          <w:sz w:val="28"/>
          <w:szCs w:val="28"/>
        </w:rPr>
        <w:t>) или эквивалент;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использовать гарнитуру при приёме информации;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четко говорить по радио и телефону одновременно с работой за компьютером;</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применять коммуникативные навыки;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быстро принимать решения;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эффективно использовать информационные ресурсы системы - 112 для обеспечения выполнения задач, поставленных перед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повышать уровень теоретической и практической подготовки;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сохранять конфиденциальную информацию, полученную в процессе выполнения своих обязанностей.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56. Оперативному дежурному ЕДДС района запрещено:</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вести телефонные переговоры, не связанные с несением оперативного дежурства;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предоставлять какую-либо информацию средствам массовой информации и посторонним лицам без указания главы района;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допускать в помещения ЕДДС района посторонних лиц;</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отлучаться с места несения оперативного дежурства без разрешения руководителя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выполнять иные обязанности, не связанные с функциями оперативного дежурного (не предусмотренные штатно-должностным предназначением и инструкциями).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57. Требования к оперативному дежурному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знание нормативных документов, определяющих функционирование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навыки работы на компьютере на уровне уверенного пользователя (знание </w:t>
      </w:r>
      <w:proofErr w:type="spellStart"/>
      <w:r w:rsidRPr="00822B4D">
        <w:rPr>
          <w:rFonts w:ascii="Times New Roman" w:hAnsi="Times New Roman" w:cs="Times New Roman"/>
          <w:sz w:val="28"/>
          <w:szCs w:val="28"/>
        </w:rPr>
        <w:t>Microsoft</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Windows</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Word</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Excel</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Power</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Point</w:t>
      </w:r>
      <w:proofErr w:type="spellEnd"/>
      <w:r w:rsidRPr="00822B4D">
        <w:rPr>
          <w:rFonts w:ascii="Times New Roman" w:hAnsi="Times New Roman" w:cs="Times New Roman"/>
          <w:sz w:val="28"/>
          <w:szCs w:val="28"/>
        </w:rPr>
        <w:t>) или эквивалент, умение пользоваться электронной почтой, информационно-телекоммуникационной сетью Интернет);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умение пользоваться информационной справочной системой.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58. Диспетчер системы - 112 должен знать: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нормативные правовые акты в области предупреждения и ликвидации ЧС, организации дежурно-диспетчерских служб экстренных служб, информационного обмена и межведомственного взаимодействия;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состав и структуру функциональных и территориальной подсистем РСЧС Забайкальского края и района, основные вопросы взаимодействия, сферу деятельности и ответственности, входящих в территориальную подсистему  РСЧС организаций;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состав сил и средств постоянной готовности функциональных и территориальных подсистем  РСЧС района, их задачи, порядок их привлечения к ликвидации последствий ЧС (происшествий) и организации взаимодействия;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схему организации связи дежурно-диспетчерских служб функциональных и территориальных подсистем РСЧС Забайкальского края;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организацию работы и алгоритм действий дежурной смены системы - 112 района в различных режимах функционирования;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состав и функционирование комплекса средств автоматизации и специального программного обеспечения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состав, возможности, порядок функционирования комплекса сре</w:t>
      </w:r>
      <w:proofErr w:type="gramStart"/>
      <w:r w:rsidRPr="00822B4D">
        <w:rPr>
          <w:rFonts w:ascii="Times New Roman" w:hAnsi="Times New Roman" w:cs="Times New Roman"/>
          <w:sz w:val="28"/>
          <w:szCs w:val="28"/>
        </w:rPr>
        <w:t>дств св</w:t>
      </w:r>
      <w:proofErr w:type="gramEnd"/>
      <w:r w:rsidRPr="00822B4D">
        <w:rPr>
          <w:rFonts w:ascii="Times New Roman" w:hAnsi="Times New Roman" w:cs="Times New Roman"/>
          <w:sz w:val="28"/>
          <w:szCs w:val="28"/>
        </w:rPr>
        <w:t>язи, оповещения, средств автоматизации;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зоны территориальной ответственности служб экстренного реагирования, действующих на территории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паспорта территории района, объектов экономики;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административно-территориальное деление, численность населения, географические, климатические и природные особенности района и Забайкальского края, а также другую информацию о регионе.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59. Диспетчер системы - 112 обязан уметь:</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пользоваться всеми функциями телекоммуникационного оборудования на автоматизированном рабочем месте;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работать с коммуникационным оборудованием, общесистемным и специальным программным обеспечением, в том числе с текстовыми редакторами, редакторами таблиц, геоинформационными системами мониторинга транспортных средств на основе ГЛОНАСС;</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lastRenderedPageBreak/>
        <w:tab/>
        <w:t>обрабатывать входящую информацию в соответствии с принятыми в системе - 112 стандартами, правилами и процедурами;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организовывать сбор и обработку оперативной информации о фактах или угрозе возникновения ЧС (происшествий) и ходе проведения их ликвидации;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обеспечивать ведение необходимой документации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использовать психологическое сопровождение позвонившего абонента.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60. Требования к диспетчеру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образование высшее или среднее профессиональное без предъявления требований к стажу работы;</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специальная подготовка по установленной программе по направлению деятельности;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знание нормативных документов, определяющих функционирование ЕДДС, системы - 112;</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навыки работы на компьютере на уровне уверенного пользователя (знание </w:t>
      </w:r>
      <w:proofErr w:type="spellStart"/>
      <w:r w:rsidRPr="00822B4D">
        <w:rPr>
          <w:rFonts w:ascii="Times New Roman" w:hAnsi="Times New Roman" w:cs="Times New Roman"/>
          <w:sz w:val="28"/>
          <w:szCs w:val="28"/>
        </w:rPr>
        <w:t>Microsoft</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Windows</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Word</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Excel</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Power</w:t>
      </w:r>
      <w:proofErr w:type="spellEnd"/>
      <w:r w:rsidRPr="00822B4D">
        <w:rPr>
          <w:rFonts w:ascii="Times New Roman" w:hAnsi="Times New Roman" w:cs="Times New Roman"/>
          <w:sz w:val="28"/>
          <w:szCs w:val="28"/>
        </w:rPr>
        <w:t xml:space="preserve"> </w:t>
      </w:r>
      <w:proofErr w:type="spellStart"/>
      <w:r w:rsidRPr="00822B4D">
        <w:rPr>
          <w:rFonts w:ascii="Times New Roman" w:hAnsi="Times New Roman" w:cs="Times New Roman"/>
          <w:sz w:val="28"/>
          <w:szCs w:val="28"/>
        </w:rPr>
        <w:t>Point</w:t>
      </w:r>
      <w:proofErr w:type="spellEnd"/>
      <w:r w:rsidRPr="00822B4D">
        <w:rPr>
          <w:rFonts w:ascii="Times New Roman" w:hAnsi="Times New Roman" w:cs="Times New Roman"/>
          <w:sz w:val="28"/>
          <w:szCs w:val="28"/>
        </w:rPr>
        <w:t>) или эквивалент, умение пользоваться электронной почтой, информационно-телекоммуникационной сетью Интернет);</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умение пользоваться информационной справочной системой.</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61. ЕДДС района могут предъявлять к дежурно-диспетчерскому персоналу дополнительные требования.</w:t>
      </w:r>
    </w:p>
    <w:p w:rsidR="00F15CD7" w:rsidRPr="00822B4D" w:rsidRDefault="00F15CD7" w:rsidP="00F15CD7">
      <w:pPr>
        <w:jc w:val="both"/>
        <w:rPr>
          <w:rFonts w:ascii="Times New Roman" w:hAnsi="Times New Roman" w:cs="Times New Roman"/>
          <w:sz w:val="28"/>
          <w:szCs w:val="28"/>
        </w:rPr>
      </w:pP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10. Требования к помещениям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62. </w:t>
      </w:r>
      <w:proofErr w:type="gramStart"/>
      <w:r w:rsidRPr="00822B4D">
        <w:rPr>
          <w:rFonts w:ascii="Times New Roman" w:hAnsi="Times New Roman" w:cs="Times New Roman"/>
          <w:sz w:val="28"/>
          <w:szCs w:val="28"/>
        </w:rPr>
        <w:t>Расчет потребностей в площадях помещений ЕДДС  района производится на базе требований действующих санитарных правил и норм (СанПиН) и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в районе, средней продолжительности обработки звонка и количества звонков в</w:t>
      </w:r>
      <w:proofErr w:type="gramEnd"/>
      <w:r w:rsidRPr="00822B4D">
        <w:rPr>
          <w:rFonts w:ascii="Times New Roman" w:hAnsi="Times New Roman" w:cs="Times New Roman"/>
          <w:sz w:val="28"/>
          <w:szCs w:val="28"/>
        </w:rPr>
        <w:t xml:space="preserve"> сутки.</w:t>
      </w:r>
    </w:p>
    <w:p w:rsidR="00F15CD7" w:rsidRPr="00822B4D" w:rsidRDefault="00F15CD7" w:rsidP="00F15CD7">
      <w:pPr>
        <w:jc w:val="both"/>
        <w:rPr>
          <w:rFonts w:ascii="Times New Roman" w:hAnsi="Times New Roman" w:cs="Times New Roman"/>
          <w:sz w:val="28"/>
          <w:szCs w:val="28"/>
        </w:rPr>
      </w:pPr>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lastRenderedPageBreak/>
        <w:t>11. Требования к оборудованию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63. Требования к оборудованию ЕДДС района разработаны с учетом необходимости выполнения задач ЕДДС района в круглосуточном режиме.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64. В состав оборудования входят: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АРМ специалистов оперативной дежурной смены;</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АРМ  руководства и обслуживающего персонала;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активное оборудование локальной вычислительной сети;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серверное оборудование;</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специализированные средства хранения данных;</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комплект оргтехники;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средства связи;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АРМ управления местной системой оповещения; </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средства </w:t>
      </w:r>
      <w:proofErr w:type="spellStart"/>
      <w:r w:rsidRPr="00822B4D">
        <w:rPr>
          <w:rFonts w:ascii="Times New Roman" w:hAnsi="Times New Roman" w:cs="Times New Roman"/>
          <w:sz w:val="28"/>
          <w:szCs w:val="28"/>
        </w:rPr>
        <w:t>видеоотображения</w:t>
      </w:r>
      <w:proofErr w:type="spellEnd"/>
      <w:r w:rsidRPr="00822B4D">
        <w:rPr>
          <w:rFonts w:ascii="Times New Roman" w:hAnsi="Times New Roman" w:cs="Times New Roman"/>
          <w:sz w:val="28"/>
          <w:szCs w:val="28"/>
        </w:rPr>
        <w:t xml:space="preserve"> коллективного пользования и системы видеоконференцсвязи;</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специально оборудованный металлический сейф для хранения пакетов на изменение режимов функционирования;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источники гарантированного электропитания.</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65. В состав оборудования входит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района.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F15CD7" w:rsidRPr="00822B4D" w:rsidRDefault="00F15CD7" w:rsidP="00F15CD7">
      <w:pPr>
        <w:jc w:val="both"/>
        <w:rPr>
          <w:rFonts w:ascii="Times New Roman" w:hAnsi="Times New Roman" w:cs="Times New Roman"/>
          <w:sz w:val="28"/>
          <w:szCs w:val="28"/>
        </w:rPr>
      </w:pPr>
    </w:p>
    <w:p w:rsidR="00F15CD7" w:rsidRPr="00822B4D" w:rsidRDefault="00F15CD7" w:rsidP="00822B4D">
      <w:pPr>
        <w:jc w:val="center"/>
        <w:rPr>
          <w:rFonts w:ascii="Times New Roman" w:hAnsi="Times New Roman" w:cs="Times New Roman"/>
          <w:sz w:val="28"/>
          <w:szCs w:val="28"/>
        </w:rPr>
      </w:pPr>
      <w:r w:rsidRPr="00822B4D">
        <w:rPr>
          <w:rFonts w:ascii="Times New Roman" w:hAnsi="Times New Roman" w:cs="Times New Roman"/>
          <w:sz w:val="28"/>
          <w:szCs w:val="28"/>
        </w:rPr>
        <w:lastRenderedPageBreak/>
        <w:t>12. Финансирование ЕДДС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 xml:space="preserve">66. Финансирование деятельности ЕДДС района осуществляться </w:t>
      </w:r>
      <w:proofErr w:type="gramStart"/>
      <w:r w:rsidRPr="00822B4D">
        <w:rPr>
          <w:rFonts w:ascii="Times New Roman" w:hAnsi="Times New Roman" w:cs="Times New Roman"/>
          <w:sz w:val="28"/>
          <w:szCs w:val="28"/>
        </w:rPr>
        <w:t>из</w:t>
      </w:r>
      <w:proofErr w:type="gramEnd"/>
      <w:r w:rsidRPr="00822B4D">
        <w:rPr>
          <w:rFonts w:ascii="Times New Roman" w:hAnsi="Times New Roman" w:cs="Times New Roman"/>
          <w:sz w:val="28"/>
          <w:szCs w:val="28"/>
        </w:rPr>
        <w:t>:</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средств бюджета района;</w:t>
      </w: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иных источников в соответствии с законодательством Российской Федерации.</w:t>
      </w:r>
      <w:r w:rsidRPr="00822B4D">
        <w:rPr>
          <w:rFonts w:ascii="Times New Roman" w:hAnsi="Times New Roman" w:cs="Times New Roman"/>
          <w:sz w:val="28"/>
          <w:szCs w:val="28"/>
        </w:rPr>
        <w:tab/>
      </w:r>
      <w:bookmarkStart w:id="0" w:name="_GoBack"/>
      <w:bookmarkEnd w:id="0"/>
    </w:p>
    <w:p w:rsidR="00F15CD7" w:rsidRPr="00822B4D" w:rsidRDefault="00F15CD7" w:rsidP="00F15CD7">
      <w:pPr>
        <w:jc w:val="center"/>
        <w:rPr>
          <w:rFonts w:ascii="Times New Roman" w:hAnsi="Times New Roman" w:cs="Times New Roman"/>
          <w:sz w:val="28"/>
          <w:szCs w:val="28"/>
        </w:rPr>
      </w:pPr>
      <w:r w:rsidRPr="00822B4D">
        <w:rPr>
          <w:rFonts w:ascii="Times New Roman" w:hAnsi="Times New Roman" w:cs="Times New Roman"/>
          <w:sz w:val="28"/>
          <w:szCs w:val="28"/>
        </w:rPr>
        <w:t xml:space="preserve">13. Рабочее время, время отдыха, оплата труда дежурных смен </w:t>
      </w:r>
    </w:p>
    <w:p w:rsidR="00F15CD7" w:rsidRPr="00822B4D" w:rsidRDefault="00F15CD7" w:rsidP="00822B4D">
      <w:pPr>
        <w:jc w:val="center"/>
        <w:rPr>
          <w:rFonts w:ascii="Times New Roman" w:hAnsi="Times New Roman" w:cs="Times New Roman"/>
          <w:sz w:val="28"/>
          <w:szCs w:val="28"/>
        </w:rPr>
      </w:pPr>
      <w:r w:rsidRPr="00822B4D">
        <w:rPr>
          <w:rFonts w:ascii="Times New Roman" w:hAnsi="Times New Roman" w:cs="Times New Roman"/>
          <w:sz w:val="28"/>
          <w:szCs w:val="28"/>
        </w:rPr>
        <w:t>и диспетчеров ЕДДС района</w:t>
      </w:r>
      <w:r w:rsidR="00822B4D">
        <w:rPr>
          <w:rFonts w:ascii="Times New Roman" w:hAnsi="Times New Roman" w:cs="Times New Roman"/>
          <w:sz w:val="28"/>
          <w:szCs w:val="28"/>
        </w:rPr>
        <w:t xml:space="preserve"> </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13.1 Рабочее время – это время, в течение которого дежурный смены, диспетчер ЕДДС должен исполнять с</w:t>
      </w:r>
      <w:r w:rsidR="00822B4D">
        <w:rPr>
          <w:rFonts w:ascii="Times New Roman" w:hAnsi="Times New Roman" w:cs="Times New Roman"/>
          <w:sz w:val="28"/>
          <w:szCs w:val="28"/>
        </w:rPr>
        <w:t>вои функциональные обязанности.</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13.2 Единая дежурно-диспетчерская служба функционирует в сменном режиме. Для дежурных смены и диспетчеров ЕДДС предусмотрен график сменности. Продолжительность рабочей смены – 24 часа, с 8.00 ч. до 8.00 ч. Учет рабочего времени – суммированный, учетный период – 1 месяц. График сменности доводится до сведения работников не менее</w:t>
      </w:r>
      <w:proofErr w:type="gramStart"/>
      <w:r w:rsidRPr="00822B4D">
        <w:rPr>
          <w:rFonts w:ascii="Times New Roman" w:hAnsi="Times New Roman" w:cs="Times New Roman"/>
          <w:sz w:val="28"/>
          <w:szCs w:val="28"/>
        </w:rPr>
        <w:t>,</w:t>
      </w:r>
      <w:proofErr w:type="gramEnd"/>
      <w:r w:rsidRPr="00822B4D">
        <w:rPr>
          <w:rFonts w:ascii="Times New Roman" w:hAnsi="Times New Roman" w:cs="Times New Roman"/>
          <w:sz w:val="28"/>
          <w:szCs w:val="28"/>
        </w:rPr>
        <w:t xml:space="preserve"> чем за месяц до начал</w:t>
      </w:r>
      <w:r w:rsidR="00822B4D">
        <w:rPr>
          <w:rFonts w:ascii="Times New Roman" w:hAnsi="Times New Roman" w:cs="Times New Roman"/>
          <w:sz w:val="28"/>
          <w:szCs w:val="28"/>
        </w:rPr>
        <w:t xml:space="preserve">а рабочего (учетного) периода. </w:t>
      </w:r>
    </w:p>
    <w:p w:rsidR="00F15CD7" w:rsidRPr="00822B4D" w:rsidRDefault="00F15CD7" w:rsidP="00822B4D">
      <w:pPr>
        <w:ind w:left="360"/>
        <w:jc w:val="both"/>
        <w:rPr>
          <w:rFonts w:ascii="Times New Roman" w:hAnsi="Times New Roman" w:cs="Times New Roman"/>
          <w:sz w:val="28"/>
          <w:szCs w:val="28"/>
        </w:rPr>
      </w:pPr>
      <w:proofErr w:type="gramStart"/>
      <w:r w:rsidRPr="00822B4D">
        <w:rPr>
          <w:rFonts w:ascii="Times New Roman" w:hAnsi="Times New Roman" w:cs="Times New Roman"/>
          <w:sz w:val="28"/>
          <w:szCs w:val="28"/>
        </w:rPr>
        <w:t xml:space="preserve">13.3 Оплата труда дежурных смены и диспетчеров ЕДДС производится согласно Положению об оплате труда лиц, не относящихся к должностям муниципальной службы», принятым решением Совета муниципального района «Могочинский район» от 26.09.2014 г. № 155,  Положению о порядке премирования, выплаты материальной помощи и иных единовременных выплат, дисциплинарной ответственности лиц, замещающих должности, не относящиеся к должностям муниципальной службы, в органах местного самоуправления муниципального района </w:t>
      </w:r>
      <w:proofErr w:type="gramEnd"/>
      <w:r w:rsidRPr="00822B4D">
        <w:rPr>
          <w:rFonts w:ascii="Times New Roman" w:hAnsi="Times New Roman" w:cs="Times New Roman"/>
          <w:sz w:val="28"/>
          <w:szCs w:val="28"/>
        </w:rPr>
        <w:t>«Могочинский район», утвержденного постановлением администрации муниципального района «Могочинский район» от 07.10.2014 г. № 832, в соответствии со штатным расписанием администрации муниципального района «Могочинский район». Заработная плата дежурных смены и диспетчеров ЕДДС состоит из должностного оклада, стимулирующих и компенсационны</w:t>
      </w:r>
      <w:r w:rsidR="00822B4D">
        <w:rPr>
          <w:rFonts w:ascii="Times New Roman" w:hAnsi="Times New Roman" w:cs="Times New Roman"/>
          <w:sz w:val="28"/>
          <w:szCs w:val="28"/>
        </w:rPr>
        <w:t>х выплат.</w:t>
      </w:r>
    </w:p>
    <w:p w:rsidR="00F15CD7" w:rsidRPr="00822B4D" w:rsidRDefault="00F15CD7" w:rsidP="00F15CD7">
      <w:pPr>
        <w:ind w:left="360"/>
        <w:jc w:val="both"/>
        <w:rPr>
          <w:rFonts w:ascii="Times New Roman" w:hAnsi="Times New Roman" w:cs="Times New Roman"/>
          <w:sz w:val="28"/>
          <w:szCs w:val="28"/>
        </w:rPr>
      </w:pPr>
      <w:r w:rsidRPr="00822B4D">
        <w:rPr>
          <w:rFonts w:ascii="Times New Roman" w:hAnsi="Times New Roman" w:cs="Times New Roman"/>
          <w:sz w:val="28"/>
          <w:szCs w:val="28"/>
        </w:rPr>
        <w:t xml:space="preserve">13.3.1 Оплата труда дежурных смены и диспетчеров ЕДДС в ночное время производится согласно положениям ст. 154 ТК РФ, Постановления Правительства РФ от 22.07.2008 г. № 554 «О минимальном размере повышения оплаты труда за работу в ночное время». Оплата труда </w:t>
      </w:r>
      <w:r w:rsidRPr="00822B4D">
        <w:rPr>
          <w:rFonts w:ascii="Times New Roman" w:hAnsi="Times New Roman" w:cs="Times New Roman"/>
          <w:sz w:val="28"/>
          <w:szCs w:val="28"/>
        </w:rPr>
        <w:lastRenderedPageBreak/>
        <w:t>повышается на 40 % должностного оклада за каждый час работы в ночное время.</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Ночным считае</w:t>
      </w:r>
      <w:r w:rsidR="00822B4D">
        <w:rPr>
          <w:rFonts w:ascii="Times New Roman" w:hAnsi="Times New Roman" w:cs="Times New Roman"/>
          <w:sz w:val="28"/>
          <w:szCs w:val="28"/>
        </w:rPr>
        <w:t>тся время с 22.00 ч. до 6.00 ч.</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13.3.2 Оплата труда за работу в праздничные дни производится в</w:t>
      </w:r>
      <w:r w:rsidR="00822B4D">
        <w:rPr>
          <w:rFonts w:ascii="Times New Roman" w:hAnsi="Times New Roman" w:cs="Times New Roman"/>
          <w:sz w:val="28"/>
          <w:szCs w:val="28"/>
        </w:rPr>
        <w:t xml:space="preserve"> соответствии со ст. 153 ТК РФ.</w:t>
      </w:r>
    </w:p>
    <w:p w:rsidR="00F15CD7" w:rsidRPr="00822B4D" w:rsidRDefault="00F15CD7" w:rsidP="00F15CD7">
      <w:pPr>
        <w:ind w:left="360"/>
        <w:jc w:val="both"/>
        <w:rPr>
          <w:rFonts w:ascii="Times New Roman" w:hAnsi="Times New Roman" w:cs="Times New Roman"/>
          <w:sz w:val="28"/>
          <w:szCs w:val="28"/>
        </w:rPr>
      </w:pPr>
      <w:r w:rsidRPr="00822B4D">
        <w:rPr>
          <w:rFonts w:ascii="Times New Roman" w:hAnsi="Times New Roman" w:cs="Times New Roman"/>
          <w:sz w:val="28"/>
          <w:szCs w:val="28"/>
        </w:rPr>
        <w:t>13.3.1 Оплата труда дежурных смены и диспетчеров ЕДДС в ночное время производится согласно положениям ст. 154 ТК РФ, Постановления Правительства РФ от 22.07.2008 г. № 554 «О минимальном размере повышения оплаты труда за работу в ночное время». Оплата труда повышается на 40 % должностного оклада за каждый час работы в ночное время.</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Ночным считае</w:t>
      </w:r>
      <w:r w:rsidR="00822B4D">
        <w:rPr>
          <w:rFonts w:ascii="Times New Roman" w:hAnsi="Times New Roman" w:cs="Times New Roman"/>
          <w:sz w:val="28"/>
          <w:szCs w:val="28"/>
        </w:rPr>
        <w:t>тся время с 22.00 ч. до 6.00 ч.</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13.3.2 Оплата труда за работу в праздничные дни производится в</w:t>
      </w:r>
      <w:r w:rsidR="00822B4D">
        <w:rPr>
          <w:rFonts w:ascii="Times New Roman" w:hAnsi="Times New Roman" w:cs="Times New Roman"/>
          <w:sz w:val="28"/>
          <w:szCs w:val="28"/>
        </w:rPr>
        <w:t xml:space="preserve"> соответствии со ст. 153 ТК РФ.</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 xml:space="preserve">13.3.3 Оплата сверхурочной работы производится в соответствии со </w:t>
      </w:r>
      <w:r w:rsidR="00822B4D">
        <w:rPr>
          <w:rFonts w:ascii="Times New Roman" w:hAnsi="Times New Roman" w:cs="Times New Roman"/>
          <w:sz w:val="28"/>
          <w:szCs w:val="28"/>
        </w:rPr>
        <w:t xml:space="preserve">ст. 152 ТК РФ. </w:t>
      </w:r>
    </w:p>
    <w:p w:rsidR="00F15CD7" w:rsidRPr="00822B4D" w:rsidRDefault="00F15CD7" w:rsidP="00822B4D">
      <w:pPr>
        <w:ind w:left="360"/>
        <w:jc w:val="both"/>
        <w:rPr>
          <w:rFonts w:ascii="Times New Roman" w:hAnsi="Times New Roman" w:cs="Times New Roman"/>
          <w:sz w:val="28"/>
          <w:szCs w:val="28"/>
        </w:rPr>
      </w:pPr>
      <w:r w:rsidRPr="00822B4D">
        <w:rPr>
          <w:rFonts w:ascii="Times New Roman" w:hAnsi="Times New Roman" w:cs="Times New Roman"/>
          <w:sz w:val="28"/>
          <w:szCs w:val="28"/>
        </w:rPr>
        <w:t>13.3.4 Исполнение трудовых обязанностей временно отсутствующего работника возможно только с письменного согласия работника. За исполнение обязанностей временно отсутствующего основного работника – отпуска, больничного и т.п. – оплата диспетчерам ЕДДС, дежурным смены производится за фактически отработанное время, согласно табелям учета рабочего времени, в</w:t>
      </w:r>
      <w:r w:rsidR="00822B4D">
        <w:rPr>
          <w:rFonts w:ascii="Times New Roman" w:hAnsi="Times New Roman" w:cs="Times New Roman"/>
          <w:sz w:val="28"/>
          <w:szCs w:val="28"/>
        </w:rPr>
        <w:t xml:space="preserve"> соответствии со ст. 151 ТК РФ.</w:t>
      </w:r>
    </w:p>
    <w:p w:rsidR="00F15CD7" w:rsidRPr="00822B4D" w:rsidRDefault="00F15CD7" w:rsidP="00822B4D">
      <w:pPr>
        <w:autoSpaceDE w:val="0"/>
        <w:autoSpaceDN w:val="0"/>
        <w:adjustRightInd w:val="0"/>
        <w:ind w:firstLine="540"/>
        <w:jc w:val="both"/>
        <w:rPr>
          <w:rFonts w:ascii="Times New Roman" w:hAnsi="Times New Roman" w:cs="Times New Roman"/>
          <w:sz w:val="28"/>
          <w:szCs w:val="28"/>
        </w:rPr>
      </w:pPr>
      <w:r w:rsidRPr="00822B4D">
        <w:rPr>
          <w:rFonts w:ascii="Times New Roman" w:hAnsi="Times New Roman" w:cs="Times New Roman"/>
          <w:sz w:val="28"/>
          <w:szCs w:val="28"/>
        </w:rPr>
        <w:t>13.3.5</w:t>
      </w:r>
      <w:proofErr w:type="gramStart"/>
      <w:r w:rsidRPr="00822B4D">
        <w:rPr>
          <w:rFonts w:ascii="Times New Roman" w:hAnsi="Times New Roman" w:cs="Times New Roman"/>
          <w:sz w:val="28"/>
          <w:szCs w:val="28"/>
        </w:rPr>
        <w:t xml:space="preserve"> Д</w:t>
      </w:r>
      <w:proofErr w:type="gramEnd"/>
      <w:r w:rsidRPr="00822B4D">
        <w:rPr>
          <w:rFonts w:ascii="Times New Roman" w:hAnsi="Times New Roman" w:cs="Times New Roman"/>
          <w:sz w:val="28"/>
          <w:szCs w:val="28"/>
        </w:rPr>
        <w:t>ля диспетчеров ЕДДС, дежурных смены обеспечена возможность отдыха и приема пищи в рабочее время (в</w:t>
      </w:r>
      <w:r w:rsidR="00822B4D">
        <w:rPr>
          <w:rFonts w:ascii="Times New Roman" w:hAnsi="Times New Roman" w:cs="Times New Roman"/>
          <w:sz w:val="28"/>
          <w:szCs w:val="28"/>
        </w:rPr>
        <w:t xml:space="preserve"> течение смены). </w:t>
      </w:r>
    </w:p>
    <w:p w:rsidR="00F15CD7" w:rsidRPr="00822B4D" w:rsidRDefault="00F15CD7" w:rsidP="00F15CD7">
      <w:pPr>
        <w:autoSpaceDE w:val="0"/>
        <w:autoSpaceDN w:val="0"/>
        <w:adjustRightInd w:val="0"/>
        <w:ind w:firstLine="540"/>
        <w:jc w:val="both"/>
        <w:rPr>
          <w:rFonts w:ascii="Times New Roman" w:hAnsi="Times New Roman" w:cs="Times New Roman"/>
          <w:sz w:val="28"/>
          <w:szCs w:val="28"/>
        </w:rPr>
      </w:pPr>
      <w:r w:rsidRPr="00822B4D">
        <w:rPr>
          <w:rFonts w:ascii="Times New Roman" w:hAnsi="Times New Roman" w:cs="Times New Roman"/>
          <w:sz w:val="28"/>
          <w:szCs w:val="28"/>
        </w:rPr>
        <w:t>13.3.6 Диспетчерам ЕДДС, дежурным смены предоставляются ежегодные отпуска в соответствии с Положением о порядке и условиях предоставления ежегодных отпусков лицам, замещающим должности, не относящиеся к должностям муниципальной службы, в органах местного самоуправления муниципального района «Могочинский район», утвержденным Постановлением администрации муниципального района «Могочинский район» от 24.02.2014 г. № 125».</w:t>
      </w:r>
    </w:p>
    <w:p w:rsidR="00F15CD7" w:rsidRPr="00822B4D" w:rsidRDefault="00F15CD7" w:rsidP="00F15CD7">
      <w:pPr>
        <w:autoSpaceDE w:val="0"/>
        <w:autoSpaceDN w:val="0"/>
        <w:adjustRightInd w:val="0"/>
        <w:jc w:val="both"/>
        <w:rPr>
          <w:rFonts w:ascii="Times New Roman" w:hAnsi="Times New Roman" w:cs="Times New Roman"/>
          <w:sz w:val="28"/>
          <w:szCs w:val="28"/>
        </w:rPr>
      </w:pPr>
    </w:p>
    <w:p w:rsidR="00F15CD7" w:rsidRPr="00822B4D" w:rsidRDefault="00F15CD7" w:rsidP="00F15CD7">
      <w:pPr>
        <w:ind w:left="360"/>
        <w:jc w:val="both"/>
        <w:rPr>
          <w:rFonts w:ascii="Times New Roman" w:hAnsi="Times New Roman" w:cs="Times New Roman"/>
          <w:sz w:val="28"/>
          <w:szCs w:val="28"/>
        </w:rPr>
      </w:pPr>
    </w:p>
    <w:p w:rsidR="00F15CD7" w:rsidRPr="00822B4D" w:rsidRDefault="00F15CD7" w:rsidP="00F15CD7">
      <w:pPr>
        <w:ind w:left="360"/>
        <w:jc w:val="both"/>
        <w:rPr>
          <w:rFonts w:ascii="Times New Roman" w:hAnsi="Times New Roman" w:cs="Times New Roman"/>
          <w:sz w:val="28"/>
          <w:szCs w:val="28"/>
        </w:rPr>
      </w:pPr>
      <w:r w:rsidRPr="00822B4D">
        <w:rPr>
          <w:rFonts w:ascii="Times New Roman" w:hAnsi="Times New Roman" w:cs="Times New Roman"/>
          <w:sz w:val="28"/>
          <w:szCs w:val="28"/>
        </w:rPr>
        <w:lastRenderedPageBreak/>
        <w:t xml:space="preserve"> </w:t>
      </w:r>
    </w:p>
    <w:p w:rsidR="00F15CD7" w:rsidRPr="00822B4D" w:rsidRDefault="00F15CD7" w:rsidP="00F15CD7">
      <w:pPr>
        <w:jc w:val="both"/>
        <w:rPr>
          <w:rFonts w:ascii="Times New Roman" w:hAnsi="Times New Roman" w:cs="Times New Roman"/>
          <w:sz w:val="28"/>
          <w:szCs w:val="28"/>
        </w:rPr>
      </w:pPr>
    </w:p>
    <w:p w:rsidR="00F15CD7" w:rsidRPr="00822B4D" w:rsidRDefault="00F15CD7" w:rsidP="00F15CD7">
      <w:pPr>
        <w:jc w:val="both"/>
        <w:rPr>
          <w:rFonts w:ascii="Times New Roman" w:hAnsi="Times New Roman" w:cs="Times New Roman"/>
          <w:sz w:val="28"/>
          <w:szCs w:val="28"/>
        </w:rPr>
      </w:pPr>
      <w:r w:rsidRPr="00822B4D">
        <w:rPr>
          <w:rFonts w:ascii="Times New Roman" w:hAnsi="Times New Roman" w:cs="Times New Roman"/>
          <w:sz w:val="28"/>
          <w:szCs w:val="28"/>
        </w:rPr>
        <w:tab/>
        <w:t xml:space="preserve">                                                                                   </w:t>
      </w:r>
    </w:p>
    <w:p w:rsidR="00F15CD7" w:rsidRPr="00822B4D" w:rsidRDefault="00F15CD7" w:rsidP="00F15CD7">
      <w:pPr>
        <w:jc w:val="right"/>
        <w:rPr>
          <w:rFonts w:ascii="Times New Roman" w:hAnsi="Times New Roman" w:cs="Times New Roman"/>
          <w:sz w:val="28"/>
          <w:szCs w:val="28"/>
        </w:rPr>
      </w:pPr>
    </w:p>
    <w:p w:rsidR="00A70648" w:rsidRPr="003516AD" w:rsidRDefault="00A70648" w:rsidP="001E6A68">
      <w:pPr>
        <w:spacing w:after="0" w:line="240" w:lineRule="auto"/>
        <w:ind w:left="360"/>
        <w:jc w:val="both"/>
        <w:rPr>
          <w:rFonts w:ascii="Times New Roman" w:hAnsi="Times New Roman" w:cs="Times New Roman"/>
          <w:sz w:val="28"/>
          <w:szCs w:val="28"/>
        </w:rPr>
      </w:pPr>
    </w:p>
    <w:sectPr w:rsidR="00A70648" w:rsidRPr="003516AD" w:rsidSect="00E46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2F5E"/>
    <w:multiLevelType w:val="multilevel"/>
    <w:tmpl w:val="E27E79D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516AD"/>
    <w:rsid w:val="00090139"/>
    <w:rsid w:val="001B3562"/>
    <w:rsid w:val="001D363C"/>
    <w:rsid w:val="001E6A68"/>
    <w:rsid w:val="003516AD"/>
    <w:rsid w:val="005F6D0A"/>
    <w:rsid w:val="0064728C"/>
    <w:rsid w:val="006B212D"/>
    <w:rsid w:val="007D2C9F"/>
    <w:rsid w:val="007E70D7"/>
    <w:rsid w:val="00822B4D"/>
    <w:rsid w:val="00900B7D"/>
    <w:rsid w:val="0092696E"/>
    <w:rsid w:val="009550DD"/>
    <w:rsid w:val="009A37C9"/>
    <w:rsid w:val="009F2A5A"/>
    <w:rsid w:val="00A2547E"/>
    <w:rsid w:val="00A70648"/>
    <w:rsid w:val="00B225E5"/>
    <w:rsid w:val="00C50A0C"/>
    <w:rsid w:val="00C63FA2"/>
    <w:rsid w:val="00CC02E6"/>
    <w:rsid w:val="00DB1698"/>
    <w:rsid w:val="00DB6DC0"/>
    <w:rsid w:val="00E041CE"/>
    <w:rsid w:val="00E46503"/>
    <w:rsid w:val="00E544B3"/>
    <w:rsid w:val="00E85B10"/>
    <w:rsid w:val="00F1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7090</Words>
  <Characters>40414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ZHGILEVA</dc:creator>
  <cp:lastModifiedBy>manager_7777@mail.ru</cp:lastModifiedBy>
  <cp:revision>5</cp:revision>
  <cp:lastPrinted>2015-03-30T06:15:00Z</cp:lastPrinted>
  <dcterms:created xsi:type="dcterms:W3CDTF">2015-03-31T00:28:00Z</dcterms:created>
  <dcterms:modified xsi:type="dcterms:W3CDTF">2015-04-06T03:55:00Z</dcterms:modified>
</cp:coreProperties>
</file>