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EE" w:rsidRPr="00AC3BC3" w:rsidRDefault="00026BEE" w:rsidP="00026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3BC3">
        <w:rPr>
          <w:rFonts w:ascii="Times New Roman" w:hAnsi="Times New Roman" w:cs="Times New Roman"/>
          <w:bCs/>
          <w:sz w:val="28"/>
          <w:szCs w:val="28"/>
        </w:rPr>
        <w:t>Совет муниципального района «Могочинский район»</w:t>
      </w:r>
    </w:p>
    <w:p w:rsidR="00026BEE" w:rsidRDefault="00026BEE" w:rsidP="00026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6BEE" w:rsidRPr="00FD7F95" w:rsidRDefault="00C41EF0" w:rsidP="00026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№  205</w:t>
      </w:r>
    </w:p>
    <w:p w:rsidR="00026BEE" w:rsidRPr="00AC3BC3" w:rsidRDefault="00026BEE" w:rsidP="00026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6BEE" w:rsidRPr="00AC3BC3" w:rsidRDefault="00FD7F95" w:rsidP="00026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XXIII</w:t>
      </w:r>
      <w:r w:rsidR="00026BEE" w:rsidRPr="00AC3BC3">
        <w:rPr>
          <w:rFonts w:ascii="Times New Roman" w:eastAsia="Calibri" w:hAnsi="Times New Roman" w:cs="Times New Roman"/>
          <w:sz w:val="28"/>
          <w:szCs w:val="28"/>
        </w:rPr>
        <w:t xml:space="preserve"> сессия  </w:t>
      </w:r>
      <w:r w:rsidR="00026BEE" w:rsidRPr="00AC3BC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026BEE" w:rsidRPr="00AC3BC3">
        <w:rPr>
          <w:rFonts w:ascii="Times New Roman" w:eastAsia="Calibri" w:hAnsi="Times New Roman" w:cs="Times New Roman"/>
          <w:sz w:val="28"/>
          <w:szCs w:val="28"/>
        </w:rPr>
        <w:t xml:space="preserve"> созыва</w:t>
      </w:r>
    </w:p>
    <w:p w:rsidR="00026BEE" w:rsidRDefault="00026BEE" w:rsidP="00026BEE">
      <w:pPr>
        <w:tabs>
          <w:tab w:val="left" w:pos="22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24.04.</w:t>
      </w:r>
      <w:r>
        <w:rPr>
          <w:rFonts w:ascii="Times New Roman" w:hAnsi="Times New Roman" w:cs="Times New Roman"/>
          <w:sz w:val="28"/>
          <w:szCs w:val="28"/>
        </w:rPr>
        <w:t xml:space="preserve">2015 </w:t>
      </w:r>
      <w:r w:rsidRPr="00AC3BC3">
        <w:rPr>
          <w:rFonts w:ascii="Times New Roman" w:eastAsia="Calibri" w:hAnsi="Times New Roman" w:cs="Times New Roman"/>
          <w:sz w:val="28"/>
          <w:szCs w:val="28"/>
        </w:rPr>
        <w:t>г.</w:t>
      </w:r>
      <w:r w:rsidRPr="00AC3BC3">
        <w:rPr>
          <w:rFonts w:ascii="Times New Roman" w:eastAsia="Calibri" w:hAnsi="Times New Roman" w:cs="Times New Roman"/>
          <w:sz w:val="28"/>
          <w:szCs w:val="28"/>
        </w:rPr>
        <w:tab/>
      </w:r>
    </w:p>
    <w:p w:rsidR="00026BEE" w:rsidRDefault="00026BEE" w:rsidP="00026BEE">
      <w:pPr>
        <w:tabs>
          <w:tab w:val="left" w:pos="22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D63" w:rsidRDefault="00903D63" w:rsidP="00026BEE">
      <w:pPr>
        <w:tabs>
          <w:tab w:val="left" w:pos="22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4CF4" w:rsidRDefault="00974CF4" w:rsidP="00026BEE">
      <w:pPr>
        <w:tabs>
          <w:tab w:val="left" w:pos="22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6BEE" w:rsidRPr="00FD7F95" w:rsidRDefault="00026BEE" w:rsidP="00026BEE">
      <w:pPr>
        <w:tabs>
          <w:tab w:val="left" w:pos="22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7F95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hyperlink w:anchor="Par27" w:history="1">
        <w:r w:rsidRPr="00FD7F95">
          <w:rPr>
            <w:rFonts w:ascii="Times New Roman" w:hAnsi="Times New Roman" w:cs="Times New Roman"/>
            <w:b/>
            <w:sz w:val="28"/>
            <w:szCs w:val="28"/>
          </w:rPr>
          <w:t>Положени</w:t>
        </w:r>
      </w:hyperlink>
      <w:r w:rsidRPr="00FD7F95">
        <w:rPr>
          <w:rFonts w:ascii="Times New Roman" w:hAnsi="Times New Roman" w:cs="Times New Roman"/>
          <w:b/>
          <w:sz w:val="28"/>
          <w:szCs w:val="28"/>
        </w:rPr>
        <w:t>я «О порядке списания движимого имущества, находящегося в муниципальной собственности муниципального района «Могочинский район»</w:t>
      </w:r>
    </w:p>
    <w:p w:rsidR="00E06E7D" w:rsidRPr="00FD7F95" w:rsidRDefault="00E06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CF4" w:rsidRPr="00FD7F95" w:rsidRDefault="00974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D63" w:rsidRPr="00026BEE" w:rsidRDefault="00903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63" w:rsidRPr="005B1C67" w:rsidRDefault="00E06E7D" w:rsidP="0090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026B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6BEE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026BEE">
        <w:rPr>
          <w:rFonts w:ascii="Times New Roman" w:hAnsi="Times New Roman" w:cs="Times New Roman"/>
          <w:sz w:val="28"/>
          <w:szCs w:val="28"/>
        </w:rPr>
        <w:t xml:space="preserve"> г. № 131-ФЗ «</w:t>
      </w:r>
      <w:r w:rsidRPr="00026B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26BEE">
        <w:rPr>
          <w:rFonts w:ascii="Times New Roman" w:hAnsi="Times New Roman" w:cs="Times New Roman"/>
          <w:sz w:val="28"/>
          <w:szCs w:val="28"/>
        </w:rPr>
        <w:t>»</w:t>
      </w:r>
      <w:r w:rsidRPr="00026BEE">
        <w:rPr>
          <w:rFonts w:ascii="Times New Roman" w:hAnsi="Times New Roman" w:cs="Times New Roman"/>
          <w:sz w:val="28"/>
          <w:szCs w:val="28"/>
        </w:rPr>
        <w:t xml:space="preserve">,  руководствуясь </w:t>
      </w:r>
      <w:hyperlink r:id="rId8" w:history="1">
        <w:r w:rsidRPr="00026BEE">
          <w:rPr>
            <w:rFonts w:ascii="Times New Roman" w:hAnsi="Times New Roman" w:cs="Times New Roman"/>
            <w:sz w:val="28"/>
            <w:szCs w:val="28"/>
          </w:rPr>
          <w:t>статьей 23</w:t>
        </w:r>
      </w:hyperlink>
      <w:r w:rsidR="00903D63" w:rsidRPr="00903D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D63" w:rsidRPr="005B1C67">
        <w:rPr>
          <w:rFonts w:ascii="Times New Roman" w:eastAsia="Calibri" w:hAnsi="Times New Roman" w:cs="Times New Roman"/>
          <w:sz w:val="28"/>
          <w:szCs w:val="28"/>
        </w:rPr>
        <w:t xml:space="preserve">Устава   муниципального  района «Могочинский район», Совет  муниципального района «Могочинский район» </w:t>
      </w:r>
      <w:r w:rsidR="00903D63" w:rsidRPr="00FD7F95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E06E7D" w:rsidRPr="00026BEE" w:rsidRDefault="00E06E7D" w:rsidP="00903D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E7D" w:rsidRPr="00026BEE" w:rsidRDefault="00026BEE" w:rsidP="00026BEE">
      <w:pPr>
        <w:tabs>
          <w:tab w:val="left" w:pos="2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06E7D" w:rsidRPr="00026BEE">
        <w:rPr>
          <w:rFonts w:ascii="Times New Roman" w:hAnsi="Times New Roman" w:cs="Times New Roman"/>
          <w:sz w:val="28"/>
          <w:szCs w:val="28"/>
        </w:rPr>
        <w:t xml:space="preserve">1. </w:t>
      </w:r>
      <w:r w:rsidR="005B7C3D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7" w:history="1">
        <w:r w:rsidR="00E06E7D" w:rsidRPr="00026BE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06E7D" w:rsidRPr="00026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6BEE">
        <w:rPr>
          <w:rFonts w:ascii="Times New Roman" w:hAnsi="Times New Roman" w:cs="Times New Roman"/>
          <w:sz w:val="28"/>
          <w:szCs w:val="28"/>
        </w:rPr>
        <w:t>О порядке списания движимого имущества,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</w:t>
      </w:r>
      <w:r w:rsidR="00E06E7D" w:rsidRPr="00026BE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27" w:history="1">
        <w:r w:rsidR="00E06E7D" w:rsidRPr="00026BEE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E06E7D" w:rsidRPr="00026BEE">
        <w:rPr>
          <w:rFonts w:ascii="Times New Roman" w:hAnsi="Times New Roman" w:cs="Times New Roman"/>
          <w:sz w:val="28"/>
          <w:szCs w:val="28"/>
        </w:rPr>
        <w:t>.</w:t>
      </w:r>
    </w:p>
    <w:p w:rsidR="00026BEE" w:rsidRPr="00AC3BC3" w:rsidRDefault="00E06E7D" w:rsidP="00974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2. </w:t>
      </w:r>
      <w:r w:rsidR="00026BEE">
        <w:rPr>
          <w:rFonts w:ascii="Times New Roman" w:hAnsi="Times New Roman" w:cs="Times New Roman"/>
          <w:sz w:val="28"/>
          <w:szCs w:val="28"/>
        </w:rPr>
        <w:t>Н</w:t>
      </w:r>
      <w:r w:rsidR="00026BEE" w:rsidRPr="00AC3BC3">
        <w:rPr>
          <w:rFonts w:ascii="Times New Roman" w:hAnsi="Times New Roman" w:cs="Times New Roman"/>
          <w:sz w:val="28"/>
          <w:szCs w:val="28"/>
        </w:rPr>
        <w:t xml:space="preserve">астоящее решение вступает в силу с момента его принятия и подлежит официальному опубликованию (обнародованию)  в газете «Могочинский рабочий» и на официальном сайте администрации муниципального района «Могочинский район» в информационно- коммуникационной сети Интернет, размещенном по адресу: </w:t>
      </w:r>
      <w:hyperlink r:id="rId9" w:history="1">
        <w:r w:rsidR="00026BEE" w:rsidRPr="00AC3BC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26BEE" w:rsidRPr="00AC3BC3">
          <w:rPr>
            <w:rStyle w:val="a7"/>
            <w:rFonts w:ascii="Times New Roman" w:hAnsi="Times New Roman" w:cs="Times New Roman"/>
            <w:sz w:val="28"/>
            <w:szCs w:val="28"/>
          </w:rPr>
          <w:t>://могоча.забайкальский</w:t>
        </w:r>
      </w:hyperlink>
      <w:r w:rsidR="00026BEE" w:rsidRPr="00AC3BC3">
        <w:rPr>
          <w:rFonts w:ascii="Times New Roman" w:hAnsi="Times New Roman" w:cs="Times New Roman"/>
          <w:sz w:val="28"/>
          <w:szCs w:val="28"/>
        </w:rPr>
        <w:t>край.рф/.</w:t>
      </w:r>
    </w:p>
    <w:p w:rsidR="00026BEE" w:rsidRPr="00AC3BC3" w:rsidRDefault="00026BEE" w:rsidP="00026BE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BC3">
        <w:rPr>
          <w:rFonts w:ascii="Times New Roman" w:hAnsi="Times New Roman" w:cs="Times New Roman"/>
          <w:sz w:val="28"/>
          <w:szCs w:val="28"/>
        </w:rPr>
        <w:tab/>
      </w:r>
    </w:p>
    <w:p w:rsidR="00026BEE" w:rsidRPr="00AC3BC3" w:rsidRDefault="00026BEE" w:rsidP="00026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EE" w:rsidRDefault="00026BEE" w:rsidP="00026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EE" w:rsidRDefault="00026BEE" w:rsidP="00026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F4" w:rsidRPr="00AC3BC3" w:rsidRDefault="00974CF4" w:rsidP="00026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BEE" w:rsidRPr="00AC3BC3" w:rsidRDefault="00026BEE" w:rsidP="00026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C3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           Глава муниципального    </w:t>
      </w:r>
    </w:p>
    <w:p w:rsidR="00026BEE" w:rsidRPr="00AC3BC3" w:rsidRDefault="00026BEE" w:rsidP="00026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C3">
        <w:rPr>
          <w:rFonts w:ascii="Times New Roman" w:hAnsi="Times New Roman" w:cs="Times New Roman"/>
          <w:sz w:val="28"/>
          <w:szCs w:val="28"/>
        </w:rPr>
        <w:t>района «Могочинский район»</w:t>
      </w:r>
      <w:r w:rsidRPr="00AC3BC3">
        <w:rPr>
          <w:rFonts w:ascii="Times New Roman" w:hAnsi="Times New Roman" w:cs="Times New Roman"/>
          <w:sz w:val="28"/>
          <w:szCs w:val="28"/>
        </w:rPr>
        <w:tab/>
      </w:r>
      <w:r w:rsidRPr="00AC3BC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40DC5">
        <w:rPr>
          <w:rFonts w:ascii="Times New Roman" w:hAnsi="Times New Roman" w:cs="Times New Roman"/>
          <w:sz w:val="28"/>
          <w:szCs w:val="28"/>
        </w:rPr>
        <w:t xml:space="preserve">   </w:t>
      </w:r>
      <w:r w:rsidRPr="00AC3BC3">
        <w:rPr>
          <w:rFonts w:ascii="Times New Roman" w:hAnsi="Times New Roman" w:cs="Times New Roman"/>
          <w:sz w:val="28"/>
          <w:szCs w:val="28"/>
        </w:rPr>
        <w:t xml:space="preserve">    района «Могочинский район»</w:t>
      </w:r>
    </w:p>
    <w:p w:rsidR="00026BEE" w:rsidRPr="00AC3BC3" w:rsidRDefault="00026BEE" w:rsidP="0002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C3">
        <w:rPr>
          <w:rFonts w:ascii="Times New Roman" w:hAnsi="Times New Roman" w:cs="Times New Roman"/>
          <w:sz w:val="28"/>
          <w:szCs w:val="28"/>
        </w:rPr>
        <w:t>Колобов В.И.______________                         Плюхин Д.В.____________</w:t>
      </w:r>
    </w:p>
    <w:p w:rsidR="00026BEE" w:rsidRPr="00AC3BC3" w:rsidRDefault="00026BEE" w:rsidP="0002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BEE" w:rsidRDefault="00026BEE" w:rsidP="0002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BEE" w:rsidRDefault="00026BEE" w:rsidP="0002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BEE" w:rsidRDefault="00026BEE" w:rsidP="0002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63" w:rsidRDefault="00903D63" w:rsidP="0002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D63" w:rsidRDefault="00903D63" w:rsidP="00026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 w:rsidP="00026BEE">
      <w:pPr>
        <w:widowControl w:val="0"/>
        <w:tabs>
          <w:tab w:val="left" w:pos="318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2"/>
      <w:bookmarkEnd w:id="0"/>
      <w:r w:rsidRPr="00026B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03D63" w:rsidRPr="00AC3BC3" w:rsidRDefault="00903D63" w:rsidP="00903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3BC3">
        <w:rPr>
          <w:rFonts w:ascii="Times New Roman" w:hAnsi="Times New Roman" w:cs="Times New Roman"/>
          <w:sz w:val="28"/>
          <w:szCs w:val="28"/>
        </w:rPr>
        <w:t>к решению</w:t>
      </w:r>
    </w:p>
    <w:p w:rsidR="00903D63" w:rsidRDefault="00903D63" w:rsidP="00903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муниципального района</w:t>
      </w:r>
    </w:p>
    <w:p w:rsidR="00903D63" w:rsidRDefault="00903D63" w:rsidP="00903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903D63" w:rsidRPr="005B1C67" w:rsidRDefault="00C41EF0" w:rsidP="00903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24.04.2015 г. №  205</w:t>
      </w:r>
    </w:p>
    <w:p w:rsidR="00903D63" w:rsidRPr="005B1C67" w:rsidRDefault="00903D63" w:rsidP="00903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ar27"/>
    <w:bookmarkEnd w:id="1"/>
    <w:p w:rsidR="00903D63" w:rsidRPr="005A6DDB" w:rsidRDefault="00551B93" w:rsidP="00903D63">
      <w:pPr>
        <w:tabs>
          <w:tab w:val="left" w:pos="22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DDB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903D63" w:rsidRPr="005A6DDB">
        <w:rPr>
          <w:rFonts w:ascii="Times New Roman" w:hAnsi="Times New Roman" w:cs="Times New Roman"/>
          <w:b/>
          <w:sz w:val="28"/>
          <w:szCs w:val="28"/>
        </w:rPr>
        <w:instrText>HYPERLINK \l "Par27"</w:instrText>
      </w:r>
      <w:r w:rsidRPr="005A6DDB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903D63" w:rsidRPr="005A6DDB">
        <w:rPr>
          <w:rFonts w:ascii="Times New Roman" w:hAnsi="Times New Roman" w:cs="Times New Roman"/>
          <w:b/>
          <w:sz w:val="28"/>
          <w:szCs w:val="28"/>
        </w:rPr>
        <w:t>Положени</w:t>
      </w:r>
      <w:r w:rsidRPr="005A6DDB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903D63" w:rsidRPr="005A6DDB">
        <w:rPr>
          <w:rFonts w:ascii="Times New Roman" w:hAnsi="Times New Roman" w:cs="Times New Roman"/>
          <w:b/>
          <w:sz w:val="28"/>
          <w:szCs w:val="28"/>
        </w:rPr>
        <w:t xml:space="preserve">е </w:t>
      </w:r>
    </w:p>
    <w:p w:rsidR="00903D63" w:rsidRDefault="005A6DDB" w:rsidP="00903D63">
      <w:pPr>
        <w:tabs>
          <w:tab w:val="left" w:pos="22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3D63" w:rsidRPr="00026BEE">
        <w:rPr>
          <w:rFonts w:ascii="Times New Roman" w:hAnsi="Times New Roman" w:cs="Times New Roman"/>
          <w:sz w:val="28"/>
          <w:szCs w:val="28"/>
        </w:rPr>
        <w:t xml:space="preserve"> порядке списания движимого имущества, находящегося в муниципальной собственности</w:t>
      </w:r>
      <w:r w:rsidR="00903D63"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</w:t>
      </w:r>
      <w:r w:rsidR="00950D71">
        <w:rPr>
          <w:rFonts w:ascii="Times New Roman" w:hAnsi="Times New Roman" w:cs="Times New Roman"/>
          <w:sz w:val="28"/>
          <w:szCs w:val="28"/>
        </w:rPr>
        <w:t>»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 w:rsidP="00391E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1"/>
      <w:bookmarkEnd w:id="2"/>
      <w:r w:rsidRPr="00026BE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списания движимого имущества, находящегося в собственности </w:t>
      </w:r>
      <w:r w:rsidR="00903D63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 xml:space="preserve"> (далее - движимое имущество) и закрепленного на праве хозяйственного ведения за муниципальными предприятиями или на праве оперативного управления за муниципальными учреждениями, в том числе </w:t>
      </w:r>
      <w:r w:rsidRPr="004124A0">
        <w:rPr>
          <w:rFonts w:ascii="Times New Roman" w:hAnsi="Times New Roman" w:cs="Times New Roman"/>
          <w:sz w:val="28"/>
          <w:szCs w:val="28"/>
        </w:rPr>
        <w:t>отраслевыми</w:t>
      </w:r>
      <w:r w:rsidR="00242227">
        <w:rPr>
          <w:rFonts w:ascii="Times New Roman" w:hAnsi="Times New Roman" w:cs="Times New Roman"/>
          <w:sz w:val="28"/>
          <w:szCs w:val="28"/>
        </w:rPr>
        <w:t xml:space="preserve"> и </w:t>
      </w:r>
      <w:r w:rsidRPr="004124A0">
        <w:rPr>
          <w:rFonts w:ascii="Times New Roman" w:hAnsi="Times New Roman" w:cs="Times New Roman"/>
          <w:sz w:val="28"/>
          <w:szCs w:val="28"/>
        </w:rPr>
        <w:t>функциональными органами</w:t>
      </w:r>
      <w:r w:rsidRPr="00026BE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74CF4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>, а также движимого имущества, находящегося в муниципальной казне</w:t>
      </w:r>
      <w:r w:rsidR="0028668E"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>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2. Решения о списании движимого имущества стоимостью свыше 40000 рублей за единицу, находящегося в хозяйственном ведении муниципальных предприятий и в оперативном управлении муниципальных учреждений, в том числе </w:t>
      </w:r>
      <w:r w:rsidR="00242227">
        <w:rPr>
          <w:rFonts w:ascii="Times New Roman" w:hAnsi="Times New Roman" w:cs="Times New Roman"/>
          <w:sz w:val="28"/>
          <w:szCs w:val="28"/>
        </w:rPr>
        <w:t xml:space="preserve">отраслевых и </w:t>
      </w:r>
      <w:r w:rsidR="00242227" w:rsidRPr="004124A0">
        <w:rPr>
          <w:rFonts w:ascii="Times New Roman" w:hAnsi="Times New Roman" w:cs="Times New Roman"/>
          <w:sz w:val="28"/>
          <w:szCs w:val="28"/>
        </w:rPr>
        <w:t>функциональны</w:t>
      </w:r>
      <w:r w:rsidR="00242227">
        <w:rPr>
          <w:rFonts w:ascii="Times New Roman" w:hAnsi="Times New Roman" w:cs="Times New Roman"/>
          <w:sz w:val="28"/>
          <w:szCs w:val="28"/>
        </w:rPr>
        <w:t>х</w:t>
      </w:r>
      <w:r w:rsidR="00242227" w:rsidRPr="004124A0">
        <w:rPr>
          <w:rFonts w:ascii="Times New Roman" w:hAnsi="Times New Roman" w:cs="Times New Roman"/>
          <w:sz w:val="28"/>
          <w:szCs w:val="28"/>
        </w:rPr>
        <w:t xml:space="preserve"> </w:t>
      </w:r>
      <w:r w:rsidRPr="004124A0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974C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6BE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4CF4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 xml:space="preserve">, принимает </w:t>
      </w:r>
      <w:r w:rsidR="00974CF4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974CF4" w:rsidRPr="00974CF4">
        <w:rPr>
          <w:rFonts w:ascii="Times New Roman" w:hAnsi="Times New Roman" w:cs="Times New Roman"/>
          <w:sz w:val="28"/>
          <w:szCs w:val="28"/>
        </w:rPr>
        <w:t xml:space="preserve"> </w:t>
      </w:r>
      <w:r w:rsidR="00974CF4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>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3. Решение о списании движимого имущества стоимостью до 40000 рублей принимают муниципальные предприятия и учреждения, в том числе отраслевые </w:t>
      </w:r>
      <w:r w:rsidR="00242227">
        <w:rPr>
          <w:rFonts w:ascii="Times New Roman" w:hAnsi="Times New Roman" w:cs="Times New Roman"/>
          <w:sz w:val="28"/>
          <w:szCs w:val="28"/>
        </w:rPr>
        <w:t xml:space="preserve"> и </w:t>
      </w:r>
      <w:r w:rsidRPr="00026BEE">
        <w:rPr>
          <w:rFonts w:ascii="Times New Roman" w:hAnsi="Times New Roman" w:cs="Times New Roman"/>
          <w:sz w:val="28"/>
          <w:szCs w:val="28"/>
        </w:rPr>
        <w:t xml:space="preserve">функциональные органы администрации </w:t>
      </w:r>
      <w:r w:rsidR="00974CF4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>, являющиеся балансодержателями (пользователями) муниципального имущества (далее - Балансодержатель) самостоятельно.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4. Решение о списании движимого имущества с бухгалтерского учета муниципальных предприятий, учреждений, в том числе отраслевых </w:t>
      </w:r>
      <w:r w:rsidR="00242227">
        <w:rPr>
          <w:rFonts w:ascii="Times New Roman" w:hAnsi="Times New Roman" w:cs="Times New Roman"/>
          <w:sz w:val="28"/>
          <w:szCs w:val="28"/>
        </w:rPr>
        <w:t xml:space="preserve">и </w:t>
      </w:r>
      <w:r w:rsidRPr="00026BEE">
        <w:rPr>
          <w:rFonts w:ascii="Times New Roman" w:hAnsi="Times New Roman" w:cs="Times New Roman"/>
          <w:sz w:val="28"/>
          <w:szCs w:val="28"/>
        </w:rPr>
        <w:t xml:space="preserve">функциональных органов администрации </w:t>
      </w:r>
      <w:r w:rsidR="00974CF4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>, принимаются в случаях, если: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а) 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б) муниципальное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 w:rsidP="00391E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0"/>
      <w:bookmarkEnd w:id="3"/>
      <w:r w:rsidRPr="00026BEE">
        <w:rPr>
          <w:rFonts w:ascii="Times New Roman" w:hAnsi="Times New Roman" w:cs="Times New Roman"/>
          <w:sz w:val="28"/>
          <w:szCs w:val="28"/>
        </w:rPr>
        <w:t>2. Порядок создания комиссии по списанию основных средств и организация работы комиссии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1. Для определения целесообразности (пригодности) дальнейшего использования объекта основных средств, возможности и эффективности его восстановления, а также оформления документации при выбытии указанных объектов на предприятии и в учреждении приказом руководителя создается постоянно действующая комиссия для работы в текущем году.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2. В компетенцию комиссии входит: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- осмотр движимого имущества, подлежащего списанию, и установление целесообразности (пригодности) дальнейшего использования объекта, возможности и эффективности его восстановления;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- установление причин списания основных средств (физический и моральный износ, нарушения условий эксплуатации, аварии, стихийные бедствия, длительное неиспользование объекта для производства);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- выявление лиц, по вине которых произошло преждевременное выбытие объекта из эксплуатации;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- определение возможности использования отдельных узлов, деталей, материалов выбывающего объекта, основных средств и их оценка из текущей рыночной стоимости;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- осуществление контроля за изъятием списываемых в составе объекта основных средств годных деталей, узлов, материалов, а также драгоценных металлов, контроль за сдачей их на склад с соответствующим отражением на счетах бухгалтерского учета;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- составление следующих актов на выбытие основных средств: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а) акт о списании объекта основных средств (кроме автотранспортных средств) - </w:t>
      </w:r>
      <w:hyperlink r:id="rId10" w:history="1">
        <w:r w:rsidRPr="00026BEE">
          <w:rPr>
            <w:rFonts w:ascii="Times New Roman" w:hAnsi="Times New Roman" w:cs="Times New Roman"/>
            <w:color w:val="0000FF"/>
            <w:sz w:val="28"/>
            <w:szCs w:val="28"/>
          </w:rPr>
          <w:t>форма 0306003</w:t>
        </w:r>
      </w:hyperlink>
      <w:r w:rsidRPr="00026BEE">
        <w:rPr>
          <w:rFonts w:ascii="Times New Roman" w:hAnsi="Times New Roman" w:cs="Times New Roman"/>
          <w:sz w:val="28"/>
          <w:szCs w:val="28"/>
        </w:rPr>
        <w:t xml:space="preserve"> (утверждена Приказом Минфина РФ </w:t>
      </w:r>
      <w:r w:rsidR="00974CF4">
        <w:rPr>
          <w:rFonts w:ascii="Times New Roman" w:hAnsi="Times New Roman" w:cs="Times New Roman"/>
          <w:sz w:val="28"/>
          <w:szCs w:val="28"/>
        </w:rPr>
        <w:t>№</w:t>
      </w:r>
      <w:r w:rsidRPr="00026BEE">
        <w:rPr>
          <w:rFonts w:ascii="Times New Roman" w:hAnsi="Times New Roman" w:cs="Times New Roman"/>
          <w:sz w:val="28"/>
          <w:szCs w:val="28"/>
        </w:rPr>
        <w:t xml:space="preserve"> 173н от 15 декабря 2010 года);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б) акт о списании автотранспортных средств - </w:t>
      </w:r>
      <w:hyperlink r:id="rId11" w:history="1">
        <w:r w:rsidRPr="00026BEE">
          <w:rPr>
            <w:rFonts w:ascii="Times New Roman" w:hAnsi="Times New Roman" w:cs="Times New Roman"/>
            <w:color w:val="0000FF"/>
            <w:sz w:val="28"/>
            <w:szCs w:val="28"/>
          </w:rPr>
          <w:t>форма 0306004</w:t>
        </w:r>
      </w:hyperlink>
      <w:r w:rsidRPr="00026BEE">
        <w:rPr>
          <w:rFonts w:ascii="Times New Roman" w:hAnsi="Times New Roman" w:cs="Times New Roman"/>
          <w:sz w:val="28"/>
          <w:szCs w:val="28"/>
        </w:rPr>
        <w:t xml:space="preserve"> (</w:t>
      </w:r>
      <w:r w:rsidR="00974CF4">
        <w:rPr>
          <w:rFonts w:ascii="Times New Roman" w:hAnsi="Times New Roman" w:cs="Times New Roman"/>
          <w:sz w:val="28"/>
          <w:szCs w:val="28"/>
        </w:rPr>
        <w:t>Утверждена Приказом Минфина РФ №</w:t>
      </w:r>
      <w:r w:rsidRPr="00026BEE">
        <w:rPr>
          <w:rFonts w:ascii="Times New Roman" w:hAnsi="Times New Roman" w:cs="Times New Roman"/>
          <w:sz w:val="28"/>
          <w:szCs w:val="28"/>
        </w:rPr>
        <w:t xml:space="preserve"> 173н от 15 декабря 2010 года);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в) акт о списании групп основных средств (кроме автотранспорта) - </w:t>
      </w:r>
      <w:hyperlink r:id="rId12" w:history="1">
        <w:r w:rsidRPr="00026BEE">
          <w:rPr>
            <w:rFonts w:ascii="Times New Roman" w:hAnsi="Times New Roman" w:cs="Times New Roman"/>
            <w:color w:val="0000FF"/>
            <w:sz w:val="28"/>
            <w:szCs w:val="28"/>
          </w:rPr>
          <w:t>форма 0306033</w:t>
        </w:r>
      </w:hyperlink>
      <w:r w:rsidRPr="00026BEE">
        <w:rPr>
          <w:rFonts w:ascii="Times New Roman" w:hAnsi="Times New Roman" w:cs="Times New Roman"/>
          <w:sz w:val="28"/>
          <w:szCs w:val="28"/>
        </w:rPr>
        <w:t xml:space="preserve"> (</w:t>
      </w:r>
      <w:r w:rsidR="00974CF4">
        <w:rPr>
          <w:rFonts w:ascii="Times New Roman" w:hAnsi="Times New Roman" w:cs="Times New Roman"/>
          <w:sz w:val="28"/>
          <w:szCs w:val="28"/>
        </w:rPr>
        <w:t>утверждена Приказом Минфина РФ №</w:t>
      </w:r>
      <w:r w:rsidRPr="00026BEE">
        <w:rPr>
          <w:rFonts w:ascii="Times New Roman" w:hAnsi="Times New Roman" w:cs="Times New Roman"/>
          <w:sz w:val="28"/>
          <w:szCs w:val="28"/>
        </w:rPr>
        <w:t xml:space="preserve"> 173н от 15.12.2010);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г) акт о списании мягкого и хозяйственного инвентаря - </w:t>
      </w:r>
      <w:hyperlink r:id="rId13" w:history="1">
        <w:r w:rsidRPr="00026BEE">
          <w:rPr>
            <w:rFonts w:ascii="Times New Roman" w:hAnsi="Times New Roman" w:cs="Times New Roman"/>
            <w:color w:val="0000FF"/>
            <w:sz w:val="28"/>
            <w:szCs w:val="28"/>
          </w:rPr>
          <w:t>форма 0504143</w:t>
        </w:r>
      </w:hyperlink>
      <w:r w:rsidRPr="00026BEE">
        <w:rPr>
          <w:rFonts w:ascii="Times New Roman" w:hAnsi="Times New Roman" w:cs="Times New Roman"/>
          <w:sz w:val="28"/>
          <w:szCs w:val="28"/>
        </w:rPr>
        <w:t xml:space="preserve"> - для списания однородных предметов хозяйственного инвентаря (</w:t>
      </w:r>
      <w:r w:rsidR="00974CF4">
        <w:rPr>
          <w:rFonts w:ascii="Times New Roman" w:hAnsi="Times New Roman" w:cs="Times New Roman"/>
          <w:sz w:val="28"/>
          <w:szCs w:val="28"/>
        </w:rPr>
        <w:t>утверждена Приказом Минфина РФ №</w:t>
      </w:r>
      <w:r w:rsidRPr="00026BEE">
        <w:rPr>
          <w:rFonts w:ascii="Times New Roman" w:hAnsi="Times New Roman" w:cs="Times New Roman"/>
          <w:sz w:val="28"/>
          <w:szCs w:val="28"/>
        </w:rPr>
        <w:t xml:space="preserve"> 173н от 15 декабря 2010 года).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3. В актах на списание указываются все характеристики списываемого объекта основных средств: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- год изготовления, дата поступления его на предприятие (учреждение);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- дата ввода в эксплуатацию;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- первоначальная стоимость объекта основных средств (для переоцененных - восстановительная);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- сумма начисленной амортизации по данным бухгалтерского учета;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- остаточная стоимость объекта основных средств.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4. При списании автотранспортных средств отражаются основные </w:t>
      </w:r>
      <w:r w:rsidRPr="00026BEE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характеристики объекта списания, указанные в </w:t>
      </w:r>
      <w:hyperlink r:id="rId14" w:history="1">
        <w:r w:rsidRPr="00026BEE">
          <w:rPr>
            <w:rFonts w:ascii="Times New Roman" w:hAnsi="Times New Roman" w:cs="Times New Roman"/>
            <w:color w:val="0000FF"/>
            <w:sz w:val="28"/>
            <w:szCs w:val="28"/>
          </w:rPr>
          <w:t xml:space="preserve">форме </w:t>
        </w:r>
        <w:r w:rsidR="0028668E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026BEE">
          <w:rPr>
            <w:rFonts w:ascii="Times New Roman" w:hAnsi="Times New Roman" w:cs="Times New Roman"/>
            <w:color w:val="0000FF"/>
            <w:sz w:val="28"/>
            <w:szCs w:val="28"/>
          </w:rPr>
          <w:t xml:space="preserve"> ОС-4а</w:t>
        </w:r>
      </w:hyperlink>
      <w:r w:rsidRPr="00026BEE">
        <w:rPr>
          <w:rFonts w:ascii="Times New Roman" w:hAnsi="Times New Roman" w:cs="Times New Roman"/>
          <w:sz w:val="28"/>
          <w:szCs w:val="28"/>
        </w:rPr>
        <w:t>, с обязательным указанием пробега и возможности дальнейшего использования основных деталей и узлов, которые могут быть получены от разборки.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5. Составленный и подписанный акт о списании объекта основных средств утверждается руководителем предприятия (учреждения) и согласовывается с </w:t>
      </w:r>
      <w:r w:rsidR="0028668E">
        <w:rPr>
          <w:rFonts w:ascii="Times New Roman" w:hAnsi="Times New Roman" w:cs="Times New Roman"/>
          <w:sz w:val="28"/>
          <w:szCs w:val="28"/>
        </w:rPr>
        <w:t>отделом имущественных и земельных отношений</w:t>
      </w:r>
      <w:r w:rsidR="0028668E" w:rsidRPr="00026BE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8668E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>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6. Разборка и демонтаж объектов основных средств до утверждения акта об их списании не допускаются.</w:t>
      </w:r>
    </w:p>
    <w:p w:rsidR="00E06E7D" w:rsidRPr="00026BEE" w:rsidRDefault="00E06E7D" w:rsidP="00391E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 w:rsidP="00391E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64"/>
      <w:bookmarkEnd w:id="4"/>
      <w:r w:rsidRPr="00026BEE">
        <w:rPr>
          <w:rFonts w:ascii="Times New Roman" w:hAnsi="Times New Roman" w:cs="Times New Roman"/>
          <w:sz w:val="28"/>
          <w:szCs w:val="28"/>
        </w:rPr>
        <w:t>3. Перечень документов, необходимых для списания движимого имущества, и порядок выдачи разрешений на списание объектов основных средств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1. Для получения разрешения на списание муниципального движимого имущества предприятие (учреждение) представляет в </w:t>
      </w:r>
      <w:r w:rsidR="00974CF4">
        <w:rPr>
          <w:rFonts w:ascii="Times New Roman" w:hAnsi="Times New Roman" w:cs="Times New Roman"/>
          <w:sz w:val="28"/>
          <w:szCs w:val="28"/>
        </w:rPr>
        <w:t>Администрацию 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1) Заявление руководителя о необходимости списания имущества, согласованное с курирующим комитетом (для муниципальных учреждений);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2) Перечень муниципального имущества, подлежащего списанию, согласно </w:t>
      </w:r>
      <w:hyperlink w:anchor="Par108" w:history="1">
        <w:r w:rsidR="00974CF4" w:rsidRPr="00974CF4">
          <w:rPr>
            <w:rFonts w:ascii="Times New Roman" w:hAnsi="Times New Roman" w:cs="Times New Roman"/>
            <w:sz w:val="28"/>
            <w:szCs w:val="28"/>
          </w:rPr>
          <w:t>приложениям №</w:t>
        </w:r>
        <w:r w:rsidRPr="00974CF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974CF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73" w:history="1">
        <w:r w:rsidR="00974CF4" w:rsidRPr="00974CF4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974CF4" w:rsidRPr="00974CF4">
        <w:rPr>
          <w:rFonts w:ascii="Times New Roman" w:hAnsi="Times New Roman" w:cs="Times New Roman"/>
          <w:sz w:val="28"/>
          <w:szCs w:val="28"/>
        </w:rPr>
        <w:t xml:space="preserve"> 2</w:t>
      </w:r>
      <w:r w:rsidRPr="00026BEE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3) Копию приказа о создании комиссии;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4) Заключение комиссии о невозможности дальнейшего использования объектов основных средств по прямому назначению;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5) Акт на списание основных средств;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6) Составленное специалистами организаций, оказывающих услуги по ремонту оборудования в соответствии с разрешенной Уставом организации деятельностью, экспертное заключение о техническом состоянии компьютерной, сложной бытовой и медицинской техники, оборудования, вычислительной и множительной техники, программного обеспечения, медицинских аппаратов. Заключение о техническом состоянии (дефектный акт) должно содержать следующие реквизиты: дата проведения осмотра, подробное описание объекта с указанием его заводского и (или) инвентарного номера, наименование Балансодержателя объекта, реквизиты организации, выдавшей техническое заключение (дефектный акт);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7) В случае списания движимого имущества в результате аварии (пожара) копию акта об аварии (пожаре);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8) Копию паспорта транспортного средства либо иного движимого имущества.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2. Документы, не соответствующие требованиям настоящего Положения, возвращаются Балансодержателю без согласования в месячный срок с даты регистрации обращения в </w:t>
      </w:r>
      <w:r w:rsidR="00974CF4">
        <w:rPr>
          <w:rFonts w:ascii="Times New Roman" w:hAnsi="Times New Roman" w:cs="Times New Roman"/>
          <w:sz w:val="28"/>
          <w:szCs w:val="28"/>
        </w:rPr>
        <w:t>Администрации 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>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3. В случае наложения ареста на имущество муниципальных предприятий движимое имущество не может быть списано до снятия ареста.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lastRenderedPageBreak/>
        <w:t xml:space="preserve">4. При положительном рассмотрении документов на списание движимого имущества </w:t>
      </w:r>
      <w:r w:rsidR="00974CF4">
        <w:rPr>
          <w:rFonts w:ascii="Times New Roman" w:hAnsi="Times New Roman" w:cs="Times New Roman"/>
          <w:sz w:val="28"/>
          <w:szCs w:val="28"/>
        </w:rPr>
        <w:t>Администрация 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 xml:space="preserve"> принимает решение об издании распоряжения о списании.</w:t>
      </w:r>
    </w:p>
    <w:p w:rsidR="00974CF4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5. Один экземпляр распоряжения о списании движимого имущества с бухгалтерского учета организации передается Балансодержателю, второй экземпляр остается в </w:t>
      </w:r>
      <w:r w:rsidR="00974CF4">
        <w:rPr>
          <w:rFonts w:ascii="Times New Roman" w:hAnsi="Times New Roman" w:cs="Times New Roman"/>
          <w:sz w:val="28"/>
          <w:szCs w:val="28"/>
        </w:rPr>
        <w:t>Администрации муниципального района «Могочинский район».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6. Датой списания движимого имущества считается дата издания </w:t>
      </w:r>
      <w:r w:rsidR="00974CF4">
        <w:rPr>
          <w:rFonts w:ascii="Times New Roman" w:hAnsi="Times New Roman" w:cs="Times New Roman"/>
          <w:sz w:val="28"/>
          <w:szCs w:val="28"/>
        </w:rPr>
        <w:t>Администрацией 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 xml:space="preserve"> распоряжения о списании.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7. До издания распоряжения о списании списание движимого имущества с бухгалтерского учета организаций не допускается.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 w:rsidP="00391E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82"/>
      <w:bookmarkEnd w:id="5"/>
      <w:r w:rsidRPr="00026BEE">
        <w:rPr>
          <w:rFonts w:ascii="Times New Roman" w:hAnsi="Times New Roman" w:cs="Times New Roman"/>
          <w:sz w:val="28"/>
          <w:szCs w:val="28"/>
        </w:rPr>
        <w:t>4. Порядок учета, хранения и использования материалов, полученных при разборке списанных объектов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1. После получения распоряжения </w:t>
      </w:r>
      <w:r w:rsidR="00974CF4">
        <w:rPr>
          <w:rFonts w:ascii="Times New Roman" w:hAnsi="Times New Roman" w:cs="Times New Roman"/>
          <w:sz w:val="28"/>
          <w:szCs w:val="28"/>
        </w:rPr>
        <w:t>Администрации 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 xml:space="preserve"> о списании руководитель предприятия (учреждения) издает приказ о списании имущества и указания о разборке и демонтаже списанных основных средств.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2. Все детали, узлы и агрегаты разобранного и демонтированного оборудования, годные для ремонта других основных средств, а также другие материалы, полученные от ликвидации основных средств, приходуются по соответствующим счетам, а непригодные детали и агрегаты приходуются как вторичное сырье.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>3. Суммы, полученные муниципальными предприятиями от продажи материальных ценностей, полученных от разборки отдельных объектов основных средств, за вычетом расходов, связанных с этим, остаются в их распоряжении и направляются в фонд развития производства.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BEE">
        <w:rPr>
          <w:rFonts w:ascii="Times New Roman" w:hAnsi="Times New Roman" w:cs="Times New Roman"/>
          <w:sz w:val="28"/>
          <w:szCs w:val="28"/>
        </w:rPr>
        <w:t xml:space="preserve">Суммы, полученные муниципальными учреждениями от продажи материальных ценностей, полученных от разборки отдельных объектов основных средств, поступают в доход бюджета </w:t>
      </w:r>
      <w:r w:rsidR="00AE3E27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026BEE">
        <w:rPr>
          <w:rFonts w:ascii="Times New Roman" w:hAnsi="Times New Roman" w:cs="Times New Roman"/>
          <w:sz w:val="28"/>
          <w:szCs w:val="28"/>
        </w:rPr>
        <w:t>.</w:t>
      </w:r>
    </w:p>
    <w:p w:rsidR="00E06E7D" w:rsidRPr="00026BEE" w:rsidRDefault="00E06E7D" w:rsidP="0041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E27" w:rsidRDefault="00AE3E27" w:rsidP="004124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3E27" w:rsidRDefault="00AE3E27" w:rsidP="004124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3E27" w:rsidRDefault="00AE3E27" w:rsidP="004124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3E27" w:rsidRDefault="000C0AF8" w:rsidP="000C0AF8">
      <w:pPr>
        <w:widowControl w:val="0"/>
        <w:tabs>
          <w:tab w:val="left" w:pos="40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E3E27" w:rsidRDefault="00AE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3E27" w:rsidRDefault="00AE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3E27" w:rsidRDefault="00AE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7D" w:rsidRPr="00026BEE" w:rsidRDefault="00E06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01" w:rsidRDefault="008D0301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8D0301" w:rsidSect="004124A0">
          <w:pgSz w:w="11905" w:h="16838"/>
          <w:pgMar w:top="1134" w:right="850" w:bottom="1134" w:left="1701" w:header="720" w:footer="720" w:gutter="0"/>
          <w:cols w:space="720"/>
          <w:noEndnote/>
          <w:docGrid w:linePitch="360"/>
        </w:sectPr>
      </w:pPr>
      <w:bookmarkStart w:id="6" w:name="Par96"/>
      <w:bookmarkEnd w:id="6"/>
    </w:p>
    <w:p w:rsidR="00AE3E27" w:rsidRPr="00044E12" w:rsidRDefault="00AE3E27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E3E27" w:rsidRPr="00044E12" w:rsidRDefault="00AE3E27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>к Положению</w:t>
      </w:r>
    </w:p>
    <w:p w:rsidR="00AE3E27" w:rsidRPr="00044E12" w:rsidRDefault="00AE3E27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>о порядке списания движимого имущества,</w:t>
      </w:r>
    </w:p>
    <w:p w:rsidR="00AE3E27" w:rsidRPr="00044E12" w:rsidRDefault="00AE3E27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</w:t>
      </w:r>
    </w:p>
    <w:p w:rsidR="00E06E7D" w:rsidRPr="00044E12" w:rsidRDefault="00AE3E27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>муниципального района «Могочинский район»</w:t>
      </w:r>
    </w:p>
    <w:p w:rsidR="00AE3E27" w:rsidRPr="00044E12" w:rsidRDefault="00AE3E27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E06E7D" w:rsidRPr="00044E12" w:rsidRDefault="00E06E7D" w:rsidP="00AE3E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Утвержден</w:t>
      </w:r>
    </w:p>
    <w:p w:rsidR="00E06E7D" w:rsidRPr="00044E12" w:rsidRDefault="00E06E7D" w:rsidP="00AE3E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Приказом</w:t>
      </w:r>
    </w:p>
    <w:p w:rsidR="00E06E7D" w:rsidRPr="00044E12" w:rsidRDefault="00E06E7D" w:rsidP="00AE3E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 xml:space="preserve">                                                руководителя муниципального</w:t>
      </w:r>
    </w:p>
    <w:p w:rsidR="00E06E7D" w:rsidRPr="00044E12" w:rsidRDefault="00E06E7D" w:rsidP="00AE3E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предприятия (учреждения)</w:t>
      </w:r>
    </w:p>
    <w:p w:rsidR="00E06E7D" w:rsidRPr="00AE3E27" w:rsidRDefault="00E06E7D" w:rsidP="00AE3E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4E12">
        <w:rPr>
          <w:rFonts w:ascii="Times New Roman" w:hAnsi="Times New Roman" w:cs="Times New Roman"/>
          <w:sz w:val="24"/>
          <w:szCs w:val="24"/>
        </w:rPr>
        <w:t xml:space="preserve">                                          от "__" __________ 20__ г.</w:t>
      </w:r>
      <w:r w:rsidR="00044E12">
        <w:rPr>
          <w:rFonts w:ascii="Times New Roman" w:hAnsi="Times New Roman" w:cs="Times New Roman"/>
          <w:sz w:val="24"/>
          <w:szCs w:val="24"/>
        </w:rPr>
        <w:t xml:space="preserve">  №</w:t>
      </w:r>
      <w:r w:rsidRPr="00044E12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E06E7D" w:rsidRPr="00AE3E27" w:rsidRDefault="00E06E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06E7D" w:rsidRPr="000C0AF8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ar108"/>
      <w:bookmarkEnd w:id="7"/>
      <w:r w:rsidRPr="000C0AF8">
        <w:rPr>
          <w:rFonts w:ascii="Times New Roman" w:hAnsi="Times New Roman" w:cs="Times New Roman"/>
        </w:rPr>
        <w:t>ПЕРЕЧЕНЬ</w:t>
      </w:r>
    </w:p>
    <w:p w:rsidR="00E06E7D" w:rsidRPr="000C0AF8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r w:rsidRPr="000C0AF8">
        <w:rPr>
          <w:rFonts w:ascii="Times New Roman" w:hAnsi="Times New Roman" w:cs="Times New Roman"/>
        </w:rPr>
        <w:t>ПОДЛЕЖАЩЕГО СПИСАНИЮ МУНИЦИПАЛЬНОГО ДВИЖИМОГО ИМУЩЕСТВА,</w:t>
      </w:r>
    </w:p>
    <w:p w:rsidR="00E06E7D" w:rsidRPr="000C0AF8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r w:rsidRPr="000C0AF8">
        <w:rPr>
          <w:rFonts w:ascii="Times New Roman" w:hAnsi="Times New Roman" w:cs="Times New Roman"/>
        </w:rPr>
        <w:t>ЗАКРЕПЛЕННОГО НА ПРАВЕ ХОЗЯЙСТВЕННОГО ВЕДЕНИЯ (ОПЕРАТИВНОГО</w:t>
      </w:r>
    </w:p>
    <w:p w:rsidR="00E06E7D" w:rsidRPr="000C0AF8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r w:rsidRPr="000C0AF8">
        <w:rPr>
          <w:rFonts w:ascii="Times New Roman" w:hAnsi="Times New Roman" w:cs="Times New Roman"/>
        </w:rPr>
        <w:t>УПРАВЛЕНИЯ) ЗА МУНИЦИПАЛЬНЫМ ПРЕДПРИЯТИЕМ (УЧРЕЖДЕНИЕМ)</w:t>
      </w:r>
    </w:p>
    <w:p w:rsidR="00E06E7D" w:rsidRPr="000C0AF8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r w:rsidRPr="000C0AF8">
        <w:rPr>
          <w:rFonts w:ascii="Times New Roman" w:hAnsi="Times New Roman" w:cs="Times New Roman"/>
        </w:rPr>
        <w:t>_____________________________________________</w:t>
      </w:r>
    </w:p>
    <w:p w:rsidR="00E06E7D" w:rsidRPr="000C0AF8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r w:rsidRPr="000C0AF8">
        <w:rPr>
          <w:rFonts w:ascii="Times New Roman" w:hAnsi="Times New Roman" w:cs="Times New Roman"/>
        </w:rPr>
        <w:t>(наименование предприятия, учреждения)</w:t>
      </w:r>
    </w:p>
    <w:p w:rsidR="00E06E7D" w:rsidRPr="00AE3E27" w:rsidRDefault="00E06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041"/>
        <w:gridCol w:w="2098"/>
        <w:gridCol w:w="1957"/>
        <w:gridCol w:w="1984"/>
        <w:gridCol w:w="1276"/>
        <w:gridCol w:w="1701"/>
        <w:gridCol w:w="2977"/>
      </w:tblGrid>
      <w:tr w:rsidR="00E06E7D" w:rsidTr="00AE3E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04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Адрес расположения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Балансовая стоимость (руб.)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Амортизация (руб.)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Остаточная стоимость (руб.)</w:t>
            </w:r>
          </w:p>
        </w:tc>
      </w:tr>
      <w:tr w:rsidR="00E06E7D" w:rsidTr="00AE3E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7D" w:rsidTr="00AE3E27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6E7D" w:rsidTr="00AE3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6E7D" w:rsidTr="00AE3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6E7D" w:rsidTr="00AE3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44E12" w:rsidRDefault="00044E12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61"/>
      <w:bookmarkEnd w:id="8"/>
    </w:p>
    <w:p w:rsidR="00044E12" w:rsidRDefault="00044E12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0AF8" w:rsidRDefault="000C0AF8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0AF8" w:rsidRDefault="000C0AF8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2227" w:rsidRDefault="00242227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2227" w:rsidRDefault="00242227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6E7D" w:rsidRPr="00044E12" w:rsidRDefault="00044E12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06E7D" w:rsidRPr="00044E12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06E7D" w:rsidRPr="00044E12" w:rsidRDefault="00E06E7D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>к Положению</w:t>
      </w:r>
    </w:p>
    <w:p w:rsidR="00E06E7D" w:rsidRPr="00044E12" w:rsidRDefault="00E06E7D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>о порядке списания движимого имущества,</w:t>
      </w:r>
    </w:p>
    <w:p w:rsidR="00E06E7D" w:rsidRPr="00044E12" w:rsidRDefault="00E06E7D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</w:t>
      </w:r>
    </w:p>
    <w:p w:rsidR="00E06E7D" w:rsidRPr="00044E12" w:rsidRDefault="00044E12" w:rsidP="00044E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>муниципального района «Могочинский район»</w:t>
      </w:r>
    </w:p>
    <w:p w:rsidR="00E06E7D" w:rsidRPr="00044E12" w:rsidRDefault="00E06E7D" w:rsidP="00AE3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6E7D" w:rsidRPr="00044E12" w:rsidRDefault="00E06E7D" w:rsidP="00AE3E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Утвержден</w:t>
      </w:r>
    </w:p>
    <w:p w:rsidR="00E06E7D" w:rsidRPr="00044E12" w:rsidRDefault="00E06E7D" w:rsidP="00AE3E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Приказом</w:t>
      </w:r>
    </w:p>
    <w:p w:rsidR="00E06E7D" w:rsidRPr="00044E12" w:rsidRDefault="00E06E7D" w:rsidP="00AE3E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 xml:space="preserve">                                                руководителя муниципального</w:t>
      </w:r>
    </w:p>
    <w:p w:rsidR="00E06E7D" w:rsidRPr="00044E12" w:rsidRDefault="00E06E7D" w:rsidP="00AE3E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предприятия (учреждения)</w:t>
      </w:r>
    </w:p>
    <w:p w:rsidR="00E06E7D" w:rsidRPr="00044E12" w:rsidRDefault="00E06E7D" w:rsidP="00AE3E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4E12">
        <w:rPr>
          <w:rFonts w:ascii="Times New Roman" w:hAnsi="Times New Roman" w:cs="Times New Roman"/>
          <w:sz w:val="24"/>
          <w:szCs w:val="24"/>
        </w:rPr>
        <w:t xml:space="preserve">                                          от "__" __________ 20__ г. </w:t>
      </w:r>
      <w:r w:rsidR="00044E12">
        <w:rPr>
          <w:rFonts w:ascii="Times New Roman" w:hAnsi="Times New Roman" w:cs="Times New Roman"/>
          <w:sz w:val="24"/>
          <w:szCs w:val="24"/>
        </w:rPr>
        <w:t>№</w:t>
      </w:r>
      <w:r w:rsidRPr="00044E12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E06E7D" w:rsidRPr="00044E12" w:rsidRDefault="00E06E7D">
      <w:pPr>
        <w:pStyle w:val="ConsPlusNonformat"/>
        <w:rPr>
          <w:rFonts w:ascii="Times New Roman" w:hAnsi="Times New Roman" w:cs="Times New Roman"/>
        </w:rPr>
      </w:pPr>
    </w:p>
    <w:p w:rsidR="00E06E7D" w:rsidRPr="00044E12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ar173"/>
      <w:bookmarkEnd w:id="9"/>
      <w:r w:rsidRPr="00044E12">
        <w:rPr>
          <w:rFonts w:ascii="Times New Roman" w:hAnsi="Times New Roman" w:cs="Times New Roman"/>
        </w:rPr>
        <w:t>ПЕРЕЧЕНЬ</w:t>
      </w:r>
    </w:p>
    <w:p w:rsidR="00E06E7D" w:rsidRPr="00044E12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r w:rsidRPr="00044E12">
        <w:rPr>
          <w:rFonts w:ascii="Times New Roman" w:hAnsi="Times New Roman" w:cs="Times New Roman"/>
        </w:rPr>
        <w:t>ПОДЛЕЖАЩИХ СПИСАНИЮ АВТОТРАНСПОРТНЫХ СРЕДСТВ, НАХОДЯЩИХСЯ</w:t>
      </w:r>
    </w:p>
    <w:p w:rsidR="00E06E7D" w:rsidRPr="00044E12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r w:rsidRPr="00044E12">
        <w:rPr>
          <w:rFonts w:ascii="Times New Roman" w:hAnsi="Times New Roman" w:cs="Times New Roman"/>
        </w:rPr>
        <w:t>В МУНИЦИПАЛЬНОЙ СОБСТВЕННОСТИ, ЗАКРЕПЛЕННЫХ ЗА МУНИЦИПАЛЬНЫМ</w:t>
      </w:r>
    </w:p>
    <w:p w:rsidR="00E06E7D" w:rsidRPr="00044E12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r w:rsidRPr="00044E12">
        <w:rPr>
          <w:rFonts w:ascii="Times New Roman" w:hAnsi="Times New Roman" w:cs="Times New Roman"/>
        </w:rPr>
        <w:t>ПРЕДПРИЯТИЕМ (УЧРЕЖДЕНИЕМ) НА ПРАВЕ ХОЗЯЙСТВЕННОГО</w:t>
      </w:r>
    </w:p>
    <w:p w:rsidR="00E06E7D" w:rsidRPr="00044E12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r w:rsidRPr="00044E12">
        <w:rPr>
          <w:rFonts w:ascii="Times New Roman" w:hAnsi="Times New Roman" w:cs="Times New Roman"/>
        </w:rPr>
        <w:t>ВЕДЕНИЯ (ОПЕРАТИВНОГО УПРАВЛЕНИЯ)</w:t>
      </w:r>
    </w:p>
    <w:p w:rsidR="00E06E7D" w:rsidRPr="00044E12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r w:rsidRPr="00044E12">
        <w:rPr>
          <w:rFonts w:ascii="Times New Roman" w:hAnsi="Times New Roman" w:cs="Times New Roman"/>
        </w:rPr>
        <w:t>______________________________________________</w:t>
      </w:r>
    </w:p>
    <w:p w:rsidR="00E06E7D" w:rsidRPr="00044E12" w:rsidRDefault="00E06E7D" w:rsidP="00AE3E27">
      <w:pPr>
        <w:pStyle w:val="ConsPlusNonformat"/>
        <w:jc w:val="center"/>
        <w:rPr>
          <w:rFonts w:ascii="Times New Roman" w:hAnsi="Times New Roman" w:cs="Times New Roman"/>
        </w:rPr>
      </w:pPr>
      <w:r w:rsidRPr="00044E12">
        <w:rPr>
          <w:rFonts w:ascii="Times New Roman" w:hAnsi="Times New Roman" w:cs="Times New Roman"/>
        </w:rPr>
        <w:t>(наименование предприятия, учреждения)</w:t>
      </w:r>
    </w:p>
    <w:p w:rsidR="00E06E7D" w:rsidRDefault="00E06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098"/>
        <w:gridCol w:w="1020"/>
        <w:gridCol w:w="1020"/>
        <w:gridCol w:w="1531"/>
        <w:gridCol w:w="1036"/>
        <w:gridCol w:w="1474"/>
        <w:gridCol w:w="1757"/>
        <w:gridCol w:w="794"/>
        <w:gridCol w:w="1150"/>
        <w:gridCol w:w="2154"/>
      </w:tblGrid>
      <w:tr w:rsidR="00E06E7D" w:rsidRPr="00044E12" w:rsidTr="00AE3E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04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Тип Транспортного средства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 xml:space="preserve">Гос. </w:t>
            </w:r>
            <w:r w:rsidR="00044E12" w:rsidRPr="00044E1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04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№</w:t>
            </w:r>
            <w:r w:rsidR="00E06E7D" w:rsidRPr="00044E12">
              <w:rPr>
                <w:rFonts w:ascii="Times New Roman" w:hAnsi="Times New Roman" w:cs="Times New Roman"/>
              </w:rPr>
              <w:t xml:space="preserve"> двигателя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044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№</w:t>
            </w:r>
            <w:r w:rsidR="00E06E7D" w:rsidRPr="00044E12">
              <w:rPr>
                <w:rFonts w:ascii="Times New Roman" w:hAnsi="Times New Roman" w:cs="Times New Roman"/>
              </w:rPr>
              <w:t xml:space="preserve"> шасси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Балансовая стоимость (руб.)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Амортизация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Остаточная стоимость (руб.)</w:t>
            </w:r>
          </w:p>
        </w:tc>
      </w:tr>
      <w:tr w:rsidR="00E06E7D" w:rsidRPr="00044E12" w:rsidTr="00AE3E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7D" w:rsidRPr="00044E12" w:rsidTr="00AE3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6E7D" w:rsidRPr="00044E12" w:rsidTr="00AE3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6E7D" w:rsidRPr="00044E12" w:rsidTr="00AE3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E1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7D" w:rsidRPr="00044E12" w:rsidRDefault="00E06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06E7D" w:rsidRPr="00044E12" w:rsidRDefault="00E06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42227" w:rsidRDefault="00242227"/>
    <w:p w:rsidR="00242227" w:rsidRDefault="00242227" w:rsidP="00242227"/>
    <w:p w:rsidR="00B10DF2" w:rsidRPr="00242227" w:rsidRDefault="00242227" w:rsidP="00242227">
      <w:pPr>
        <w:jc w:val="center"/>
      </w:pPr>
      <w:r>
        <w:t>_________________________________</w:t>
      </w:r>
    </w:p>
    <w:sectPr w:rsidR="00B10DF2" w:rsidRPr="00242227" w:rsidSect="00242227">
      <w:pgSz w:w="16838" w:h="11905" w:orient="landscape"/>
      <w:pgMar w:top="1134" w:right="1134" w:bottom="851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5C4" w:rsidRDefault="005555C4" w:rsidP="00026BEE">
      <w:pPr>
        <w:spacing w:after="0" w:line="240" w:lineRule="auto"/>
      </w:pPr>
      <w:r>
        <w:separator/>
      </w:r>
    </w:p>
  </w:endnote>
  <w:endnote w:type="continuationSeparator" w:id="0">
    <w:p w:rsidR="005555C4" w:rsidRDefault="005555C4" w:rsidP="0002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5C4" w:rsidRDefault="005555C4" w:rsidP="00026BEE">
      <w:pPr>
        <w:spacing w:after="0" w:line="240" w:lineRule="auto"/>
      </w:pPr>
      <w:r>
        <w:separator/>
      </w:r>
    </w:p>
  </w:footnote>
  <w:footnote w:type="continuationSeparator" w:id="0">
    <w:p w:rsidR="005555C4" w:rsidRDefault="005555C4" w:rsidP="00026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E7D"/>
    <w:rsid w:val="00026BEE"/>
    <w:rsid w:val="00044E12"/>
    <w:rsid w:val="000C0AF8"/>
    <w:rsid w:val="000E6DD7"/>
    <w:rsid w:val="001319AB"/>
    <w:rsid w:val="00201B96"/>
    <w:rsid w:val="00242227"/>
    <w:rsid w:val="0028668E"/>
    <w:rsid w:val="002B3621"/>
    <w:rsid w:val="00391E9F"/>
    <w:rsid w:val="004124A0"/>
    <w:rsid w:val="00495A7B"/>
    <w:rsid w:val="004E4853"/>
    <w:rsid w:val="00551B93"/>
    <w:rsid w:val="005555C4"/>
    <w:rsid w:val="005A6DDB"/>
    <w:rsid w:val="005B7C3D"/>
    <w:rsid w:val="00640DC5"/>
    <w:rsid w:val="007548C9"/>
    <w:rsid w:val="007670AA"/>
    <w:rsid w:val="008A302B"/>
    <w:rsid w:val="008A42D3"/>
    <w:rsid w:val="008D0301"/>
    <w:rsid w:val="00903D63"/>
    <w:rsid w:val="00950D71"/>
    <w:rsid w:val="00974CF4"/>
    <w:rsid w:val="00A95533"/>
    <w:rsid w:val="00A979CD"/>
    <w:rsid w:val="00AE3E27"/>
    <w:rsid w:val="00B10DF2"/>
    <w:rsid w:val="00BD0DBD"/>
    <w:rsid w:val="00C41EF0"/>
    <w:rsid w:val="00D1798C"/>
    <w:rsid w:val="00E0583B"/>
    <w:rsid w:val="00E06E7D"/>
    <w:rsid w:val="00F65191"/>
    <w:rsid w:val="00FD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6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26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6BEE"/>
  </w:style>
  <w:style w:type="paragraph" w:styleId="a5">
    <w:name w:val="footer"/>
    <w:basedOn w:val="a"/>
    <w:link w:val="a6"/>
    <w:uiPriority w:val="99"/>
    <w:semiHidden/>
    <w:unhideWhenUsed/>
    <w:rsid w:val="00026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6BEE"/>
  </w:style>
  <w:style w:type="character" w:styleId="a7">
    <w:name w:val="Hyperlink"/>
    <w:basedOn w:val="a0"/>
    <w:uiPriority w:val="99"/>
    <w:unhideWhenUsed/>
    <w:rsid w:val="00026B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469E6EAF3640185F4955E679DA17961AC68A64634924A2296C510063E7D90B28017D425446C83E9AB4370EFDt3FFH" TargetMode="External"/><Relationship Id="rId13" Type="http://schemas.openxmlformats.org/officeDocument/2006/relationships/hyperlink" Target="consultantplus://offline/ref=9B469E6EAF3640185F494BEB6FB64B9E1ACDDC6A67482DF0743C5C0A36BF86526A46744800058C34t9F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469E6EAF3640185F494BEB6FB64B9E1ACAD7616A4D2DF0743C5C0A36tBFFH" TargetMode="External"/><Relationship Id="rId12" Type="http://schemas.openxmlformats.org/officeDocument/2006/relationships/hyperlink" Target="consultantplus://offline/ref=9B469E6EAF3640185F494BEB6FB64B9E1FCCD468614470FA7C65500831B0D9456D0F784900078Et3F4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469E6EAF3640185F494BEB6FB64B9E1FCCD468614470FA7C65500831B0D9456D0F784900078Ct3FB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B469E6EAF3640185F494BEB6FB64B9E1FCCD468614470FA7C65500831B0D9456D0F7849000485t3F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4;&#1086;&#1075;&#1086;&#1095;&#1072;.&#1079;&#1072;&#1073;&#1072;&#1081;&#1082;&#1072;&#1083;&#1100;&#1089;&#1082;&#1080;&#1081;" TargetMode="External"/><Relationship Id="rId14" Type="http://schemas.openxmlformats.org/officeDocument/2006/relationships/hyperlink" Target="consultantplus://offline/ref=9B469E6EAF3640185F494BEB6FB64B9E1FCCD468614470FA7C65500831B0D9456D0F784900078Ct3F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C8A8-24D2-4762-BF6B-5090E57F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Sorokotyagin</dc:creator>
  <cp:keywords/>
  <dc:description/>
  <cp:lastModifiedBy>Sorokotyagin</cp:lastModifiedBy>
  <cp:revision>22</cp:revision>
  <dcterms:created xsi:type="dcterms:W3CDTF">2015-04-15T07:05:00Z</dcterms:created>
  <dcterms:modified xsi:type="dcterms:W3CDTF">2015-04-26T23:35:00Z</dcterms:modified>
</cp:coreProperties>
</file>