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DB" w:rsidRDefault="00DD7A22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75AD6" w:rsidRPr="00A01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51132" w:rsidRPr="00A019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Pr="0067663D" w:rsidRDefault="002417DB" w:rsidP="002417DB">
      <w:pPr>
        <w:ind w:right="-5"/>
        <w:jc w:val="center"/>
        <w:rPr>
          <w:rFonts w:ascii="Times New Roman" w:hAnsi="Times New Roman"/>
          <w:sz w:val="28"/>
          <w:szCs w:val="28"/>
        </w:rPr>
      </w:pPr>
      <w:r w:rsidRPr="0067663D">
        <w:rPr>
          <w:rFonts w:ascii="Times New Roman" w:hAnsi="Times New Roman"/>
          <w:sz w:val="28"/>
          <w:szCs w:val="28"/>
        </w:rPr>
        <w:t>Администрация  муниципального района «Могочинский район»</w:t>
      </w:r>
    </w:p>
    <w:p w:rsidR="002417DB" w:rsidRPr="0067663D" w:rsidRDefault="002417DB" w:rsidP="002417DB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2417DB" w:rsidRPr="002B6033" w:rsidRDefault="002417DB" w:rsidP="002417DB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67663D">
        <w:rPr>
          <w:rFonts w:ascii="Times New Roman" w:hAnsi="Times New Roman"/>
          <w:b/>
          <w:sz w:val="28"/>
          <w:szCs w:val="28"/>
        </w:rPr>
        <w:t>ПОСТАНОВЛЕНИЕ</w:t>
      </w:r>
    </w:p>
    <w:p w:rsidR="002417DB" w:rsidRDefault="00292082" w:rsidP="002417DB">
      <w:pPr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2417DB">
        <w:rPr>
          <w:rFonts w:ascii="Times New Roman" w:hAnsi="Times New Roman"/>
          <w:sz w:val="28"/>
          <w:szCs w:val="28"/>
        </w:rPr>
        <w:t xml:space="preserve">  июня  </w:t>
      </w:r>
      <w:r w:rsidR="002417DB" w:rsidRPr="0067663D">
        <w:rPr>
          <w:rFonts w:ascii="Times New Roman" w:hAnsi="Times New Roman"/>
          <w:sz w:val="28"/>
          <w:szCs w:val="28"/>
        </w:rPr>
        <w:t>201</w:t>
      </w:r>
      <w:r w:rsidR="002417DB">
        <w:rPr>
          <w:rFonts w:ascii="Times New Roman" w:hAnsi="Times New Roman"/>
          <w:sz w:val="28"/>
          <w:szCs w:val="28"/>
        </w:rPr>
        <w:t>5</w:t>
      </w:r>
      <w:r w:rsidR="002417DB" w:rsidRPr="0067663D">
        <w:rPr>
          <w:rFonts w:ascii="Times New Roman" w:hAnsi="Times New Roman"/>
          <w:sz w:val="28"/>
          <w:szCs w:val="28"/>
        </w:rPr>
        <w:t xml:space="preserve"> года</w:t>
      </w:r>
      <w:r w:rsidR="002417DB" w:rsidRPr="0067663D">
        <w:rPr>
          <w:rFonts w:ascii="Times New Roman" w:hAnsi="Times New Roman"/>
          <w:sz w:val="28"/>
          <w:szCs w:val="28"/>
        </w:rPr>
        <w:tab/>
      </w:r>
      <w:r w:rsidR="002417DB" w:rsidRPr="0067663D">
        <w:rPr>
          <w:rFonts w:ascii="Times New Roman" w:hAnsi="Times New Roman"/>
          <w:sz w:val="28"/>
          <w:szCs w:val="28"/>
        </w:rPr>
        <w:tab/>
      </w:r>
      <w:r w:rsidR="002417DB" w:rsidRPr="0067663D">
        <w:rPr>
          <w:rFonts w:ascii="Times New Roman" w:hAnsi="Times New Roman"/>
          <w:sz w:val="28"/>
          <w:szCs w:val="28"/>
        </w:rPr>
        <w:tab/>
        <w:t xml:space="preserve">         </w:t>
      </w:r>
      <w:r w:rsidR="002417DB" w:rsidRPr="0067663D">
        <w:rPr>
          <w:rFonts w:ascii="Times New Roman" w:hAnsi="Times New Roman"/>
          <w:sz w:val="28"/>
          <w:szCs w:val="28"/>
        </w:rPr>
        <w:tab/>
      </w:r>
      <w:r w:rsidR="002417DB" w:rsidRPr="0067663D">
        <w:rPr>
          <w:rFonts w:ascii="Times New Roman" w:hAnsi="Times New Roman"/>
          <w:sz w:val="28"/>
          <w:szCs w:val="28"/>
        </w:rPr>
        <w:tab/>
        <w:t xml:space="preserve">              </w:t>
      </w:r>
      <w:r w:rsidR="002417DB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 w:rsidR="002417DB">
        <w:rPr>
          <w:rFonts w:ascii="Times New Roman" w:hAnsi="Times New Roman"/>
          <w:sz w:val="28"/>
          <w:szCs w:val="28"/>
        </w:rPr>
        <w:t xml:space="preserve"> </w:t>
      </w:r>
      <w:r w:rsidR="002417DB" w:rsidRPr="0067663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314</w:t>
      </w:r>
    </w:p>
    <w:p w:rsidR="002417DB" w:rsidRPr="0067663D" w:rsidRDefault="002417DB" w:rsidP="002417DB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17DB" w:rsidRDefault="002417DB" w:rsidP="002417DB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юридическом отделе администрации муниципального района «Могочинский район»</w:t>
      </w:r>
    </w:p>
    <w:p w:rsidR="002417DB" w:rsidRDefault="002417DB" w:rsidP="002417DB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2417DB" w:rsidRDefault="002417DB" w:rsidP="002417DB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2417DB" w:rsidRDefault="002417DB" w:rsidP="002417DB">
      <w:pPr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связи с приведением в соответствие с действующим законодательством нормативные правовые акты администрации муниципального района «Могочинский район», руководствуясь ст. 24 Устава муниципального района «Могочинский район», администрация муниципального района «Могочинский район» </w:t>
      </w:r>
      <w:r w:rsidRPr="008978D7">
        <w:rPr>
          <w:rFonts w:ascii="Times New Roman" w:hAnsi="Times New Roman"/>
          <w:b/>
          <w:sz w:val="28"/>
          <w:szCs w:val="28"/>
        </w:rPr>
        <w:t>постановляет:</w:t>
      </w:r>
    </w:p>
    <w:p w:rsidR="002417DB" w:rsidRDefault="002417DB" w:rsidP="002417DB">
      <w:pPr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2417DB" w:rsidRPr="00475F3A" w:rsidRDefault="002417DB" w:rsidP="002417DB">
      <w:pPr>
        <w:widowControl/>
        <w:numPr>
          <w:ilvl w:val="0"/>
          <w:numId w:val="9"/>
        </w:numPr>
        <w:spacing w:after="200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прилагаемое Положение о юридическом отделе администрации муниципального района «Могочинский район».</w:t>
      </w:r>
    </w:p>
    <w:p w:rsidR="002417DB" w:rsidRDefault="002417DB" w:rsidP="002417DB">
      <w:pPr>
        <w:widowControl/>
        <w:numPr>
          <w:ilvl w:val="0"/>
          <w:numId w:val="9"/>
        </w:numPr>
        <w:spacing w:after="200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обнародованию на официальном сайте администрации муниципального района «Могочинский район» в информационно-коммуникационной сети Интернет, размещенном по адресу</w:t>
      </w:r>
      <w:r w:rsidRPr="00475F3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</w:rPr>
        <w:t>могоча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абайкальский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край.рф</w:t>
      </w:r>
      <w:proofErr w:type="spellEnd"/>
      <w:r>
        <w:rPr>
          <w:rFonts w:ascii="Times New Roman" w:hAnsi="Times New Roman"/>
          <w:sz w:val="28"/>
          <w:szCs w:val="28"/>
        </w:rPr>
        <w:t>/.</w:t>
      </w:r>
    </w:p>
    <w:p w:rsidR="002417DB" w:rsidRPr="0067663D" w:rsidRDefault="002417DB" w:rsidP="002417DB">
      <w:pPr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2417DB" w:rsidRDefault="002417DB" w:rsidP="002417DB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417DB" w:rsidRDefault="002417DB" w:rsidP="002417DB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2417DB" w:rsidRDefault="002417DB" w:rsidP="002417DB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2417DB" w:rsidRDefault="002417DB" w:rsidP="002417DB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2417DB" w:rsidRPr="0067663D" w:rsidRDefault="002417DB" w:rsidP="002417DB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67663D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417DB" w:rsidRPr="0067663D" w:rsidRDefault="002417DB" w:rsidP="002417DB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67663D">
        <w:rPr>
          <w:rFonts w:ascii="Times New Roman" w:hAnsi="Times New Roman"/>
          <w:sz w:val="28"/>
          <w:szCs w:val="28"/>
        </w:rPr>
        <w:t>«Могочинский район»</w:t>
      </w:r>
      <w:r w:rsidRPr="0067663D">
        <w:rPr>
          <w:rFonts w:ascii="Times New Roman" w:hAnsi="Times New Roman"/>
          <w:sz w:val="28"/>
          <w:szCs w:val="28"/>
        </w:rPr>
        <w:tab/>
      </w:r>
      <w:r w:rsidRPr="0067663D">
        <w:rPr>
          <w:rFonts w:ascii="Times New Roman" w:hAnsi="Times New Roman"/>
          <w:sz w:val="28"/>
          <w:szCs w:val="28"/>
        </w:rPr>
        <w:tab/>
      </w:r>
      <w:r w:rsidRPr="0067663D">
        <w:rPr>
          <w:rFonts w:ascii="Times New Roman" w:hAnsi="Times New Roman"/>
          <w:sz w:val="28"/>
          <w:szCs w:val="28"/>
        </w:rPr>
        <w:tab/>
      </w:r>
      <w:r w:rsidRPr="0067663D">
        <w:rPr>
          <w:rFonts w:ascii="Times New Roman" w:hAnsi="Times New Roman"/>
          <w:sz w:val="28"/>
          <w:szCs w:val="28"/>
        </w:rPr>
        <w:tab/>
      </w:r>
      <w:r w:rsidRPr="0067663D">
        <w:rPr>
          <w:rFonts w:ascii="Times New Roman" w:hAnsi="Times New Roman"/>
          <w:sz w:val="28"/>
          <w:szCs w:val="28"/>
        </w:rPr>
        <w:tab/>
      </w:r>
      <w:r w:rsidRPr="0067663D">
        <w:rPr>
          <w:rFonts w:ascii="Times New Roman" w:hAnsi="Times New Roman"/>
          <w:sz w:val="28"/>
          <w:szCs w:val="28"/>
        </w:rPr>
        <w:tab/>
      </w:r>
      <w:r w:rsidRPr="002B603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Д.В. </w:t>
      </w:r>
      <w:proofErr w:type="spellStart"/>
      <w:r>
        <w:rPr>
          <w:rFonts w:ascii="Times New Roman" w:hAnsi="Times New Roman"/>
          <w:sz w:val="28"/>
          <w:szCs w:val="28"/>
        </w:rPr>
        <w:t>Плюхин</w:t>
      </w:r>
      <w:proofErr w:type="spellEnd"/>
    </w:p>
    <w:p w:rsidR="002417DB" w:rsidRPr="0067663D" w:rsidRDefault="002417DB" w:rsidP="002417DB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2417DB" w:rsidRDefault="002417DB" w:rsidP="002417DB"/>
    <w:p w:rsidR="002417DB" w:rsidRDefault="002417DB" w:rsidP="002417DB"/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2417DB" w:rsidRDefault="002417DB" w:rsidP="00737B90">
      <w:pPr>
        <w:ind w:right="-568"/>
        <w:jc w:val="right"/>
        <w:rPr>
          <w:rFonts w:ascii="Times New Roman" w:hAnsi="Times New Roman" w:cs="Times New Roman"/>
          <w:sz w:val="28"/>
          <w:szCs w:val="28"/>
        </w:rPr>
      </w:pPr>
    </w:p>
    <w:p w:rsidR="00D75AD6" w:rsidRPr="00A0191A" w:rsidRDefault="00D75AD6" w:rsidP="00B3617F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191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                                                                                                                        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191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191A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                                     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191A">
        <w:rPr>
          <w:rFonts w:ascii="Times New Roman" w:hAnsi="Times New Roman" w:cs="Times New Roman"/>
          <w:sz w:val="28"/>
          <w:szCs w:val="28"/>
        </w:rPr>
        <w:t>№</w:t>
      </w:r>
      <w:r w:rsidR="00292082">
        <w:rPr>
          <w:rFonts w:ascii="Times New Roman" w:hAnsi="Times New Roman" w:cs="Times New Roman"/>
          <w:sz w:val="28"/>
          <w:szCs w:val="28"/>
        </w:rPr>
        <w:t>314</w:t>
      </w:r>
      <w:r w:rsidRPr="00A0191A">
        <w:rPr>
          <w:rFonts w:ascii="Times New Roman" w:hAnsi="Times New Roman" w:cs="Times New Roman"/>
          <w:sz w:val="28"/>
          <w:szCs w:val="28"/>
        </w:rPr>
        <w:t xml:space="preserve"> от</w:t>
      </w:r>
      <w:r w:rsidR="00292082">
        <w:rPr>
          <w:rFonts w:ascii="Times New Roman" w:hAnsi="Times New Roman" w:cs="Times New Roman"/>
          <w:sz w:val="28"/>
          <w:szCs w:val="28"/>
        </w:rPr>
        <w:t xml:space="preserve"> 05 </w:t>
      </w:r>
      <w:r w:rsidRPr="00A0191A">
        <w:rPr>
          <w:rFonts w:ascii="Times New Roman" w:hAnsi="Times New Roman" w:cs="Times New Roman"/>
          <w:sz w:val="28"/>
          <w:szCs w:val="28"/>
        </w:rPr>
        <w:t xml:space="preserve"> июня 2015 года                                                                                                             </w:t>
      </w:r>
      <w:r w:rsidR="00ED05B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92082" w:rsidRDefault="00292082" w:rsidP="00737B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BAE" w:rsidRPr="00A0191A" w:rsidRDefault="002A352B" w:rsidP="0073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9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54BAE" w:rsidRPr="00A0191A" w:rsidRDefault="002A352B" w:rsidP="0073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91A">
        <w:rPr>
          <w:rFonts w:ascii="Times New Roman" w:hAnsi="Times New Roman" w:cs="Times New Roman"/>
          <w:b/>
          <w:sz w:val="28"/>
          <w:szCs w:val="28"/>
        </w:rPr>
        <w:t>о юридическом отделе администрации муниципального района</w:t>
      </w:r>
    </w:p>
    <w:p w:rsidR="00F54BAE" w:rsidRPr="00A0191A" w:rsidRDefault="002A352B" w:rsidP="00737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91A">
        <w:rPr>
          <w:rFonts w:ascii="Times New Roman" w:hAnsi="Times New Roman" w:cs="Times New Roman"/>
          <w:b/>
          <w:sz w:val="28"/>
          <w:szCs w:val="28"/>
        </w:rPr>
        <w:t>«Могочинский район»</w:t>
      </w:r>
    </w:p>
    <w:p w:rsidR="00DD7A22" w:rsidRPr="00A0191A" w:rsidRDefault="00DD7A22" w:rsidP="00737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D75AD6" w:rsidP="00514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191A">
        <w:rPr>
          <w:rFonts w:ascii="Times New Roman" w:hAnsi="Times New Roman" w:cs="Times New Roman"/>
          <w:sz w:val="28"/>
          <w:szCs w:val="28"/>
        </w:rPr>
        <w:t>.</w:t>
      </w:r>
      <w:r w:rsidR="002A352B" w:rsidRPr="00A0191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D7A22" w:rsidRPr="00ED05B6" w:rsidRDefault="00DD7A22" w:rsidP="00737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1. </w:t>
      </w:r>
      <w:r w:rsidR="002A352B" w:rsidRPr="00A0191A">
        <w:rPr>
          <w:rFonts w:ascii="Times New Roman" w:hAnsi="Times New Roman" w:cs="Times New Roman"/>
          <w:sz w:val="28"/>
          <w:szCs w:val="28"/>
        </w:rPr>
        <w:t>Юридический отдел администрации муниципального района</w:t>
      </w:r>
      <w:r w:rsidR="00D51132" w:rsidRPr="00A0191A">
        <w:rPr>
          <w:rFonts w:ascii="Times New Roman" w:hAnsi="Times New Roman" w:cs="Times New Roman"/>
          <w:sz w:val="28"/>
          <w:szCs w:val="28"/>
        </w:rPr>
        <w:t xml:space="preserve"> «Могочинского района» (далее </w:t>
      </w:r>
      <w:r w:rsidRPr="00A0191A">
        <w:rPr>
          <w:rFonts w:ascii="Times New Roman" w:hAnsi="Times New Roman" w:cs="Times New Roman"/>
          <w:sz w:val="28"/>
          <w:szCs w:val="28"/>
        </w:rPr>
        <w:t xml:space="preserve"> ю</w:t>
      </w:r>
      <w:r w:rsidR="002A352B" w:rsidRPr="00A0191A">
        <w:rPr>
          <w:rFonts w:ascii="Times New Roman" w:hAnsi="Times New Roman" w:cs="Times New Roman"/>
          <w:sz w:val="28"/>
          <w:szCs w:val="28"/>
        </w:rPr>
        <w:t>ридический отдел) является структурным подразделением аппарата главы муниципального района «Могочинский район» и создан для</w:t>
      </w:r>
      <w:r w:rsidR="002A352B" w:rsidRPr="00A0191A">
        <w:rPr>
          <w:rFonts w:ascii="Times New Roman" w:hAnsi="Times New Roman" w:cs="Times New Roman"/>
          <w:sz w:val="28"/>
          <w:szCs w:val="28"/>
        </w:rPr>
        <w:tab/>
        <w:t>правового обеспечения деятельности</w:t>
      </w:r>
      <w:r w:rsidRPr="00A0191A"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район».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2.</w:t>
      </w:r>
      <w:r w:rsidR="002A352B" w:rsidRPr="00A0191A">
        <w:rPr>
          <w:rFonts w:ascii="Times New Roman" w:hAnsi="Times New Roman" w:cs="Times New Roman"/>
          <w:sz w:val="28"/>
          <w:szCs w:val="28"/>
        </w:rPr>
        <w:t>Юридический отдел осуществляет свою деятельность во взаимодействии с комитетами, отделами администрации муниципального района «Могочинский район», с городскими и сельскими поселениями муниципального района «Могочинский район», организациями, предприятиями и гражданами.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3. </w:t>
      </w:r>
      <w:r w:rsidR="002A352B" w:rsidRPr="00A0191A">
        <w:rPr>
          <w:rFonts w:ascii="Times New Roman" w:hAnsi="Times New Roman" w:cs="Times New Roman"/>
          <w:sz w:val="28"/>
          <w:szCs w:val="28"/>
        </w:rPr>
        <w:t>Юридический отдел руководствуется в своей деятельности</w:t>
      </w:r>
      <w:r w:rsidRPr="00A0191A"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Забайкальского края</w:t>
      </w:r>
      <w:r w:rsidRPr="00A0191A">
        <w:rPr>
          <w:rFonts w:ascii="Times New Roman" w:hAnsi="Times New Roman" w:cs="Times New Roman"/>
          <w:sz w:val="28"/>
          <w:szCs w:val="28"/>
        </w:rPr>
        <w:t xml:space="preserve">, постановлениями </w:t>
      </w:r>
      <w:r w:rsidR="002A352B" w:rsidRPr="00A0191A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Pr="00A0191A">
        <w:rPr>
          <w:rFonts w:ascii="Times New Roman" w:hAnsi="Times New Roman" w:cs="Times New Roman"/>
          <w:sz w:val="28"/>
          <w:szCs w:val="28"/>
        </w:rPr>
        <w:t xml:space="preserve"> Забайкальского края, постановлениями </w:t>
      </w:r>
      <w:r w:rsidR="002A352B" w:rsidRPr="00A0191A">
        <w:rPr>
          <w:rFonts w:ascii="Times New Roman" w:hAnsi="Times New Roman" w:cs="Times New Roman"/>
          <w:sz w:val="28"/>
          <w:szCs w:val="28"/>
        </w:rPr>
        <w:t>Губернатора Забайкальского</w:t>
      </w:r>
      <w:r w:rsidRPr="00A0191A"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>края, постановления</w:t>
      </w:r>
      <w:r w:rsidRPr="00A0191A">
        <w:rPr>
          <w:rFonts w:ascii="Times New Roman" w:hAnsi="Times New Roman" w:cs="Times New Roman"/>
          <w:sz w:val="28"/>
          <w:szCs w:val="28"/>
        </w:rPr>
        <w:t xml:space="preserve">ми правительства </w:t>
      </w:r>
      <w:r w:rsidR="002A352B" w:rsidRPr="00A0191A">
        <w:rPr>
          <w:rFonts w:ascii="Times New Roman" w:hAnsi="Times New Roman" w:cs="Times New Roman"/>
          <w:sz w:val="28"/>
          <w:szCs w:val="28"/>
        </w:rPr>
        <w:t>Забайкальского края, постановлениями главы муниципального района «Могочинский район», решениями Совета муниципального района «Могочинский район» и настоящим Положением.</w:t>
      </w:r>
    </w:p>
    <w:p w:rsidR="00A87A08" w:rsidRPr="00A0191A" w:rsidRDefault="00A87A08" w:rsidP="00737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A87A08" w:rsidP="00737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191A">
        <w:rPr>
          <w:rFonts w:ascii="Times New Roman" w:hAnsi="Times New Roman" w:cs="Times New Roman"/>
          <w:sz w:val="28"/>
          <w:szCs w:val="28"/>
        </w:rPr>
        <w:t>.</w:t>
      </w:r>
      <w:r w:rsidR="002A352B" w:rsidRPr="00A0191A">
        <w:rPr>
          <w:rFonts w:ascii="Times New Roman" w:hAnsi="Times New Roman" w:cs="Times New Roman"/>
          <w:sz w:val="28"/>
          <w:szCs w:val="28"/>
        </w:rPr>
        <w:t>Задачи</w:t>
      </w:r>
    </w:p>
    <w:p w:rsidR="00A87A08" w:rsidRPr="00A0191A" w:rsidRDefault="00A87A08" w:rsidP="00737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 </w:t>
      </w:r>
      <w:r w:rsidR="002A352B" w:rsidRPr="00A0191A">
        <w:rPr>
          <w:rFonts w:ascii="Times New Roman" w:hAnsi="Times New Roman" w:cs="Times New Roman"/>
          <w:sz w:val="28"/>
          <w:szCs w:val="28"/>
        </w:rPr>
        <w:t>Юридический отдел осуществляет следующие задачи: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4.1.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принимает участие в разработке и редактировании правовых актов администрации муниципального района «Могочинский район», проводит правовую экспертизу и осуществляет их визирование;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="002A352B" w:rsidRPr="00A0191A"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 w:rsidR="002A352B" w:rsidRPr="00A0191A">
        <w:rPr>
          <w:rFonts w:ascii="Times New Roman" w:hAnsi="Times New Roman" w:cs="Times New Roman"/>
          <w:sz w:val="28"/>
          <w:szCs w:val="28"/>
        </w:rPr>
        <w:t xml:space="preserve"> должностных лиц с нормативно-правовыми актами, </w:t>
      </w:r>
      <w:proofErr w:type="gramStart"/>
      <w:r w:rsidR="002A352B" w:rsidRPr="00A0191A"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 w:rsidR="002A352B" w:rsidRPr="00A0191A">
        <w:rPr>
          <w:rFonts w:ascii="Times New Roman" w:hAnsi="Times New Roman" w:cs="Times New Roman"/>
          <w:sz w:val="28"/>
          <w:szCs w:val="28"/>
        </w:rPr>
        <w:t xml:space="preserve"> к их деятельности и информирует их об изменениях в действующем законодательстве;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4.3.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проверяет на соответствие законодательству Российской Федерации и визирует проекты договоров, контрактов и соглашений, заключаемых администрацией муниципального района «Могочинский район»</w:t>
      </w:r>
      <w:r w:rsidRPr="00A0191A">
        <w:rPr>
          <w:rFonts w:ascii="Times New Roman" w:hAnsi="Times New Roman" w:cs="Times New Roman"/>
          <w:sz w:val="28"/>
          <w:szCs w:val="28"/>
        </w:rPr>
        <w:t xml:space="preserve">, </w:t>
      </w:r>
      <w:r w:rsidR="002A352B" w:rsidRPr="00A0191A">
        <w:rPr>
          <w:rFonts w:ascii="Times New Roman" w:hAnsi="Times New Roman" w:cs="Times New Roman"/>
          <w:sz w:val="28"/>
          <w:szCs w:val="28"/>
        </w:rPr>
        <w:t>подготавливает предложения по устранению выявленных несоответствий законодательству Российской Федерации;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4.4. </w:t>
      </w:r>
      <w:r w:rsidR="002A352B" w:rsidRPr="00A0191A">
        <w:rPr>
          <w:rFonts w:ascii="Times New Roman" w:hAnsi="Times New Roman" w:cs="Times New Roman"/>
          <w:sz w:val="28"/>
          <w:szCs w:val="28"/>
        </w:rPr>
        <w:t xml:space="preserve">подготавливает заключения по вопросам правового характера, </w:t>
      </w:r>
      <w:r w:rsidR="002A352B" w:rsidRPr="00A0191A">
        <w:rPr>
          <w:rFonts w:ascii="Times New Roman" w:hAnsi="Times New Roman" w:cs="Times New Roman"/>
          <w:sz w:val="28"/>
          <w:szCs w:val="28"/>
        </w:rPr>
        <w:lastRenderedPageBreak/>
        <w:t>возникающим в процессе деятельности администрации муниципального района «Могочинский район»;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4.5.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представляет на основании выданной доверенности интересы администрации муниципального района «Могочинский район» в судах Российской Федерации, иных органах государственной власти Российской Федерации при рассмотрении правовых вопросов;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4.6.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осуществляет учет и контроль исполнения предписаний судебных актов, принятых в отношении администрации муниципального района «Могочинский район», в рамках полномочий юридического отдела;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4.7. </w:t>
      </w:r>
      <w:r w:rsidR="002A352B" w:rsidRPr="00A0191A">
        <w:rPr>
          <w:rFonts w:ascii="Times New Roman" w:hAnsi="Times New Roman" w:cs="Times New Roman"/>
          <w:sz w:val="28"/>
          <w:szCs w:val="28"/>
        </w:rPr>
        <w:t>составляет исковые материалы для передачи их в суды;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4</w:t>
      </w:r>
      <w:r w:rsidR="002A352B" w:rsidRPr="00A0191A">
        <w:rPr>
          <w:rFonts w:ascii="Times New Roman" w:hAnsi="Times New Roman" w:cs="Times New Roman"/>
          <w:sz w:val="28"/>
          <w:szCs w:val="28"/>
        </w:rPr>
        <w:t>.8.</w:t>
      </w:r>
      <w:r w:rsidRPr="00A0191A"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судебных документов, образовавшихся в ходе деятельности юридического отдела;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4.9. </w:t>
      </w:r>
      <w:r w:rsidR="002A352B" w:rsidRPr="00A0191A">
        <w:rPr>
          <w:rFonts w:ascii="Times New Roman" w:hAnsi="Times New Roman" w:cs="Times New Roman"/>
          <w:sz w:val="28"/>
          <w:szCs w:val="28"/>
        </w:rPr>
        <w:t>дает в установленном порядке консультации работникам органов местного самоуправления и работникам администрации муниципального района «Могочинский район»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4.10.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осуществляет в рамках своей компетенции ведение делопроизводства, формирование и отправление/получение корреспонденции и иной информации;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4.11. </w:t>
      </w:r>
      <w:r w:rsidR="002A352B" w:rsidRPr="00A0191A">
        <w:rPr>
          <w:rFonts w:ascii="Times New Roman" w:hAnsi="Times New Roman" w:cs="Times New Roman"/>
          <w:sz w:val="28"/>
          <w:szCs w:val="28"/>
        </w:rPr>
        <w:t>рассматривает обращения граждан по вопросам своей компетенции, готовит проекты писем-ответов гражданам по поручению руководителя;</w:t>
      </w:r>
    </w:p>
    <w:p w:rsidR="00F54BAE" w:rsidRPr="00A0191A" w:rsidRDefault="00A87A08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4.12.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осуществляет другие задачи в пределах установленных полномочий.</w:t>
      </w:r>
    </w:p>
    <w:p w:rsidR="00F54BAE" w:rsidRPr="00A0191A" w:rsidRDefault="00A0191A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 xml:space="preserve">5. </w:t>
      </w:r>
      <w:r w:rsidR="002A352B" w:rsidRPr="00A0191A">
        <w:rPr>
          <w:rFonts w:ascii="Times New Roman" w:hAnsi="Times New Roman" w:cs="Times New Roman"/>
          <w:sz w:val="28"/>
          <w:szCs w:val="28"/>
        </w:rPr>
        <w:t>Возложение на юридический отдел функций и задач, не относящихся к правовой работе, не допускается.</w:t>
      </w:r>
    </w:p>
    <w:p w:rsidR="00A0191A" w:rsidRPr="00C9068C" w:rsidRDefault="00A0191A" w:rsidP="00737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A0191A" w:rsidP="00737B9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19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191A">
        <w:rPr>
          <w:rFonts w:ascii="Times New Roman" w:hAnsi="Times New Roman" w:cs="Times New Roman"/>
          <w:sz w:val="28"/>
          <w:szCs w:val="28"/>
        </w:rPr>
        <w:t xml:space="preserve">. </w:t>
      </w:r>
      <w:r w:rsidR="002A352B" w:rsidRPr="00A0191A">
        <w:rPr>
          <w:rFonts w:ascii="Times New Roman" w:hAnsi="Times New Roman" w:cs="Times New Roman"/>
          <w:sz w:val="28"/>
          <w:szCs w:val="28"/>
        </w:rPr>
        <w:t>Структура и организация деятельности</w:t>
      </w:r>
    </w:p>
    <w:p w:rsidR="00A0191A" w:rsidRPr="00A0191A" w:rsidRDefault="00A0191A" w:rsidP="00737B9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4BAE" w:rsidRPr="00A0191A" w:rsidRDefault="00A0191A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 xml:space="preserve">Юридический отдел состоит из начальника отдела, заместителя начальника отдела и ведущего специалиста отдела, </w:t>
      </w:r>
      <w:proofErr w:type="gramStart"/>
      <w:r w:rsidR="002A352B" w:rsidRPr="00A0191A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2A352B" w:rsidRPr="00A0191A">
        <w:rPr>
          <w:rFonts w:ascii="Times New Roman" w:hAnsi="Times New Roman" w:cs="Times New Roman"/>
          <w:sz w:val="28"/>
          <w:szCs w:val="28"/>
        </w:rPr>
        <w:t xml:space="preserve"> правовое обеспечение деятельности:</w:t>
      </w:r>
    </w:p>
    <w:p w:rsidR="00F54BAE" w:rsidRPr="00A0191A" w:rsidRDefault="002A352B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-администрации муниципального района «Могочинский район»;</w:t>
      </w:r>
    </w:p>
    <w:p w:rsidR="00F54BAE" w:rsidRPr="00A0191A" w:rsidRDefault="002A352B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-администраций сельских и городских поселений муниципального района «Могочинский район».</w:t>
      </w:r>
    </w:p>
    <w:p w:rsidR="00A0191A" w:rsidRDefault="00A0191A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A352B" w:rsidRPr="00A0191A">
        <w:rPr>
          <w:rFonts w:ascii="Times New Roman" w:hAnsi="Times New Roman" w:cs="Times New Roman"/>
          <w:sz w:val="28"/>
          <w:szCs w:val="28"/>
        </w:rPr>
        <w:t>Руководство юридическим отделом осуществляется начальником отдела. Начальник юридического отдела назначается на должность главой муниципального района «Могочинский район» и находится в его непосредственном подчинении. На должность начальника и заместителя начальника юридического отдела назначаются лица, имеющие высшее юридическое образование и стаж работы не менее двух лет стажа муниципальной службы или не менее четырех лет стажа работы по специальности.</w:t>
      </w:r>
    </w:p>
    <w:p w:rsidR="00F54BAE" w:rsidRPr="00A0191A" w:rsidRDefault="002A352B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На должность ведущего специалиста юридического отдела назначаются лица, имеющие высшее профессиональное образование, без предъявления требований к стажу.</w:t>
      </w:r>
    </w:p>
    <w:p w:rsidR="00F54BAE" w:rsidRPr="00A0191A" w:rsidRDefault="00A0191A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A352B" w:rsidRPr="00A0191A">
        <w:rPr>
          <w:rFonts w:ascii="Times New Roman" w:hAnsi="Times New Roman" w:cs="Times New Roman"/>
          <w:sz w:val="28"/>
          <w:szCs w:val="28"/>
        </w:rPr>
        <w:t>Начальник отдела несет персональную ответственность за выполнение возложенных на отдел задач, распределяемых между работниками отдела.</w:t>
      </w:r>
    </w:p>
    <w:p w:rsidR="00F54BAE" w:rsidRPr="00A0191A" w:rsidRDefault="002A352B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lastRenderedPageBreak/>
        <w:t>Начальник отдела: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-единолично руководит деятельностью отдела;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-осуществляет подбор кадров отдела и представляет их для назначения или освобождения главе муниципального района «Могочинский район»;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-утверждает функциональные должностные обязанности работников отдела;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-выполняет поручения главы муниципального района «Могочинский район» в пределах компетенции отдела;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-осуществляет контроль в пределах своей компетенции, за исполнением постановлений и распоряжений главы муниципального района «Могочинский район».</w:t>
      </w:r>
    </w:p>
    <w:p w:rsidR="00F54BAE" w:rsidRPr="00A0191A" w:rsidRDefault="00C9068C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A352B" w:rsidRPr="00A0191A">
        <w:rPr>
          <w:rFonts w:ascii="Times New Roman" w:hAnsi="Times New Roman" w:cs="Times New Roman"/>
          <w:sz w:val="28"/>
          <w:szCs w:val="28"/>
        </w:rPr>
        <w:t>Штатная численность муниципальных служащих или работников юридического отдела утверждается главой муниципального района «Могочинский район» по представлению начальника юридического отдела.</w:t>
      </w:r>
    </w:p>
    <w:p w:rsidR="00F54BAE" w:rsidRPr="00A0191A" w:rsidRDefault="00C9068C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A352B" w:rsidRPr="00A0191A">
        <w:rPr>
          <w:rFonts w:ascii="Times New Roman" w:hAnsi="Times New Roman" w:cs="Times New Roman"/>
          <w:sz w:val="28"/>
          <w:szCs w:val="28"/>
        </w:rPr>
        <w:t>Муниципальные служащие юридического отдела назначаются на должность и освобождаются от должности главой муниципального района «Могочинский район».</w:t>
      </w:r>
    </w:p>
    <w:p w:rsidR="00F54BAE" w:rsidRPr="00A0191A" w:rsidRDefault="00C9068C" w:rsidP="00737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F036F">
        <w:rPr>
          <w:rFonts w:ascii="Times New Roman" w:hAnsi="Times New Roman" w:cs="Times New Roman"/>
          <w:sz w:val="28"/>
          <w:szCs w:val="28"/>
        </w:rPr>
        <w:t xml:space="preserve">. </w:t>
      </w:r>
      <w:r w:rsidR="002A352B" w:rsidRPr="00A0191A">
        <w:rPr>
          <w:rFonts w:ascii="Times New Roman" w:hAnsi="Times New Roman" w:cs="Times New Roman"/>
          <w:sz w:val="28"/>
          <w:szCs w:val="28"/>
        </w:rPr>
        <w:t>Функции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Основными функциями юридического отдела являются: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правовое</w:t>
      </w:r>
      <w:r w:rsidR="002A352B" w:rsidRPr="00A0191A">
        <w:rPr>
          <w:rFonts w:ascii="Times New Roman" w:hAnsi="Times New Roman" w:cs="Times New Roman"/>
          <w:sz w:val="28"/>
          <w:szCs w:val="28"/>
        </w:rPr>
        <w:tab/>
        <w:t>обеспечение деятельности администрации муниципального района «Могочинский район»;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2A352B" w:rsidRPr="00A0191A">
        <w:rPr>
          <w:rFonts w:ascii="Times New Roman" w:hAnsi="Times New Roman" w:cs="Times New Roman"/>
          <w:sz w:val="28"/>
          <w:szCs w:val="28"/>
        </w:rPr>
        <w:t>справочно-информационное обслуживание по законодательству;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предоставление интересов администрации муниципального района «Могочинский район» в судебных и иных органах при рассмотрении правовых споров на основании доверенности;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правовая пропаганда среди работников органа местного самоуправления и работников администрации муниципального района «Могочинский район»</w:t>
      </w:r>
    </w:p>
    <w:p w:rsidR="00F54BAE" w:rsidRPr="00A0191A" w:rsidRDefault="00DF036F" w:rsidP="00737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36F">
        <w:rPr>
          <w:rFonts w:ascii="Times New Roman" w:hAnsi="Times New Roman" w:cs="Times New Roman"/>
          <w:sz w:val="28"/>
          <w:szCs w:val="28"/>
        </w:rPr>
        <w:t xml:space="preserve">. </w:t>
      </w:r>
      <w:r w:rsidR="002A352B" w:rsidRPr="00A0191A">
        <w:rPr>
          <w:rFonts w:ascii="Times New Roman" w:hAnsi="Times New Roman" w:cs="Times New Roman"/>
          <w:sz w:val="28"/>
          <w:szCs w:val="28"/>
        </w:rPr>
        <w:t>Полномочия</w:t>
      </w:r>
    </w:p>
    <w:p w:rsidR="00F54BAE" w:rsidRPr="00A0191A" w:rsidRDefault="00DF036F" w:rsidP="00737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352B" w:rsidRPr="00A0191A">
        <w:rPr>
          <w:rFonts w:ascii="Times New Roman" w:hAnsi="Times New Roman" w:cs="Times New Roman"/>
          <w:sz w:val="28"/>
          <w:szCs w:val="28"/>
        </w:rPr>
        <w:t>Юридический отдел, осуществляя полномочия в установленной сфере деятельности, вправе:</w:t>
      </w:r>
    </w:p>
    <w:p w:rsidR="00F54BAE" w:rsidRPr="00A0191A" w:rsidRDefault="00DF036F" w:rsidP="00514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привлекать с согласия главы муниципального района «Могочинский район» комитеты, отделы администрации муниципального района «Могочинский район» к подготовке проектов документов по</w:t>
      </w:r>
      <w:r w:rsidR="005149CE">
        <w:rPr>
          <w:rFonts w:ascii="Times New Roman" w:hAnsi="Times New Roman" w:cs="Times New Roman"/>
          <w:sz w:val="28"/>
          <w:szCs w:val="28"/>
        </w:rPr>
        <w:t xml:space="preserve"> </w:t>
      </w:r>
      <w:r w:rsidR="002A352B" w:rsidRPr="00A0191A">
        <w:rPr>
          <w:rFonts w:ascii="Times New Roman" w:hAnsi="Times New Roman" w:cs="Times New Roman"/>
          <w:sz w:val="28"/>
          <w:szCs w:val="28"/>
        </w:rPr>
        <w:t>вопросам, относящимся к компетенции юридического отдела, и /</w:t>
      </w:r>
      <w:r w:rsidR="002A352B" w:rsidRPr="00A0191A">
        <w:rPr>
          <w:rFonts w:ascii="Times New Roman" w:hAnsi="Times New Roman" w:cs="Times New Roman"/>
          <w:sz w:val="28"/>
          <w:szCs w:val="28"/>
        </w:rPr>
        <w:tab/>
        <w:t>необходимых</w:t>
      </w:r>
      <w:r w:rsidR="002A352B" w:rsidRPr="00A0191A">
        <w:rPr>
          <w:rFonts w:ascii="Times New Roman" w:hAnsi="Times New Roman" w:cs="Times New Roman"/>
          <w:sz w:val="28"/>
          <w:szCs w:val="28"/>
        </w:rPr>
        <w:tab/>
        <w:t>для выполнения возложенных на юридический отдел задач и</w:t>
      </w:r>
    </w:p>
    <w:p w:rsidR="00F54BAE" w:rsidRPr="00A0191A" w:rsidRDefault="002A352B" w:rsidP="00737B90">
      <w:pPr>
        <w:jc w:val="both"/>
        <w:rPr>
          <w:rFonts w:ascii="Times New Roman" w:hAnsi="Times New Roman" w:cs="Times New Roman"/>
          <w:sz w:val="28"/>
          <w:szCs w:val="28"/>
        </w:rPr>
      </w:pPr>
      <w:r w:rsidRPr="00A0191A">
        <w:rPr>
          <w:rFonts w:ascii="Times New Roman" w:hAnsi="Times New Roman" w:cs="Times New Roman"/>
          <w:sz w:val="28"/>
          <w:szCs w:val="28"/>
        </w:rPr>
        <w:t>функций;</w:t>
      </w:r>
    </w:p>
    <w:p w:rsidR="005149CE" w:rsidRDefault="00DF036F" w:rsidP="00514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12.2.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принимать участие в комплексных проверках деятельности администрации муниципального района «Могочинский район»;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12.3. </w:t>
      </w:r>
      <w:r w:rsidR="002A352B" w:rsidRPr="00A0191A">
        <w:rPr>
          <w:rFonts w:ascii="Times New Roman" w:hAnsi="Times New Roman" w:cs="Times New Roman"/>
          <w:sz w:val="28"/>
          <w:szCs w:val="28"/>
        </w:rPr>
        <w:t>запрашивать и получать от всех должностных лиц органа местного самоуправления сведения и документы, необходимые для выполнения возложенных на юридический отдел задач;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 w:rsidR="002A352B" w:rsidRPr="00A0191A">
        <w:rPr>
          <w:rFonts w:ascii="Times New Roman" w:hAnsi="Times New Roman" w:cs="Times New Roman"/>
          <w:sz w:val="28"/>
          <w:szCs w:val="28"/>
        </w:rPr>
        <w:t>вносить на рассмотре</w:t>
      </w:r>
      <w:r w:rsidR="005149CE">
        <w:rPr>
          <w:rFonts w:ascii="Times New Roman" w:hAnsi="Times New Roman" w:cs="Times New Roman"/>
          <w:sz w:val="28"/>
          <w:szCs w:val="28"/>
        </w:rPr>
        <w:t xml:space="preserve">ние главы муниципального района </w:t>
      </w:r>
      <w:r w:rsidR="002A352B" w:rsidRPr="00A0191A">
        <w:rPr>
          <w:rFonts w:ascii="Times New Roman" w:hAnsi="Times New Roman" w:cs="Times New Roman"/>
          <w:sz w:val="28"/>
          <w:szCs w:val="28"/>
        </w:rPr>
        <w:t>«Могочинский район» предложения по расширению информационной правовой базы, ее сохранности, а также предложения, касающиеся правовых аспектов деятельности органа местного самоуправления.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12.5.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осуществлять иные полномочия в соответствии с возложенными на юридический отдел задачами.</w:t>
      </w:r>
    </w:p>
    <w:p w:rsidR="005149CE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2A352B" w:rsidRPr="00A0191A">
        <w:rPr>
          <w:rFonts w:ascii="Times New Roman" w:hAnsi="Times New Roman" w:cs="Times New Roman"/>
          <w:sz w:val="28"/>
          <w:szCs w:val="28"/>
        </w:rPr>
        <w:t>. Начальник юридического отдела, осуществляя руководство юридическим отделом, вправе: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2A352B" w:rsidRPr="00A0191A">
        <w:rPr>
          <w:rFonts w:ascii="Times New Roman" w:hAnsi="Times New Roman" w:cs="Times New Roman"/>
          <w:sz w:val="28"/>
          <w:szCs w:val="28"/>
        </w:rPr>
        <w:t>давать поручения комитетам, отделам по согласованию с главой муниципального района «Могочинский район» по вопросам, относящимся к компетенции юридического отдела;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r w:rsidR="002A352B" w:rsidRPr="00A0191A">
        <w:rPr>
          <w:rFonts w:ascii="Times New Roman" w:hAnsi="Times New Roman" w:cs="Times New Roman"/>
          <w:sz w:val="28"/>
          <w:szCs w:val="28"/>
        </w:rPr>
        <w:t>проводить совещания, семинары по правовым вопросам;</w:t>
      </w:r>
    </w:p>
    <w:p w:rsidR="00F54BAE" w:rsidRPr="00A0191A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="002A352B" w:rsidRPr="00A0191A">
        <w:rPr>
          <w:rFonts w:ascii="Times New Roman" w:hAnsi="Times New Roman" w:cs="Times New Roman"/>
          <w:sz w:val="28"/>
          <w:szCs w:val="28"/>
        </w:rPr>
        <w:t>вносить руководству администрации муниципального района «Могочинский район» по совершенствованию работы юридического отдела;</w:t>
      </w:r>
    </w:p>
    <w:p w:rsidR="00F54BAE" w:rsidRDefault="00DF036F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A352B" w:rsidRPr="00A0191A">
        <w:rPr>
          <w:rFonts w:ascii="Times New Roman" w:hAnsi="Times New Roman" w:cs="Times New Roman"/>
          <w:sz w:val="28"/>
          <w:szCs w:val="28"/>
        </w:rPr>
        <w:t>Начальник юридического отдела несет персональную ответственность за выполнение возложенных на отдел задач, распределяемых между работниками юридического отдела.</w:t>
      </w:r>
    </w:p>
    <w:p w:rsidR="005149CE" w:rsidRPr="00A0191A" w:rsidRDefault="005149CE" w:rsidP="00514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AE" w:rsidRDefault="00DF036F" w:rsidP="00737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F036F">
        <w:rPr>
          <w:rFonts w:ascii="Times New Roman" w:hAnsi="Times New Roman" w:cs="Times New Roman"/>
          <w:sz w:val="28"/>
          <w:szCs w:val="28"/>
        </w:rPr>
        <w:t xml:space="preserve">. </w:t>
      </w:r>
      <w:r w:rsidR="002A352B" w:rsidRPr="00A0191A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5149CE" w:rsidRDefault="005149CE" w:rsidP="00737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BAE" w:rsidRPr="00A0191A" w:rsidRDefault="00DF036F" w:rsidP="00514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A352B" w:rsidRPr="00A0191A">
        <w:rPr>
          <w:rFonts w:ascii="Times New Roman" w:hAnsi="Times New Roman" w:cs="Times New Roman"/>
          <w:sz w:val="28"/>
          <w:szCs w:val="28"/>
        </w:rPr>
        <w:t>Всю полноту ответственности за качество и своевременность выполнения возложенных настоящим Положением на юридический отдел задач и функций несет начальник юридического отдела.</w:t>
      </w:r>
    </w:p>
    <w:p w:rsidR="00F54BAE" w:rsidRPr="00A0191A" w:rsidRDefault="00ED05B6" w:rsidP="00514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A352B" w:rsidRPr="00A0191A">
        <w:rPr>
          <w:rFonts w:ascii="Times New Roman" w:hAnsi="Times New Roman" w:cs="Times New Roman"/>
          <w:sz w:val="28"/>
          <w:szCs w:val="28"/>
        </w:rPr>
        <w:t>Каждый работник юридического отдела несет персональную ответственность за выполнение задач и функций, возложенных лично на него, а также за их нечеткое и несвоевременное исполнение.</w:t>
      </w:r>
    </w:p>
    <w:sectPr w:rsidR="00F54BAE" w:rsidRPr="00A0191A" w:rsidSect="00E52778">
      <w:footerReference w:type="default" r:id="rId8"/>
      <w:pgSz w:w="11907" w:h="16840" w:code="9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643" w:rsidRDefault="00070643">
      <w:r>
        <w:separator/>
      </w:r>
    </w:p>
  </w:endnote>
  <w:endnote w:type="continuationSeparator" w:id="0">
    <w:p w:rsidR="00070643" w:rsidRDefault="0007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4075"/>
      <w:docPartObj>
        <w:docPartGallery w:val="Page Numbers (Bottom of Page)"/>
        <w:docPartUnique/>
      </w:docPartObj>
    </w:sdtPr>
    <w:sdtContent>
      <w:p w:rsidR="00EA2D2B" w:rsidRDefault="00EA2D2B">
        <w:pPr>
          <w:pStyle w:val="a9"/>
          <w:jc w:val="center"/>
        </w:pPr>
        <w:fldSimple w:instr=" PAGE   \* MERGEFORMAT ">
          <w:r w:rsidR="00B3617F">
            <w:rPr>
              <w:noProof/>
            </w:rPr>
            <w:t>2</w:t>
          </w:r>
        </w:fldSimple>
      </w:p>
    </w:sdtContent>
  </w:sdt>
  <w:p w:rsidR="00EA2D2B" w:rsidRDefault="00EA2D2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643" w:rsidRDefault="00070643"/>
  </w:footnote>
  <w:footnote w:type="continuationSeparator" w:id="0">
    <w:p w:rsidR="00070643" w:rsidRDefault="000706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809"/>
    <w:multiLevelType w:val="hybridMultilevel"/>
    <w:tmpl w:val="52CC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873"/>
    <w:multiLevelType w:val="multilevel"/>
    <w:tmpl w:val="A2A62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D5966"/>
    <w:multiLevelType w:val="multilevel"/>
    <w:tmpl w:val="AC7A5148"/>
    <w:lvl w:ilvl="0">
      <w:start w:val="9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A5BDE"/>
    <w:multiLevelType w:val="multilevel"/>
    <w:tmpl w:val="591AC3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732C3B"/>
    <w:multiLevelType w:val="multilevel"/>
    <w:tmpl w:val="1988E7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09455E"/>
    <w:multiLevelType w:val="hybridMultilevel"/>
    <w:tmpl w:val="A606E602"/>
    <w:lvl w:ilvl="0" w:tplc="DA2A1554">
      <w:start w:val="1"/>
      <w:numFmt w:val="upperRoman"/>
      <w:lvlText w:val="%1."/>
      <w:lvlJc w:val="left"/>
      <w:pPr>
        <w:ind w:left="7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6">
    <w:nsid w:val="68E84D1B"/>
    <w:multiLevelType w:val="multilevel"/>
    <w:tmpl w:val="B2FC21D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9B0DEB"/>
    <w:multiLevelType w:val="hybridMultilevel"/>
    <w:tmpl w:val="964451EE"/>
    <w:lvl w:ilvl="0" w:tplc="9326A2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F4C79"/>
    <w:multiLevelType w:val="hybridMultilevel"/>
    <w:tmpl w:val="096E0E6E"/>
    <w:lvl w:ilvl="0" w:tplc="01A0A1BA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80" w:hanging="360"/>
      </w:pPr>
    </w:lvl>
    <w:lvl w:ilvl="2" w:tplc="0419001B" w:tentative="1">
      <w:start w:val="1"/>
      <w:numFmt w:val="lowerRoman"/>
      <w:lvlText w:val="%3."/>
      <w:lvlJc w:val="right"/>
      <w:pPr>
        <w:ind w:left="7800" w:hanging="180"/>
      </w:pPr>
    </w:lvl>
    <w:lvl w:ilvl="3" w:tplc="0419000F" w:tentative="1">
      <w:start w:val="1"/>
      <w:numFmt w:val="decimal"/>
      <w:lvlText w:val="%4."/>
      <w:lvlJc w:val="left"/>
      <w:pPr>
        <w:ind w:left="8520" w:hanging="360"/>
      </w:pPr>
    </w:lvl>
    <w:lvl w:ilvl="4" w:tplc="04190019" w:tentative="1">
      <w:start w:val="1"/>
      <w:numFmt w:val="lowerLetter"/>
      <w:lvlText w:val="%5."/>
      <w:lvlJc w:val="left"/>
      <w:pPr>
        <w:ind w:left="9240" w:hanging="360"/>
      </w:pPr>
    </w:lvl>
    <w:lvl w:ilvl="5" w:tplc="0419001B" w:tentative="1">
      <w:start w:val="1"/>
      <w:numFmt w:val="lowerRoman"/>
      <w:lvlText w:val="%6."/>
      <w:lvlJc w:val="right"/>
      <w:pPr>
        <w:ind w:left="9960" w:hanging="180"/>
      </w:pPr>
    </w:lvl>
    <w:lvl w:ilvl="6" w:tplc="0419000F" w:tentative="1">
      <w:start w:val="1"/>
      <w:numFmt w:val="decimal"/>
      <w:lvlText w:val="%7."/>
      <w:lvlJc w:val="left"/>
      <w:pPr>
        <w:ind w:left="10680" w:hanging="360"/>
      </w:pPr>
    </w:lvl>
    <w:lvl w:ilvl="7" w:tplc="04190019" w:tentative="1">
      <w:start w:val="1"/>
      <w:numFmt w:val="lowerLetter"/>
      <w:lvlText w:val="%8."/>
      <w:lvlJc w:val="left"/>
      <w:pPr>
        <w:ind w:left="11400" w:hanging="360"/>
      </w:pPr>
    </w:lvl>
    <w:lvl w:ilvl="8" w:tplc="0419001B" w:tentative="1">
      <w:start w:val="1"/>
      <w:numFmt w:val="lowerRoman"/>
      <w:lvlText w:val="%9."/>
      <w:lvlJc w:val="right"/>
      <w:pPr>
        <w:ind w:left="12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54BAE"/>
    <w:rsid w:val="00070643"/>
    <w:rsid w:val="002417DB"/>
    <w:rsid w:val="00292082"/>
    <w:rsid w:val="002A352B"/>
    <w:rsid w:val="005149CE"/>
    <w:rsid w:val="006D231C"/>
    <w:rsid w:val="00737B90"/>
    <w:rsid w:val="008D1D6B"/>
    <w:rsid w:val="00A0191A"/>
    <w:rsid w:val="00A87A08"/>
    <w:rsid w:val="00AF174F"/>
    <w:rsid w:val="00B3617F"/>
    <w:rsid w:val="00C22364"/>
    <w:rsid w:val="00C9068C"/>
    <w:rsid w:val="00D51132"/>
    <w:rsid w:val="00D75AD6"/>
    <w:rsid w:val="00DD7A22"/>
    <w:rsid w:val="00DF036F"/>
    <w:rsid w:val="00E52778"/>
    <w:rsid w:val="00EA2D2B"/>
    <w:rsid w:val="00ED05B6"/>
    <w:rsid w:val="00F5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17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174F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15"/>
      <w:szCs w:val="15"/>
      <w:u w:val="none"/>
      <w:lang w:val="en-US"/>
    </w:rPr>
  </w:style>
  <w:style w:type="character" w:customStyle="1" w:styleId="2">
    <w:name w:val="Основной текст (2)_"/>
    <w:basedOn w:val="a0"/>
    <w:link w:val="20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0pt">
    <w:name w:val="Основной текст (3) + Интервал 0 pt"/>
    <w:basedOn w:val="3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pt0">
    <w:name w:val="Основной текст (3) + Интервал 0 pt"/>
    <w:basedOn w:val="3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F174F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0"/>
      <w:sz w:val="11"/>
      <w:szCs w:val="11"/>
      <w:u w:val="none"/>
      <w:lang w:val="en-US"/>
    </w:rPr>
  </w:style>
  <w:style w:type="character" w:customStyle="1" w:styleId="5PalatinoLinotype5pt0pt">
    <w:name w:val="Основной текст (5) + Palatino Linotype;5 pt;Курсив;Интервал 0 pt"/>
    <w:basedOn w:val="5"/>
    <w:rsid w:val="00AF174F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6">
    <w:name w:val="Основной текст (6)_"/>
    <w:basedOn w:val="a0"/>
    <w:link w:val="60"/>
    <w:rsid w:val="00AF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sid w:val="00AF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AF17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AF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AF17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15"/>
      <w:szCs w:val="15"/>
      <w:lang w:val="en-US"/>
    </w:rPr>
  </w:style>
  <w:style w:type="paragraph" w:customStyle="1" w:styleId="20">
    <w:name w:val="Основной текст (2)"/>
    <w:basedOn w:val="a"/>
    <w:link w:val="2"/>
    <w:rsid w:val="00AF174F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F17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1">
    <w:name w:val="Основной текст1"/>
    <w:basedOn w:val="a"/>
    <w:link w:val="a4"/>
    <w:rsid w:val="00AF174F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AF174F"/>
    <w:pPr>
      <w:shd w:val="clear" w:color="auto" w:fill="FFFFFF"/>
      <w:spacing w:after="420" w:line="144" w:lineRule="exact"/>
      <w:jc w:val="center"/>
    </w:pPr>
    <w:rPr>
      <w:rFonts w:ascii="MS Mincho" w:eastAsia="MS Mincho" w:hAnsi="MS Mincho" w:cs="MS Mincho"/>
      <w:spacing w:val="-10"/>
      <w:sz w:val="11"/>
      <w:szCs w:val="11"/>
      <w:lang w:val="en-US"/>
    </w:rPr>
  </w:style>
  <w:style w:type="paragraph" w:customStyle="1" w:styleId="60">
    <w:name w:val="Основной текст (6)"/>
    <w:basedOn w:val="a"/>
    <w:link w:val="6"/>
    <w:rsid w:val="00AF174F"/>
    <w:pPr>
      <w:shd w:val="clear" w:color="auto" w:fill="FFFFFF"/>
      <w:spacing w:before="42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AF174F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DD7A2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A2D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D2B"/>
    <w:rPr>
      <w:color w:val="000000"/>
    </w:rPr>
  </w:style>
  <w:style w:type="paragraph" w:styleId="a9">
    <w:name w:val="footer"/>
    <w:basedOn w:val="a"/>
    <w:link w:val="aa"/>
    <w:uiPriority w:val="99"/>
    <w:unhideWhenUsed/>
    <w:rsid w:val="00EA2D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D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15"/>
      <w:szCs w:val="15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10"/>
      <w:sz w:val="11"/>
      <w:szCs w:val="11"/>
      <w:u w:val="none"/>
      <w:lang w:val="en-US"/>
    </w:rPr>
  </w:style>
  <w:style w:type="character" w:customStyle="1" w:styleId="5PalatinoLinotype5pt0pt">
    <w:name w:val="Основной текст (5) + Palatino Linotype;5 pt;Курсив;Интервал 0 pt"/>
    <w:basedOn w:val="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15"/>
      <w:szCs w:val="15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144" w:lineRule="exact"/>
      <w:jc w:val="center"/>
    </w:pPr>
    <w:rPr>
      <w:rFonts w:ascii="MS Mincho" w:eastAsia="MS Mincho" w:hAnsi="MS Mincho" w:cs="MS Mincho"/>
      <w:spacing w:val="-10"/>
      <w:sz w:val="11"/>
      <w:szCs w:val="11"/>
      <w:lang w:val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3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452D5-0B9E-4F37-B55B-C6692F82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manager_7777@mail.ru</dc:creator>
  <cp:lastModifiedBy>Sekretar</cp:lastModifiedBy>
  <cp:revision>5</cp:revision>
  <cp:lastPrinted>2015-06-08T04:33:00Z</cp:lastPrinted>
  <dcterms:created xsi:type="dcterms:W3CDTF">2015-06-08T04:32:00Z</dcterms:created>
  <dcterms:modified xsi:type="dcterms:W3CDTF">2015-06-08T04:41:00Z</dcterms:modified>
</cp:coreProperties>
</file>