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CA" w:rsidRPr="00A855AD" w:rsidRDefault="000232CE" w:rsidP="00A855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1D4" w:rsidRPr="00A855AD">
        <w:rPr>
          <w:rFonts w:ascii="Times New Roman" w:hAnsi="Times New Roman" w:cs="Times New Roman"/>
          <w:b/>
          <w:sz w:val="24"/>
          <w:szCs w:val="24"/>
        </w:rPr>
        <w:t xml:space="preserve"> Совет</w:t>
      </w:r>
      <w:r w:rsidR="00E06FD4" w:rsidRPr="00A855AD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«Могочинский район»</w:t>
      </w:r>
    </w:p>
    <w:p w:rsidR="00A855AD" w:rsidRPr="00A855AD" w:rsidRDefault="00A855AD" w:rsidP="00A855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1D4" w:rsidRPr="00A855AD" w:rsidRDefault="008411D4" w:rsidP="00E0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AD">
        <w:rPr>
          <w:rFonts w:ascii="Times New Roman" w:hAnsi="Times New Roman" w:cs="Times New Roman"/>
          <w:b/>
          <w:sz w:val="24"/>
          <w:szCs w:val="24"/>
        </w:rPr>
        <w:t>Решение</w:t>
      </w:r>
      <w:r w:rsidR="00A855AD" w:rsidRPr="00A855AD">
        <w:rPr>
          <w:rFonts w:ascii="Times New Roman" w:hAnsi="Times New Roman" w:cs="Times New Roman"/>
          <w:b/>
          <w:sz w:val="24"/>
          <w:szCs w:val="24"/>
        </w:rPr>
        <w:t xml:space="preserve"> №230</w:t>
      </w:r>
    </w:p>
    <w:p w:rsidR="00A855AD" w:rsidRPr="00A855AD" w:rsidRDefault="00A855AD" w:rsidP="00E06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5AD" w:rsidRPr="00A855AD" w:rsidRDefault="00A855AD" w:rsidP="00A855AD">
      <w:pPr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>25 сессия 5 созыва</w:t>
      </w:r>
    </w:p>
    <w:p w:rsidR="00E06FD4" w:rsidRPr="00A855AD" w:rsidRDefault="00E06FD4" w:rsidP="00E06FD4">
      <w:pPr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>16 сентября 2015 г.</w:t>
      </w:r>
    </w:p>
    <w:p w:rsidR="00A855AD" w:rsidRPr="00A855AD" w:rsidRDefault="00A855AD" w:rsidP="00E06FD4">
      <w:pPr>
        <w:rPr>
          <w:rFonts w:ascii="Times New Roman" w:hAnsi="Times New Roman" w:cs="Times New Roman"/>
          <w:b/>
          <w:sz w:val="24"/>
          <w:szCs w:val="24"/>
        </w:rPr>
      </w:pPr>
    </w:p>
    <w:p w:rsidR="00E06FD4" w:rsidRPr="00A855AD" w:rsidRDefault="00E06FD4" w:rsidP="00E06F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5AD">
        <w:rPr>
          <w:rFonts w:ascii="Times New Roman" w:hAnsi="Times New Roman" w:cs="Times New Roman"/>
          <w:b/>
          <w:sz w:val="24"/>
          <w:szCs w:val="24"/>
        </w:rPr>
        <w:t>О готовности жилищного коммунального хозяйства</w:t>
      </w:r>
      <w:r w:rsidR="008411D4" w:rsidRPr="00A855AD">
        <w:rPr>
          <w:rFonts w:ascii="Times New Roman" w:hAnsi="Times New Roman" w:cs="Times New Roman"/>
          <w:b/>
          <w:sz w:val="24"/>
          <w:szCs w:val="24"/>
        </w:rPr>
        <w:t>,</w:t>
      </w:r>
      <w:r w:rsidRPr="00A855AD">
        <w:rPr>
          <w:rFonts w:ascii="Times New Roman" w:hAnsi="Times New Roman" w:cs="Times New Roman"/>
          <w:b/>
          <w:sz w:val="24"/>
          <w:szCs w:val="24"/>
        </w:rPr>
        <w:t xml:space="preserve"> муниципальных социальных объектов к работе в зиму 2015-2016 г. в Могочинском районе</w:t>
      </w:r>
    </w:p>
    <w:p w:rsidR="00A855AD" w:rsidRPr="00A855AD" w:rsidRDefault="00A855AD" w:rsidP="00E06F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FD4" w:rsidRPr="00A855AD" w:rsidRDefault="00E06FD4" w:rsidP="00E06FD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55AD">
        <w:rPr>
          <w:rFonts w:ascii="Times New Roman" w:hAnsi="Times New Roman" w:cs="Times New Roman"/>
          <w:sz w:val="24"/>
          <w:szCs w:val="24"/>
        </w:rPr>
        <w:t xml:space="preserve">Заслушав информацию заместителя главы муниципального района «Могочинский район </w:t>
      </w:r>
      <w:proofErr w:type="spellStart"/>
      <w:r w:rsidRPr="00A855AD">
        <w:rPr>
          <w:rFonts w:ascii="Times New Roman" w:hAnsi="Times New Roman" w:cs="Times New Roman"/>
          <w:sz w:val="24"/>
          <w:szCs w:val="24"/>
        </w:rPr>
        <w:t>Вяткина</w:t>
      </w:r>
      <w:proofErr w:type="spellEnd"/>
      <w:r w:rsidRPr="00A855AD">
        <w:rPr>
          <w:rFonts w:ascii="Times New Roman" w:hAnsi="Times New Roman" w:cs="Times New Roman"/>
          <w:sz w:val="24"/>
          <w:szCs w:val="24"/>
        </w:rPr>
        <w:t xml:space="preserve"> А.Б. по данному вопросу, руководителя «АО Коммунальник» </w:t>
      </w:r>
      <w:proofErr w:type="spellStart"/>
      <w:r w:rsidRPr="00A855AD">
        <w:rPr>
          <w:rFonts w:ascii="Times New Roman" w:hAnsi="Times New Roman" w:cs="Times New Roman"/>
          <w:sz w:val="24"/>
          <w:szCs w:val="24"/>
        </w:rPr>
        <w:t>Полетучего</w:t>
      </w:r>
      <w:proofErr w:type="spellEnd"/>
      <w:r w:rsidRPr="00A855AD">
        <w:rPr>
          <w:rFonts w:ascii="Times New Roman" w:hAnsi="Times New Roman" w:cs="Times New Roman"/>
          <w:sz w:val="24"/>
          <w:szCs w:val="24"/>
        </w:rPr>
        <w:t xml:space="preserve"> В.А.,</w:t>
      </w:r>
      <w:r w:rsidR="00A855AD">
        <w:rPr>
          <w:rFonts w:ascii="Times New Roman" w:hAnsi="Times New Roman" w:cs="Times New Roman"/>
          <w:sz w:val="24"/>
          <w:szCs w:val="24"/>
        </w:rPr>
        <w:t xml:space="preserve"> </w:t>
      </w:r>
      <w:r w:rsidR="008411D4" w:rsidRPr="00A855AD">
        <w:rPr>
          <w:rFonts w:ascii="Times New Roman" w:hAnsi="Times New Roman" w:cs="Times New Roman"/>
          <w:sz w:val="24"/>
          <w:szCs w:val="24"/>
        </w:rPr>
        <w:t xml:space="preserve">и.о. </w:t>
      </w:r>
      <w:r w:rsidRPr="00A855AD">
        <w:rPr>
          <w:rFonts w:ascii="Times New Roman" w:hAnsi="Times New Roman" w:cs="Times New Roman"/>
          <w:sz w:val="24"/>
          <w:szCs w:val="24"/>
        </w:rPr>
        <w:t>глав</w:t>
      </w:r>
      <w:r w:rsidR="008411D4" w:rsidRPr="00A855AD">
        <w:rPr>
          <w:rFonts w:ascii="Times New Roman" w:hAnsi="Times New Roman" w:cs="Times New Roman"/>
          <w:sz w:val="24"/>
          <w:szCs w:val="24"/>
        </w:rPr>
        <w:t>ы поселения</w:t>
      </w:r>
      <w:r w:rsidRPr="00A855AD">
        <w:rPr>
          <w:rFonts w:ascii="Times New Roman" w:hAnsi="Times New Roman" w:cs="Times New Roman"/>
          <w:sz w:val="24"/>
          <w:szCs w:val="24"/>
        </w:rPr>
        <w:t xml:space="preserve"> «Могочинское»</w:t>
      </w:r>
      <w:r w:rsidR="008411D4" w:rsidRPr="00A855AD">
        <w:rPr>
          <w:rFonts w:ascii="Times New Roman" w:hAnsi="Times New Roman" w:cs="Times New Roman"/>
          <w:sz w:val="24"/>
          <w:szCs w:val="24"/>
        </w:rPr>
        <w:t xml:space="preserve"> Каримова Э.Г.</w:t>
      </w:r>
      <w:r w:rsidR="00F64804">
        <w:rPr>
          <w:rFonts w:ascii="Times New Roman" w:hAnsi="Times New Roman" w:cs="Times New Roman"/>
          <w:sz w:val="24"/>
          <w:szCs w:val="24"/>
        </w:rPr>
        <w:t xml:space="preserve">, главного специалиста администрации по охране труда Веко Н.А. </w:t>
      </w:r>
      <w:r w:rsidR="00911F7A">
        <w:rPr>
          <w:rFonts w:ascii="Times New Roman" w:hAnsi="Times New Roman" w:cs="Times New Roman"/>
          <w:sz w:val="24"/>
          <w:szCs w:val="24"/>
        </w:rPr>
        <w:t xml:space="preserve"> </w:t>
      </w:r>
      <w:r w:rsidRPr="00A855AD">
        <w:rPr>
          <w:rFonts w:ascii="Times New Roman" w:hAnsi="Times New Roman" w:cs="Times New Roman"/>
          <w:sz w:val="24"/>
          <w:szCs w:val="24"/>
        </w:rPr>
        <w:t>Совет</w:t>
      </w:r>
      <w:r w:rsidR="00A855AD" w:rsidRPr="00A855AD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A855AD" w:rsidRPr="00A855AD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="00A855AD" w:rsidRPr="00A855AD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A855AD">
        <w:rPr>
          <w:rFonts w:ascii="Times New Roman" w:hAnsi="Times New Roman" w:cs="Times New Roman"/>
          <w:sz w:val="24"/>
          <w:szCs w:val="24"/>
        </w:rPr>
        <w:t xml:space="preserve"> отмечает, что за подготовительный период проделана большая плановая работа: создан </w:t>
      </w:r>
      <w:r w:rsidR="008411D4" w:rsidRPr="00A855AD"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A855AD">
        <w:rPr>
          <w:rFonts w:ascii="Times New Roman" w:hAnsi="Times New Roman" w:cs="Times New Roman"/>
          <w:sz w:val="24"/>
          <w:szCs w:val="24"/>
        </w:rPr>
        <w:t xml:space="preserve">штаб </w:t>
      </w:r>
      <w:r w:rsidR="001C50E0" w:rsidRPr="00A855AD">
        <w:rPr>
          <w:rFonts w:ascii="Times New Roman" w:hAnsi="Times New Roman" w:cs="Times New Roman"/>
          <w:sz w:val="24"/>
          <w:szCs w:val="24"/>
        </w:rPr>
        <w:t>по контролю за подготовкой ЖКХ к</w:t>
      </w:r>
      <w:proofErr w:type="gramEnd"/>
      <w:r w:rsidR="001C50E0" w:rsidRPr="00A855AD">
        <w:rPr>
          <w:rFonts w:ascii="Times New Roman" w:hAnsi="Times New Roman" w:cs="Times New Roman"/>
          <w:sz w:val="24"/>
          <w:szCs w:val="24"/>
        </w:rPr>
        <w:t xml:space="preserve"> зиме, </w:t>
      </w:r>
      <w:proofErr w:type="gramStart"/>
      <w:r w:rsidR="001C50E0" w:rsidRPr="00A855AD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1C50E0" w:rsidRPr="00A855AD">
        <w:rPr>
          <w:rFonts w:ascii="Times New Roman" w:hAnsi="Times New Roman" w:cs="Times New Roman"/>
          <w:sz w:val="24"/>
          <w:szCs w:val="24"/>
        </w:rPr>
        <w:t xml:space="preserve"> оперативно реагирует на возникающие проблемы. На 15 сентября</w:t>
      </w:r>
      <w:r w:rsidR="00623BC7" w:rsidRPr="00A855AD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48534F" w:rsidRPr="00A855AD">
        <w:rPr>
          <w:rFonts w:ascii="Times New Roman" w:hAnsi="Times New Roman" w:cs="Times New Roman"/>
          <w:sz w:val="24"/>
          <w:szCs w:val="24"/>
        </w:rPr>
        <w:t xml:space="preserve"> готовность ЖКХ к отопительному сезону составляет 95 %. Досрочно завершены все работы в поселении «</w:t>
      </w:r>
      <w:proofErr w:type="spellStart"/>
      <w:r w:rsidR="0048534F" w:rsidRPr="00A855AD">
        <w:rPr>
          <w:rFonts w:ascii="Times New Roman" w:hAnsi="Times New Roman" w:cs="Times New Roman"/>
          <w:sz w:val="24"/>
          <w:szCs w:val="24"/>
        </w:rPr>
        <w:t>Ксеньевское</w:t>
      </w:r>
      <w:proofErr w:type="spellEnd"/>
      <w:r w:rsidR="0048534F" w:rsidRPr="00A855AD">
        <w:rPr>
          <w:rFonts w:ascii="Times New Roman" w:hAnsi="Times New Roman" w:cs="Times New Roman"/>
          <w:sz w:val="24"/>
          <w:szCs w:val="24"/>
        </w:rPr>
        <w:t>» (Глава Мельник А.</w:t>
      </w:r>
      <w:r w:rsidR="0030080D" w:rsidRPr="00A855AD">
        <w:rPr>
          <w:rFonts w:ascii="Times New Roman" w:hAnsi="Times New Roman" w:cs="Times New Roman"/>
          <w:sz w:val="24"/>
          <w:szCs w:val="24"/>
        </w:rPr>
        <w:t xml:space="preserve"> </w:t>
      </w:r>
      <w:r w:rsidR="0048534F" w:rsidRPr="00A855AD">
        <w:rPr>
          <w:rFonts w:ascii="Times New Roman" w:hAnsi="Times New Roman" w:cs="Times New Roman"/>
          <w:sz w:val="24"/>
          <w:szCs w:val="24"/>
        </w:rPr>
        <w:t>Л.</w:t>
      </w:r>
      <w:r w:rsidR="0030080D" w:rsidRPr="00A855AD">
        <w:rPr>
          <w:rFonts w:ascii="Times New Roman" w:hAnsi="Times New Roman" w:cs="Times New Roman"/>
          <w:sz w:val="24"/>
          <w:szCs w:val="24"/>
        </w:rPr>
        <w:t>). Готовы к эксплуатации котельные, насосное оборудование, заменен участок теплотрассы</w:t>
      </w:r>
      <w:r w:rsidR="00D17B84" w:rsidRPr="00A855AD">
        <w:rPr>
          <w:rFonts w:ascii="Times New Roman" w:hAnsi="Times New Roman" w:cs="Times New Roman"/>
          <w:sz w:val="24"/>
          <w:szCs w:val="24"/>
        </w:rPr>
        <w:t xml:space="preserve"> 300 м., на водовод</w:t>
      </w:r>
      <w:r w:rsidR="001A12F1" w:rsidRPr="00A855AD">
        <w:rPr>
          <w:rFonts w:ascii="Times New Roman" w:hAnsi="Times New Roman" w:cs="Times New Roman"/>
          <w:sz w:val="24"/>
          <w:szCs w:val="24"/>
        </w:rPr>
        <w:t>е установлен резервный сетевой насос, заключены Договора на приобретение топлива. Высокая готовность в поселении «</w:t>
      </w:r>
      <w:proofErr w:type="spellStart"/>
      <w:r w:rsidR="001A12F1" w:rsidRPr="00A855AD"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 w:rsidR="001A12F1" w:rsidRPr="00A855AD">
        <w:rPr>
          <w:rFonts w:ascii="Times New Roman" w:hAnsi="Times New Roman" w:cs="Times New Roman"/>
          <w:sz w:val="24"/>
          <w:szCs w:val="24"/>
        </w:rPr>
        <w:t>»</w:t>
      </w:r>
      <w:r w:rsidR="00623BC7" w:rsidRPr="00A855AD">
        <w:rPr>
          <w:rFonts w:ascii="Times New Roman" w:hAnsi="Times New Roman" w:cs="Times New Roman"/>
          <w:sz w:val="24"/>
          <w:szCs w:val="24"/>
        </w:rPr>
        <w:t xml:space="preserve"> (</w:t>
      </w:r>
      <w:r w:rsidR="001A12F1" w:rsidRPr="00A855AD">
        <w:rPr>
          <w:rFonts w:ascii="Times New Roman" w:hAnsi="Times New Roman" w:cs="Times New Roman"/>
          <w:sz w:val="24"/>
          <w:szCs w:val="24"/>
        </w:rPr>
        <w:t>Г</w:t>
      </w:r>
      <w:r w:rsidR="00623BC7" w:rsidRPr="00A855AD">
        <w:rPr>
          <w:rFonts w:ascii="Times New Roman" w:hAnsi="Times New Roman" w:cs="Times New Roman"/>
          <w:sz w:val="24"/>
          <w:szCs w:val="24"/>
        </w:rPr>
        <w:t>лава</w:t>
      </w:r>
      <w:r w:rsidR="001A12F1" w:rsidRPr="00A855AD">
        <w:rPr>
          <w:rFonts w:ascii="Times New Roman" w:hAnsi="Times New Roman" w:cs="Times New Roman"/>
          <w:sz w:val="24"/>
          <w:szCs w:val="24"/>
        </w:rPr>
        <w:t xml:space="preserve"> Максимович С.И., руководитель ЖКХ Прокопенко</w:t>
      </w:r>
      <w:r w:rsidR="00623BC7" w:rsidRPr="00A855AD">
        <w:rPr>
          <w:rFonts w:ascii="Times New Roman" w:hAnsi="Times New Roman" w:cs="Times New Roman"/>
          <w:sz w:val="24"/>
          <w:szCs w:val="24"/>
        </w:rPr>
        <w:t xml:space="preserve"> А.И.</w:t>
      </w:r>
      <w:r w:rsidR="001A12F1" w:rsidRPr="00A855AD">
        <w:rPr>
          <w:rFonts w:ascii="Times New Roman" w:hAnsi="Times New Roman" w:cs="Times New Roman"/>
          <w:sz w:val="24"/>
          <w:szCs w:val="24"/>
        </w:rPr>
        <w:t>). При приобретении нового котла на котельную</w:t>
      </w:r>
      <w:r w:rsidR="00595B84" w:rsidRPr="00A855AD">
        <w:rPr>
          <w:rFonts w:ascii="Times New Roman" w:hAnsi="Times New Roman" w:cs="Times New Roman"/>
          <w:sz w:val="24"/>
          <w:szCs w:val="24"/>
        </w:rPr>
        <w:t xml:space="preserve"> «Братск», его монтаж не повлияет на работу котельной. ООО «Амазар» (Прокопенко А.И.) присоединили</w:t>
      </w:r>
      <w:r w:rsidR="00623BC7" w:rsidRPr="00A855AD">
        <w:rPr>
          <w:rFonts w:ascii="Times New Roman" w:hAnsi="Times New Roman" w:cs="Times New Roman"/>
          <w:sz w:val="24"/>
          <w:szCs w:val="24"/>
        </w:rPr>
        <w:t xml:space="preserve"> к своему предприятию ЖКХ</w:t>
      </w:r>
      <w:r w:rsidR="00595B84" w:rsidRPr="00A855AD">
        <w:rPr>
          <w:rFonts w:ascii="Times New Roman" w:hAnsi="Times New Roman" w:cs="Times New Roman"/>
          <w:sz w:val="24"/>
          <w:szCs w:val="24"/>
        </w:rPr>
        <w:t xml:space="preserve"> поселения «</w:t>
      </w:r>
      <w:proofErr w:type="spellStart"/>
      <w:r w:rsidR="00595B84" w:rsidRPr="00A855AD">
        <w:rPr>
          <w:rFonts w:ascii="Times New Roman" w:hAnsi="Times New Roman" w:cs="Times New Roman"/>
          <w:sz w:val="24"/>
          <w:szCs w:val="24"/>
        </w:rPr>
        <w:t>Семиозернинское</w:t>
      </w:r>
      <w:proofErr w:type="spellEnd"/>
      <w:r w:rsidR="00595B84" w:rsidRPr="00A855AD">
        <w:rPr>
          <w:rFonts w:ascii="Times New Roman" w:hAnsi="Times New Roman" w:cs="Times New Roman"/>
          <w:sz w:val="24"/>
          <w:szCs w:val="24"/>
        </w:rPr>
        <w:t>», готовность высокая. В целях сокращения затрат доставка угля в СП «</w:t>
      </w:r>
      <w:proofErr w:type="spellStart"/>
      <w:r w:rsidR="00595B84" w:rsidRPr="00A855AD">
        <w:rPr>
          <w:rFonts w:ascii="Times New Roman" w:hAnsi="Times New Roman" w:cs="Times New Roman"/>
          <w:sz w:val="24"/>
          <w:szCs w:val="24"/>
        </w:rPr>
        <w:t>Семиозернинское</w:t>
      </w:r>
      <w:proofErr w:type="spellEnd"/>
      <w:r w:rsidR="00595B84" w:rsidRPr="00A855AD">
        <w:rPr>
          <w:rFonts w:ascii="Times New Roman" w:hAnsi="Times New Roman" w:cs="Times New Roman"/>
          <w:sz w:val="24"/>
          <w:szCs w:val="24"/>
        </w:rPr>
        <w:t xml:space="preserve">» будет автотранспортом с Амазара. Котельная  в </w:t>
      </w:r>
      <w:proofErr w:type="spellStart"/>
      <w:r w:rsidR="00595B84" w:rsidRPr="00A855AD">
        <w:rPr>
          <w:rFonts w:ascii="Times New Roman" w:hAnsi="Times New Roman" w:cs="Times New Roman"/>
          <w:sz w:val="24"/>
          <w:szCs w:val="24"/>
        </w:rPr>
        <w:t>Таптугарах</w:t>
      </w:r>
      <w:proofErr w:type="spellEnd"/>
      <w:r w:rsidR="00595B84" w:rsidRPr="00A855AD">
        <w:rPr>
          <w:rFonts w:ascii="Times New Roman" w:hAnsi="Times New Roman" w:cs="Times New Roman"/>
          <w:sz w:val="24"/>
          <w:szCs w:val="24"/>
        </w:rPr>
        <w:t xml:space="preserve"> </w:t>
      </w:r>
      <w:r w:rsidR="00623BC7" w:rsidRPr="00A855AD">
        <w:rPr>
          <w:rFonts w:ascii="Times New Roman" w:hAnsi="Times New Roman" w:cs="Times New Roman"/>
          <w:sz w:val="24"/>
          <w:szCs w:val="24"/>
        </w:rPr>
        <w:t xml:space="preserve">тоже </w:t>
      </w:r>
      <w:r w:rsidR="00595B84" w:rsidRPr="00A855AD">
        <w:rPr>
          <w:rFonts w:ascii="Times New Roman" w:hAnsi="Times New Roman" w:cs="Times New Roman"/>
          <w:sz w:val="24"/>
          <w:szCs w:val="24"/>
        </w:rPr>
        <w:t xml:space="preserve">готова, </w:t>
      </w:r>
      <w:r w:rsidR="00623BC7" w:rsidRPr="00A855AD">
        <w:rPr>
          <w:rFonts w:ascii="Times New Roman" w:hAnsi="Times New Roman" w:cs="Times New Roman"/>
          <w:sz w:val="24"/>
          <w:szCs w:val="24"/>
        </w:rPr>
        <w:t>отапливается</w:t>
      </w:r>
      <w:r w:rsidR="00595B84" w:rsidRPr="00A855AD">
        <w:rPr>
          <w:rFonts w:ascii="Times New Roman" w:hAnsi="Times New Roman" w:cs="Times New Roman"/>
          <w:sz w:val="24"/>
          <w:szCs w:val="24"/>
        </w:rPr>
        <w:t xml:space="preserve"> дровами. Готовы к отопительному сезону поселения</w:t>
      </w:r>
      <w:r w:rsidR="00623BC7" w:rsidRPr="00A855AD">
        <w:rPr>
          <w:rFonts w:ascii="Times New Roman" w:hAnsi="Times New Roman" w:cs="Times New Roman"/>
          <w:sz w:val="24"/>
          <w:szCs w:val="24"/>
        </w:rPr>
        <w:t xml:space="preserve"> -</w:t>
      </w:r>
      <w:r w:rsidR="00595B84" w:rsidRPr="00A855A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95B84" w:rsidRPr="00A855AD"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 w:rsidR="00595B84" w:rsidRPr="00A855A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595B84" w:rsidRPr="00A855AD">
        <w:rPr>
          <w:rFonts w:ascii="Times New Roman" w:hAnsi="Times New Roman" w:cs="Times New Roman"/>
          <w:sz w:val="24"/>
          <w:szCs w:val="24"/>
        </w:rPr>
        <w:t>Давендинское</w:t>
      </w:r>
      <w:proofErr w:type="spellEnd"/>
      <w:r w:rsidR="00595B84" w:rsidRPr="00A855AD">
        <w:rPr>
          <w:rFonts w:ascii="Times New Roman" w:hAnsi="Times New Roman" w:cs="Times New Roman"/>
          <w:sz w:val="24"/>
          <w:szCs w:val="24"/>
        </w:rPr>
        <w:t>».</w:t>
      </w:r>
      <w:r w:rsidR="00623BC7" w:rsidRPr="00A855AD">
        <w:rPr>
          <w:rFonts w:ascii="Times New Roman" w:hAnsi="Times New Roman" w:cs="Times New Roman"/>
          <w:sz w:val="24"/>
          <w:szCs w:val="24"/>
        </w:rPr>
        <w:t xml:space="preserve"> Слож</w:t>
      </w:r>
      <w:r w:rsidR="00595B84" w:rsidRPr="00A855AD">
        <w:rPr>
          <w:rFonts w:ascii="Times New Roman" w:hAnsi="Times New Roman" w:cs="Times New Roman"/>
          <w:sz w:val="24"/>
          <w:szCs w:val="24"/>
        </w:rPr>
        <w:t>ная ситуация в поселении «Сбегинское»</w:t>
      </w:r>
      <w:r w:rsidR="00623BC7" w:rsidRPr="00A855AD">
        <w:rPr>
          <w:rFonts w:ascii="Times New Roman" w:hAnsi="Times New Roman" w:cs="Times New Roman"/>
          <w:sz w:val="24"/>
          <w:szCs w:val="24"/>
        </w:rPr>
        <w:t>.  В</w:t>
      </w:r>
      <w:r w:rsidR="00595B84" w:rsidRPr="00A855AD">
        <w:rPr>
          <w:rFonts w:ascii="Times New Roman" w:hAnsi="Times New Roman" w:cs="Times New Roman"/>
          <w:sz w:val="24"/>
          <w:szCs w:val="24"/>
        </w:rPr>
        <w:t>веден режим ЧС</w:t>
      </w:r>
      <w:r w:rsidR="00623BC7" w:rsidRPr="00A855AD">
        <w:rPr>
          <w:rFonts w:ascii="Times New Roman" w:hAnsi="Times New Roman" w:cs="Times New Roman"/>
          <w:sz w:val="24"/>
          <w:szCs w:val="24"/>
        </w:rPr>
        <w:t>. П</w:t>
      </w:r>
      <w:r w:rsidR="00D17B84" w:rsidRPr="00A855AD">
        <w:rPr>
          <w:rFonts w:ascii="Times New Roman" w:hAnsi="Times New Roman" w:cs="Times New Roman"/>
          <w:sz w:val="24"/>
          <w:szCs w:val="24"/>
        </w:rPr>
        <w:t>олномочия</w:t>
      </w:r>
      <w:r w:rsidR="00623BC7" w:rsidRPr="00A855AD">
        <w:rPr>
          <w:rFonts w:ascii="Times New Roman" w:hAnsi="Times New Roman" w:cs="Times New Roman"/>
          <w:sz w:val="24"/>
          <w:szCs w:val="24"/>
        </w:rPr>
        <w:t xml:space="preserve"> по</w:t>
      </w:r>
      <w:r w:rsidR="00B17CA2" w:rsidRPr="00A855AD">
        <w:rPr>
          <w:rFonts w:ascii="Times New Roman" w:hAnsi="Times New Roman" w:cs="Times New Roman"/>
          <w:sz w:val="24"/>
          <w:szCs w:val="24"/>
        </w:rPr>
        <w:t xml:space="preserve"> ЖКХ переданы району. </w:t>
      </w:r>
      <w:r w:rsidR="00623BC7" w:rsidRPr="00A855AD">
        <w:rPr>
          <w:rFonts w:ascii="Times New Roman" w:hAnsi="Times New Roman" w:cs="Times New Roman"/>
          <w:sz w:val="24"/>
          <w:szCs w:val="24"/>
        </w:rPr>
        <w:t>В поселении «Могочинское» есть проблемы по реконструкции котельной бывшего военного городка и ремонту теплотрассы. Введен режим ЧС. Запас топлива достаточный.</w:t>
      </w:r>
    </w:p>
    <w:p w:rsidR="00623BC7" w:rsidRPr="00A855AD" w:rsidRDefault="00623BC7" w:rsidP="00E06FD4">
      <w:pPr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        Финансирование ремонтно-подготовительных работ осуществляется в основном из Краевого бюджета. Из запланированных 22 миллиона 356 тысяч рублей своевременно поступило 15 миллионов 962 тысячи рублей. В основном средства потрачены на ремонт и замену котлов, котельного оборудования, ремонт теплотрасс, погашение задолженности, приобретение топлива. Потребность района на отопительный сезон в топливе 60, 5 тысяч тонн. На 10 сентября нормативный запас топлива обеспечен только в трёх поселениях.</w:t>
      </w:r>
    </w:p>
    <w:p w:rsidR="00623BC7" w:rsidRPr="00A855AD" w:rsidRDefault="00623BC7" w:rsidP="00E06FD4">
      <w:pPr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        Благоустроенный жилищный фонд, его внутренние тепловые, водяные, электрические, канализационные сети в основном готовы. </w:t>
      </w:r>
      <w:r w:rsidR="0069744A" w:rsidRPr="00A855AD">
        <w:rPr>
          <w:rFonts w:ascii="Times New Roman" w:hAnsi="Times New Roman" w:cs="Times New Roman"/>
          <w:sz w:val="24"/>
          <w:szCs w:val="24"/>
        </w:rPr>
        <w:t xml:space="preserve">Ремонт мест общего </w:t>
      </w:r>
      <w:r w:rsidR="0069744A" w:rsidRPr="00A855AD">
        <w:rPr>
          <w:rFonts w:ascii="Times New Roman" w:hAnsi="Times New Roman" w:cs="Times New Roman"/>
          <w:sz w:val="24"/>
          <w:szCs w:val="24"/>
        </w:rPr>
        <w:lastRenderedPageBreak/>
        <w:t xml:space="preserve">пользования завершается, </w:t>
      </w:r>
      <w:proofErr w:type="gramStart"/>
      <w:r w:rsidR="0069744A" w:rsidRPr="00A855AD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="0069744A" w:rsidRPr="00A855AD">
        <w:rPr>
          <w:rFonts w:ascii="Times New Roman" w:hAnsi="Times New Roman" w:cs="Times New Roman"/>
          <w:sz w:val="24"/>
          <w:szCs w:val="24"/>
        </w:rPr>
        <w:t>. На объектах образования, культуры из-за недостатка средств</w:t>
      </w:r>
      <w:r w:rsidR="008A28BA" w:rsidRPr="00A855AD">
        <w:rPr>
          <w:rFonts w:ascii="Times New Roman" w:hAnsi="Times New Roman" w:cs="Times New Roman"/>
          <w:sz w:val="24"/>
          <w:szCs w:val="24"/>
        </w:rPr>
        <w:t>,</w:t>
      </w:r>
      <w:r w:rsidR="0069744A" w:rsidRPr="00A855AD">
        <w:rPr>
          <w:rFonts w:ascii="Times New Roman" w:hAnsi="Times New Roman" w:cs="Times New Roman"/>
          <w:sz w:val="24"/>
          <w:szCs w:val="24"/>
        </w:rPr>
        <w:t xml:space="preserve"> проведен в основном косметический ремонт.</w:t>
      </w:r>
    </w:p>
    <w:p w:rsidR="0069744A" w:rsidRPr="00A855AD" w:rsidRDefault="0069744A" w:rsidP="00E06F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       Совет муниципального района «Могочинский район</w:t>
      </w:r>
      <w:r w:rsidR="008A28BA" w:rsidRPr="00A855AD">
        <w:rPr>
          <w:rFonts w:ascii="Times New Roman" w:hAnsi="Times New Roman" w:cs="Times New Roman"/>
          <w:sz w:val="24"/>
          <w:szCs w:val="24"/>
        </w:rPr>
        <w:t>»</w:t>
      </w:r>
      <w:r w:rsidRPr="00A855AD">
        <w:rPr>
          <w:rFonts w:ascii="Times New Roman" w:hAnsi="Times New Roman" w:cs="Times New Roman"/>
          <w:sz w:val="24"/>
          <w:szCs w:val="24"/>
        </w:rPr>
        <w:t xml:space="preserve"> </w:t>
      </w:r>
      <w:r w:rsidRPr="00A855A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9744A" w:rsidRPr="00A855AD" w:rsidRDefault="0069744A" w:rsidP="00697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Рекомендовать районному оперативному штабу по </w:t>
      </w:r>
      <w:proofErr w:type="gramStart"/>
      <w:r w:rsidRPr="00A855AD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A855AD">
        <w:rPr>
          <w:rFonts w:ascii="Times New Roman" w:hAnsi="Times New Roman" w:cs="Times New Roman"/>
          <w:sz w:val="24"/>
          <w:szCs w:val="24"/>
        </w:rPr>
        <w:t xml:space="preserve"> подготовкой муниципального хозяйства к зиме, администрациям городских и сельских поселений, не снижать активности в работе, добиваться полного исполнения намеченных мероприятий. Активизировать работу по взысканию дебиторской задолженности, погашению задолженности за </w:t>
      </w:r>
      <w:proofErr w:type="spellStart"/>
      <w:r w:rsidRPr="00A855AD">
        <w:rPr>
          <w:rFonts w:ascii="Times New Roman" w:hAnsi="Times New Roman" w:cs="Times New Roman"/>
          <w:sz w:val="24"/>
          <w:szCs w:val="24"/>
        </w:rPr>
        <w:t>топливн</w:t>
      </w:r>
      <w:proofErr w:type="gramStart"/>
      <w:r w:rsidRPr="00A855A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A855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855AD">
        <w:rPr>
          <w:rFonts w:ascii="Times New Roman" w:hAnsi="Times New Roman" w:cs="Times New Roman"/>
          <w:sz w:val="24"/>
          <w:szCs w:val="24"/>
        </w:rPr>
        <w:t xml:space="preserve"> энергетические ресурсы, создавать запасы материально- технических ресурсов для ликвидации возможных аварий, добиваться безусловного обеспечения нормативного запаса топлива.</w:t>
      </w:r>
    </w:p>
    <w:p w:rsidR="0069744A" w:rsidRPr="00A855AD" w:rsidRDefault="0069744A" w:rsidP="00697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>Организациям, предприятиям, жителям, пользующимся коммунальными услугами, своевременно рассчитываться за предоставленные услуги, принимать меры по погашению задолженности, что позволит повышать надежность и качество услуг, вовремя выплачивать заработную плату работникам жилищного коммунального хозяйства.</w:t>
      </w:r>
    </w:p>
    <w:p w:rsidR="0069744A" w:rsidRPr="00A855AD" w:rsidRDefault="0069744A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744A" w:rsidRPr="00A855AD" w:rsidRDefault="0069744A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744A" w:rsidRPr="00A855AD" w:rsidRDefault="00A855AD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69744A" w:rsidRPr="00A855A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9744A" w:rsidRPr="00A855AD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     Председатель Совета</w:t>
      </w:r>
    </w:p>
    <w:p w:rsidR="0069744A" w:rsidRPr="00A855AD" w:rsidRDefault="0069744A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«Могочинский район»                                        </w:t>
      </w:r>
      <w:r w:rsidR="00A855A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55A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69744A" w:rsidRPr="00A855AD" w:rsidRDefault="0069744A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В. </w:t>
      </w:r>
      <w:r w:rsidR="00A855AD">
        <w:rPr>
          <w:rFonts w:ascii="Times New Roman" w:hAnsi="Times New Roman" w:cs="Times New Roman"/>
          <w:sz w:val="24"/>
          <w:szCs w:val="24"/>
        </w:rPr>
        <w:t>Я.Ильин</w:t>
      </w:r>
      <w:r w:rsidRPr="00A85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855A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855A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855AD">
        <w:rPr>
          <w:rFonts w:ascii="Times New Roman" w:hAnsi="Times New Roman" w:cs="Times New Roman"/>
          <w:sz w:val="24"/>
          <w:szCs w:val="24"/>
        </w:rPr>
        <w:t>Могочинский</w:t>
      </w:r>
      <w:proofErr w:type="spellEnd"/>
      <w:r w:rsidRPr="00A855AD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9744A" w:rsidRPr="00A855AD" w:rsidRDefault="0069744A" w:rsidP="0069744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55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855AD">
        <w:rPr>
          <w:rFonts w:ascii="Times New Roman" w:hAnsi="Times New Roman" w:cs="Times New Roman"/>
          <w:sz w:val="24"/>
          <w:szCs w:val="24"/>
        </w:rPr>
        <w:t xml:space="preserve">          В.И.  </w:t>
      </w:r>
      <w:r w:rsidRPr="00A855AD">
        <w:rPr>
          <w:rFonts w:ascii="Times New Roman" w:hAnsi="Times New Roman" w:cs="Times New Roman"/>
          <w:sz w:val="24"/>
          <w:szCs w:val="24"/>
        </w:rPr>
        <w:t xml:space="preserve">Колобов </w:t>
      </w:r>
    </w:p>
    <w:p w:rsidR="00E06FD4" w:rsidRPr="00A855AD" w:rsidRDefault="00E06FD4">
      <w:pPr>
        <w:rPr>
          <w:rFonts w:ascii="Times New Roman" w:hAnsi="Times New Roman" w:cs="Times New Roman"/>
          <w:sz w:val="24"/>
          <w:szCs w:val="24"/>
        </w:rPr>
      </w:pPr>
    </w:p>
    <w:sectPr w:rsidR="00E06FD4" w:rsidRPr="00A855AD" w:rsidSect="00B3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56994"/>
    <w:multiLevelType w:val="hybridMultilevel"/>
    <w:tmpl w:val="B8425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FD4"/>
    <w:rsid w:val="000232CE"/>
    <w:rsid w:val="0004152F"/>
    <w:rsid w:val="001A12F1"/>
    <w:rsid w:val="001C50E0"/>
    <w:rsid w:val="001D6CA1"/>
    <w:rsid w:val="0030080D"/>
    <w:rsid w:val="0048534F"/>
    <w:rsid w:val="00595B84"/>
    <w:rsid w:val="005C11E1"/>
    <w:rsid w:val="00623BC7"/>
    <w:rsid w:val="0069744A"/>
    <w:rsid w:val="007A5B71"/>
    <w:rsid w:val="008411D4"/>
    <w:rsid w:val="008A28BA"/>
    <w:rsid w:val="00911F7A"/>
    <w:rsid w:val="00A66CB9"/>
    <w:rsid w:val="00A855AD"/>
    <w:rsid w:val="00B17CA2"/>
    <w:rsid w:val="00B34ECA"/>
    <w:rsid w:val="00C80735"/>
    <w:rsid w:val="00D17B84"/>
    <w:rsid w:val="00E06FD4"/>
    <w:rsid w:val="00F64804"/>
    <w:rsid w:val="00FC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Seliverstova</cp:lastModifiedBy>
  <cp:revision>4</cp:revision>
  <cp:lastPrinted>2015-09-17T00:38:00Z</cp:lastPrinted>
  <dcterms:created xsi:type="dcterms:W3CDTF">2015-09-16T07:28:00Z</dcterms:created>
  <dcterms:modified xsi:type="dcterms:W3CDTF">2015-09-17T00:39:00Z</dcterms:modified>
</cp:coreProperties>
</file>