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94" w:rsidRDefault="00AF7694" w:rsidP="00AF7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«СБЕГИНСКОЕ»</w:t>
      </w:r>
    </w:p>
    <w:p w:rsidR="00AF7694" w:rsidRDefault="00AF7694" w:rsidP="00AF7694">
      <w:pPr>
        <w:rPr>
          <w:b/>
          <w:sz w:val="28"/>
          <w:szCs w:val="28"/>
        </w:rPr>
      </w:pPr>
    </w:p>
    <w:p w:rsidR="00AF7694" w:rsidRDefault="00AF7694" w:rsidP="00AF7694">
      <w:pPr>
        <w:jc w:val="center"/>
        <w:rPr>
          <w:b/>
          <w:sz w:val="28"/>
          <w:szCs w:val="28"/>
        </w:rPr>
      </w:pPr>
    </w:p>
    <w:p w:rsidR="00AF7694" w:rsidRDefault="00AF7694" w:rsidP="00AF7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7694" w:rsidRDefault="00AF7694" w:rsidP="00AF7694">
      <w:pPr>
        <w:rPr>
          <w:sz w:val="28"/>
          <w:szCs w:val="28"/>
        </w:rPr>
      </w:pPr>
      <w:r>
        <w:rPr>
          <w:sz w:val="28"/>
          <w:szCs w:val="28"/>
        </w:rPr>
        <w:t>29 октября 2015  года                                                                                   №  128</w:t>
      </w:r>
    </w:p>
    <w:p w:rsidR="00AF7694" w:rsidRDefault="00AF7694" w:rsidP="00AF76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AF7694" w:rsidRDefault="00AF7694" w:rsidP="00AF7694">
      <w:pPr>
        <w:rPr>
          <w:sz w:val="28"/>
          <w:szCs w:val="28"/>
        </w:rPr>
      </w:pPr>
    </w:p>
    <w:p w:rsidR="00AF7694" w:rsidRDefault="00AF7694" w:rsidP="00AF7694">
      <w:pPr>
        <w:rPr>
          <w:sz w:val="28"/>
          <w:szCs w:val="28"/>
        </w:rPr>
      </w:pPr>
    </w:p>
    <w:p w:rsidR="00AF7694" w:rsidRDefault="00AF7694" w:rsidP="00AF7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на территории сельского поселения «Сбегинское» режима повышенной готовности</w:t>
      </w:r>
    </w:p>
    <w:p w:rsidR="004F5797" w:rsidRDefault="004F5797"/>
    <w:p w:rsidR="00AF7694" w:rsidRDefault="00AF7694" w:rsidP="00AF7694">
      <w:pPr>
        <w:ind w:firstLine="709"/>
        <w:jc w:val="both"/>
        <w:rPr>
          <w:b/>
          <w:sz w:val="28"/>
          <w:szCs w:val="28"/>
        </w:rPr>
      </w:pPr>
      <w:r w:rsidRPr="00AF7694">
        <w:rPr>
          <w:sz w:val="28"/>
          <w:szCs w:val="28"/>
        </w:rPr>
        <w:t>Руководствуясь п. 8 ч. 1 ст. 8, ст. 25 Устава</w:t>
      </w:r>
      <w:r>
        <w:rPr>
          <w:sz w:val="28"/>
          <w:szCs w:val="28"/>
        </w:rPr>
        <w:t xml:space="preserve"> сельского поселения «Сбегинское», в связи с изменением погодно-климатических условий на территории сельского поселения «Сбегинское», устранением причин, послужившим основанием для введения на территории сельского поселения «Сбегинское» режима повышенной готовности, администрация сельского поселения «Сбегинское» </w:t>
      </w:r>
      <w:r w:rsidRPr="00AF7694">
        <w:rPr>
          <w:b/>
          <w:sz w:val="28"/>
          <w:szCs w:val="28"/>
        </w:rPr>
        <w:t>постановляет:</w:t>
      </w:r>
    </w:p>
    <w:p w:rsidR="00AF7694" w:rsidRDefault="00AF7694" w:rsidP="00AF7694">
      <w:pPr>
        <w:ind w:firstLine="709"/>
        <w:jc w:val="both"/>
        <w:rPr>
          <w:sz w:val="28"/>
          <w:szCs w:val="28"/>
        </w:rPr>
      </w:pPr>
      <w:r w:rsidRPr="00AF7694">
        <w:rPr>
          <w:sz w:val="28"/>
          <w:szCs w:val="28"/>
        </w:rPr>
        <w:t>1. Отменить на территории сельского поселения «Сбегинское» с 29 октября 2015 года режим повышенной готовности</w:t>
      </w:r>
      <w:r>
        <w:rPr>
          <w:sz w:val="28"/>
          <w:szCs w:val="28"/>
        </w:rPr>
        <w:t>.</w:t>
      </w:r>
    </w:p>
    <w:p w:rsidR="00AF7694" w:rsidRDefault="00AF7694" w:rsidP="00AF7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сельского поселения «Сбегинское» от 21 октября 2015 года № 117 «О введении на территории сельского поселения «Сбегинское» режима повышенной готовности».</w:t>
      </w:r>
    </w:p>
    <w:p w:rsidR="00AF7694" w:rsidRDefault="00AF7694" w:rsidP="00AF7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установленном Уставом порядке.</w:t>
      </w:r>
    </w:p>
    <w:p w:rsidR="00AF7694" w:rsidRDefault="00AF7694" w:rsidP="00AF7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7694" w:rsidRDefault="00AF7694" w:rsidP="00AF7694">
      <w:pPr>
        <w:ind w:firstLine="709"/>
        <w:jc w:val="both"/>
        <w:rPr>
          <w:sz w:val="28"/>
          <w:szCs w:val="28"/>
        </w:rPr>
      </w:pPr>
    </w:p>
    <w:p w:rsidR="00AF7694" w:rsidRDefault="00AF7694" w:rsidP="00AF7694">
      <w:pPr>
        <w:ind w:firstLine="709"/>
        <w:jc w:val="both"/>
        <w:rPr>
          <w:sz w:val="28"/>
          <w:szCs w:val="28"/>
        </w:rPr>
      </w:pPr>
    </w:p>
    <w:p w:rsidR="00AF7694" w:rsidRDefault="00AF7694" w:rsidP="00AF7694">
      <w:pPr>
        <w:ind w:firstLine="709"/>
        <w:jc w:val="both"/>
        <w:rPr>
          <w:sz w:val="28"/>
          <w:szCs w:val="28"/>
        </w:rPr>
      </w:pPr>
    </w:p>
    <w:p w:rsidR="00AF7694" w:rsidRPr="00AF7694" w:rsidRDefault="00AF7694" w:rsidP="00AF76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«Сбегинское»                           С. М. Куприянов</w:t>
      </w:r>
    </w:p>
    <w:sectPr w:rsidR="00AF7694" w:rsidRPr="00AF7694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94"/>
    <w:rsid w:val="004F5797"/>
    <w:rsid w:val="006A576A"/>
    <w:rsid w:val="00AF7694"/>
    <w:rsid w:val="00EA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2015-10-29T02:55:00Z</dcterms:created>
  <dcterms:modified xsi:type="dcterms:W3CDTF">2015-10-29T02:55:00Z</dcterms:modified>
</cp:coreProperties>
</file>