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0A" w:rsidRDefault="0097520A" w:rsidP="0097520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ГОРОДСКОГО ПОСЕЛЕНИЯ «КСЕНЬЕВСКОЕ»</w:t>
      </w:r>
    </w:p>
    <w:p w:rsidR="0097520A" w:rsidRPr="00FF0AA5" w:rsidRDefault="0097520A" w:rsidP="0097520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520A" w:rsidRPr="00EF5A2A" w:rsidRDefault="0097520A" w:rsidP="0097520A">
      <w:pPr>
        <w:jc w:val="center"/>
        <w:rPr>
          <w:b/>
        </w:rPr>
      </w:pPr>
      <w:r w:rsidRPr="00EF5A2A">
        <w:rPr>
          <w:b/>
        </w:rPr>
        <w:t>РЕШЕНИЕ</w:t>
      </w:r>
    </w:p>
    <w:p w:rsidR="0097520A" w:rsidRPr="00EF5A2A" w:rsidRDefault="0097520A" w:rsidP="0097520A">
      <w:pPr>
        <w:jc w:val="center"/>
        <w:rPr>
          <w:b/>
        </w:rPr>
      </w:pPr>
    </w:p>
    <w:p w:rsidR="0097520A" w:rsidRPr="0097520A" w:rsidRDefault="0097520A" w:rsidP="0097520A">
      <w:r>
        <w:rPr>
          <w:lang w:val="en-US"/>
        </w:rPr>
        <w:t>III</w:t>
      </w:r>
      <w:r w:rsidRPr="007B6379">
        <w:t xml:space="preserve"> сессия </w:t>
      </w:r>
      <w:r>
        <w:rPr>
          <w:lang w:val="en-US"/>
        </w:rPr>
        <w:t>IV</w:t>
      </w:r>
      <w:r w:rsidRPr="007B6379">
        <w:t xml:space="preserve"> созыва</w:t>
      </w:r>
      <w:r>
        <w:t xml:space="preserve">                                   </w:t>
      </w:r>
      <w:r w:rsidRPr="0097520A">
        <w:t xml:space="preserve">          </w:t>
      </w:r>
      <w:r>
        <w:t xml:space="preserve">                                              </w:t>
      </w:r>
      <w:r w:rsidRPr="0097520A">
        <w:t xml:space="preserve"> </w:t>
      </w:r>
      <w:r>
        <w:t xml:space="preserve">«27» ноября </w:t>
      </w:r>
      <w:r w:rsidRPr="00EF5A2A">
        <w:t>20</w:t>
      </w:r>
      <w:r>
        <w:t>1</w:t>
      </w:r>
      <w:r w:rsidR="00F33B50">
        <w:t>5</w:t>
      </w:r>
      <w:r>
        <w:t xml:space="preserve"> </w:t>
      </w:r>
      <w:r w:rsidRPr="00EF5A2A">
        <w:t xml:space="preserve">года                              </w:t>
      </w:r>
      <w:r>
        <w:t xml:space="preserve">  </w:t>
      </w:r>
      <w:r w:rsidRPr="00EF5A2A">
        <w:t xml:space="preserve">            </w:t>
      </w:r>
      <w:r>
        <w:t xml:space="preserve">                                     </w:t>
      </w:r>
      <w:r w:rsidRPr="0097520A">
        <w:t xml:space="preserve"> </w:t>
      </w:r>
      <w:r>
        <w:t xml:space="preserve">   №</w:t>
      </w:r>
      <w:r w:rsidRPr="0097520A">
        <w:t xml:space="preserve"> 9</w:t>
      </w:r>
    </w:p>
    <w:p w:rsidR="0097520A" w:rsidRPr="0097520A" w:rsidRDefault="0097520A" w:rsidP="0097520A">
      <w:pPr>
        <w:jc w:val="center"/>
      </w:pPr>
    </w:p>
    <w:p w:rsidR="0097520A" w:rsidRPr="0097520A" w:rsidRDefault="0097520A" w:rsidP="0097520A">
      <w:pPr>
        <w:jc w:val="center"/>
      </w:pPr>
    </w:p>
    <w:p w:rsidR="0097520A" w:rsidRDefault="0097520A" w:rsidP="0097520A">
      <w:pPr>
        <w:jc w:val="center"/>
        <w:rPr>
          <w:b/>
        </w:rPr>
      </w:pPr>
      <w:r w:rsidRPr="009C0B8E">
        <w:rPr>
          <w:b/>
        </w:rPr>
        <w:t>О внесении изменений в решение</w:t>
      </w:r>
      <w:r w:rsidR="009C0B8E" w:rsidRPr="009C0B8E">
        <w:rPr>
          <w:b/>
        </w:rPr>
        <w:t xml:space="preserve"> Совета городского поселения «Ксеньевское» от 27.11.2014 г. № 123 «Об установлении налога на имущество физических лиц на территории городского поселения «Ксеньевское»</w:t>
      </w:r>
    </w:p>
    <w:p w:rsidR="009C0B8E" w:rsidRPr="009C0B8E" w:rsidRDefault="009C0B8E" w:rsidP="009C0B8E"/>
    <w:p w:rsidR="0097520A" w:rsidRPr="00EF5A2A" w:rsidRDefault="0097520A" w:rsidP="0097520A">
      <w:pPr>
        <w:jc w:val="center"/>
      </w:pPr>
    </w:p>
    <w:p w:rsidR="009C0B8E" w:rsidRPr="00EF5A2A" w:rsidRDefault="009C0B8E" w:rsidP="005B098D">
      <w:pPr>
        <w:ind w:firstLine="709"/>
        <w:jc w:val="both"/>
      </w:pPr>
      <w:proofErr w:type="gramStart"/>
      <w:r w:rsidRPr="00EF5A2A">
        <w:t>В соответствии с пунктом 4 статьи 12</w:t>
      </w:r>
      <w:r w:rsidR="005B098D">
        <w:t>, статьей 15</w:t>
      </w:r>
      <w:r w:rsidRPr="00EF5A2A">
        <w:t xml:space="preserve"> и пунктом 2 статьи 399 Налогового кодекса Российской Федерации, </w:t>
      </w:r>
      <w:hyperlink r:id="rId4" w:history="1">
        <w:r w:rsidRPr="00EF5A2A">
          <w:t>Законом</w:t>
        </w:r>
      </w:hyperlink>
      <w:r w:rsidRPr="00EF5A2A">
        <w:t xml:space="preserve"> Забайкальского края от </w:t>
      </w:r>
      <w:r>
        <w:t xml:space="preserve">18 ноября 2014 года </w:t>
      </w:r>
      <w:r w:rsidRPr="00EF5A2A">
        <w:t xml:space="preserve">№ </w:t>
      </w:r>
      <w:r>
        <w:t>1081-ЗЗК «</w:t>
      </w:r>
      <w:r w:rsidRPr="00EF5A2A">
        <w:t>О реализации абзаца третьего пункта 1 статьи 402 части второй Налогового кодекса Российской Федерации</w:t>
      </w:r>
      <w:r>
        <w:t>»</w:t>
      </w:r>
      <w:r w:rsidR="005B098D">
        <w:t>, ст. 16 Федерального закона от 06 октября 2003 года № 131-ФЗ «Об общих принципах организации местного самоуправления в Российской Федерации</w:t>
      </w:r>
      <w:proofErr w:type="gramEnd"/>
      <w:r w:rsidR="005B098D">
        <w:t>»</w:t>
      </w:r>
      <w:r>
        <w:t>, письмом Межрайонной ИФНС России № 7 по Забайкальскому краю от 09.09.2015 г. № 2.6/2-37, руководствуясь пунктом 2 главы 3 статьи 7</w:t>
      </w:r>
      <w:r w:rsidRPr="00EF5A2A">
        <w:t xml:space="preserve"> Уста</w:t>
      </w:r>
      <w:r>
        <w:t xml:space="preserve">ва городского поселения «Ксеньевское», Совет городского поселения «Ксеньевское» </w:t>
      </w:r>
      <w:r w:rsidR="00992764">
        <w:rPr>
          <w:b/>
        </w:rPr>
        <w:t>РЕШИЛ</w:t>
      </w:r>
      <w:r w:rsidRPr="00EF5A2A">
        <w:t>:</w:t>
      </w:r>
    </w:p>
    <w:p w:rsidR="0097520A" w:rsidRDefault="0097520A" w:rsidP="009C0B8E">
      <w:pPr>
        <w:rPr>
          <w:b/>
        </w:rPr>
      </w:pPr>
    </w:p>
    <w:p w:rsidR="009C0B8E" w:rsidRDefault="009C0B8E" w:rsidP="005B098D">
      <w:pPr>
        <w:ind w:firstLine="708"/>
        <w:jc w:val="both"/>
      </w:pPr>
      <w:r w:rsidRPr="009C0B8E">
        <w:t>1. Внести измен</w:t>
      </w:r>
      <w:r>
        <w:t>ен</w:t>
      </w:r>
      <w:r w:rsidRPr="009C0B8E">
        <w:t>и</w:t>
      </w:r>
      <w:r>
        <w:t>я и дополнения в решение Совета городского поселения «Ксеньевское» от 27.11.2014 г. № 123 «Об установлении налога на имущество физических лиц на территории городского поселения «Ксеньевское»</w:t>
      </w:r>
      <w:r w:rsidR="005B098D">
        <w:t>:</w:t>
      </w:r>
    </w:p>
    <w:p w:rsidR="005B098D" w:rsidRDefault="005B098D" w:rsidP="005B098D">
      <w:pPr>
        <w:ind w:firstLine="708"/>
        <w:jc w:val="both"/>
      </w:pPr>
      <w:r>
        <w:t>1.1. Пункт 2.2. решения изложить в следующей редакции:</w:t>
      </w:r>
    </w:p>
    <w:p w:rsidR="005B098D" w:rsidRDefault="005B098D" w:rsidP="005B098D">
      <w:pPr>
        <w:ind w:firstLine="708"/>
        <w:jc w:val="both"/>
      </w:pPr>
      <w:proofErr w:type="gramStart"/>
      <w:r>
        <w:t>«1,5 процента  в 2016 году, 2 процента в 2017 году и последующие годы в отношении объектов налогообложения, включенных в перечень, определяемый  в соответствии с пунктом 7 статьи 378.2 Налогового кодекса Российской Федерации, в отношении объектов налогообложения</w:t>
      </w:r>
      <w:r w:rsidR="00B5576B">
        <w:t xml:space="preserve">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</w:t>
      </w:r>
      <w:r>
        <w:t xml:space="preserve"> </w:t>
      </w:r>
      <w:r w:rsidR="00B5576B">
        <w:t>превышает 300</w:t>
      </w:r>
      <w:proofErr w:type="gramEnd"/>
      <w:r w:rsidR="00B5576B">
        <w:t xml:space="preserve"> миллионов рублей».</w:t>
      </w:r>
    </w:p>
    <w:p w:rsidR="00E539B0" w:rsidRDefault="00E539B0" w:rsidP="005B098D">
      <w:pPr>
        <w:ind w:firstLine="708"/>
        <w:jc w:val="both"/>
      </w:pPr>
      <w:r>
        <w:t>1.2. Дополнить решение пунктом 2.4. следующего содержания</w:t>
      </w:r>
      <w:r w:rsidR="00763440">
        <w:t>:</w:t>
      </w:r>
    </w:p>
    <w:p w:rsidR="00763440" w:rsidRDefault="00763440" w:rsidP="005B098D">
      <w:pPr>
        <w:ind w:firstLine="708"/>
        <w:jc w:val="both"/>
      </w:pPr>
      <w:proofErr w:type="gramStart"/>
      <w:r>
        <w:t xml:space="preserve">«При определении налоговой базы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налоговая база уменьшается на величину кадастровой стоимости 150 </w:t>
      </w:r>
      <w:r>
        <w:lastRenderedPageBreak/>
        <w:t>квадратных метра площади по одному объекту на одного налогоплательщика по его выбору.»</w:t>
      </w:r>
      <w:proofErr w:type="gramEnd"/>
    </w:p>
    <w:p w:rsidR="00763440" w:rsidRDefault="00763440" w:rsidP="005B098D">
      <w:pPr>
        <w:ind w:firstLine="708"/>
        <w:jc w:val="both"/>
      </w:pPr>
      <w:r>
        <w:t>2. Настоящее решение вступает в силу по истечении одного месяца со дня его официального опубликования, но не ранее первого числа очередного налогового периода по налогу на имущество физических лиц.</w:t>
      </w:r>
    </w:p>
    <w:p w:rsidR="00763440" w:rsidRDefault="00763440" w:rsidP="005B098D">
      <w:pPr>
        <w:ind w:firstLine="708"/>
        <w:jc w:val="both"/>
      </w:pPr>
      <w:r>
        <w:t>3. Обнародовать настоящее решение в установленном Уставом порядке на информационных стендах администрации городского поселения «Ксеньевское» и в информационно-коммуникационной сети интернет на официальном сайте муниципального района «Могочинский район».</w:t>
      </w:r>
    </w:p>
    <w:p w:rsidR="00763440" w:rsidRDefault="00763440" w:rsidP="005B098D">
      <w:pPr>
        <w:ind w:firstLine="708"/>
        <w:jc w:val="both"/>
      </w:pPr>
    </w:p>
    <w:p w:rsidR="00763440" w:rsidRDefault="00763440" w:rsidP="005B098D">
      <w:pPr>
        <w:ind w:firstLine="708"/>
        <w:jc w:val="both"/>
      </w:pPr>
    </w:p>
    <w:p w:rsidR="00763440" w:rsidRDefault="00763440" w:rsidP="005B098D">
      <w:pPr>
        <w:ind w:firstLine="708"/>
        <w:jc w:val="both"/>
      </w:pPr>
    </w:p>
    <w:p w:rsidR="00992764" w:rsidRDefault="00992764" w:rsidP="005B098D">
      <w:pPr>
        <w:ind w:firstLine="708"/>
        <w:jc w:val="both"/>
      </w:pPr>
    </w:p>
    <w:p w:rsidR="00992764" w:rsidRDefault="00992764" w:rsidP="005B098D">
      <w:pPr>
        <w:ind w:firstLine="708"/>
        <w:jc w:val="both"/>
      </w:pPr>
    </w:p>
    <w:p w:rsidR="00763440" w:rsidRDefault="00763440" w:rsidP="005B098D">
      <w:pPr>
        <w:ind w:firstLine="708"/>
        <w:jc w:val="both"/>
      </w:pPr>
    </w:p>
    <w:p w:rsidR="00763440" w:rsidRPr="009C0B8E" w:rsidRDefault="00763440" w:rsidP="00763440">
      <w:pPr>
        <w:jc w:val="both"/>
      </w:pPr>
      <w:r>
        <w:t>Глава городского поселения «Ксеньевское» _____________  Мельник А.Л.</w:t>
      </w:r>
    </w:p>
    <w:p w:rsidR="009D6D81" w:rsidRDefault="009D6D81"/>
    <w:sectPr w:rsidR="009D6D81" w:rsidSect="009D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20A"/>
    <w:rsid w:val="00116354"/>
    <w:rsid w:val="00246322"/>
    <w:rsid w:val="005B098D"/>
    <w:rsid w:val="0061578F"/>
    <w:rsid w:val="00763440"/>
    <w:rsid w:val="0097520A"/>
    <w:rsid w:val="00992764"/>
    <w:rsid w:val="009C0B8E"/>
    <w:rsid w:val="009D6D81"/>
    <w:rsid w:val="00B23CD0"/>
    <w:rsid w:val="00B5576B"/>
    <w:rsid w:val="00E539B0"/>
    <w:rsid w:val="00F3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0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752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02900;fld=134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2015-12-04T07:19:00Z</cp:lastPrinted>
  <dcterms:created xsi:type="dcterms:W3CDTF">2015-12-04T06:25:00Z</dcterms:created>
  <dcterms:modified xsi:type="dcterms:W3CDTF">2015-12-04T07:21:00Z</dcterms:modified>
</cp:coreProperties>
</file>