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F2E" w:rsidRPr="007B63A5" w:rsidRDefault="00547F2E" w:rsidP="00547F2E">
      <w:pPr>
        <w:spacing w:after="0" w:line="240" w:lineRule="auto"/>
        <w:jc w:val="center"/>
        <w:rPr>
          <w:szCs w:val="28"/>
        </w:rPr>
      </w:pPr>
      <w:r w:rsidRPr="007B63A5">
        <w:rPr>
          <w:szCs w:val="28"/>
        </w:rPr>
        <w:t>Администрация муниципального района «Могочинский район»</w:t>
      </w:r>
    </w:p>
    <w:p w:rsidR="00547F2E" w:rsidRPr="007B63A5" w:rsidRDefault="00547F2E" w:rsidP="00547F2E">
      <w:pPr>
        <w:spacing w:after="0" w:line="240" w:lineRule="auto"/>
        <w:jc w:val="center"/>
        <w:rPr>
          <w:b/>
          <w:szCs w:val="28"/>
        </w:rPr>
      </w:pPr>
    </w:p>
    <w:p w:rsidR="00547F2E" w:rsidRDefault="00547F2E" w:rsidP="00547F2E">
      <w:pPr>
        <w:spacing w:after="0" w:line="240" w:lineRule="auto"/>
        <w:jc w:val="center"/>
        <w:rPr>
          <w:b/>
          <w:szCs w:val="28"/>
        </w:rPr>
      </w:pPr>
      <w:r w:rsidRPr="007B63A5">
        <w:rPr>
          <w:b/>
          <w:szCs w:val="28"/>
        </w:rPr>
        <w:t>ПОСТАНОВЛЕНИЕ</w:t>
      </w:r>
    </w:p>
    <w:p w:rsidR="00855807" w:rsidRPr="007B63A5" w:rsidRDefault="00855807" w:rsidP="00547F2E">
      <w:pPr>
        <w:spacing w:after="0" w:line="240" w:lineRule="auto"/>
        <w:jc w:val="center"/>
        <w:rPr>
          <w:b/>
          <w:szCs w:val="28"/>
        </w:rPr>
      </w:pPr>
    </w:p>
    <w:p w:rsidR="00547F2E" w:rsidRPr="007B63A5" w:rsidRDefault="00855807" w:rsidP="00855807">
      <w:pPr>
        <w:spacing w:after="0" w:line="240" w:lineRule="auto"/>
        <w:ind w:firstLine="0"/>
        <w:rPr>
          <w:szCs w:val="28"/>
        </w:rPr>
      </w:pPr>
      <w:r>
        <w:rPr>
          <w:szCs w:val="28"/>
        </w:rPr>
        <w:t xml:space="preserve">28 декабря </w:t>
      </w:r>
      <w:r w:rsidR="00547F2E" w:rsidRPr="007B63A5">
        <w:rPr>
          <w:szCs w:val="28"/>
        </w:rPr>
        <w:t>20</w:t>
      </w:r>
      <w:r>
        <w:rPr>
          <w:szCs w:val="28"/>
        </w:rPr>
        <w:t xml:space="preserve">15 </w:t>
      </w:r>
      <w:r w:rsidR="00547F2E" w:rsidRPr="007B63A5">
        <w:rPr>
          <w:szCs w:val="28"/>
        </w:rPr>
        <w:t xml:space="preserve">года                                                            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547F2E" w:rsidRPr="007B63A5">
        <w:rPr>
          <w:szCs w:val="28"/>
        </w:rPr>
        <w:t>№</w:t>
      </w:r>
      <w:r>
        <w:rPr>
          <w:szCs w:val="28"/>
        </w:rPr>
        <w:t xml:space="preserve"> 603</w:t>
      </w:r>
    </w:p>
    <w:p w:rsidR="00547F2E" w:rsidRPr="007B63A5" w:rsidRDefault="00547F2E" w:rsidP="00547F2E">
      <w:pPr>
        <w:spacing w:after="0" w:line="240" w:lineRule="auto"/>
        <w:ind w:firstLine="0"/>
        <w:jc w:val="center"/>
        <w:rPr>
          <w:szCs w:val="28"/>
        </w:rPr>
      </w:pPr>
    </w:p>
    <w:p w:rsidR="00547F2E" w:rsidRPr="007B63A5" w:rsidRDefault="00547F2E" w:rsidP="00547F2E">
      <w:pPr>
        <w:pStyle w:val="ac"/>
        <w:jc w:val="both"/>
        <w:rPr>
          <w:szCs w:val="28"/>
        </w:rPr>
      </w:pPr>
    </w:p>
    <w:p w:rsidR="00547F2E" w:rsidRPr="007B63A5" w:rsidRDefault="00547F2E" w:rsidP="00547F2E">
      <w:pPr>
        <w:spacing w:after="0" w:line="240" w:lineRule="auto"/>
        <w:ind w:firstLine="0"/>
        <w:jc w:val="center"/>
        <w:rPr>
          <w:rFonts w:eastAsia="Times New Roman"/>
          <w:b/>
          <w:szCs w:val="28"/>
          <w:lang w:eastAsia="ru-RU"/>
        </w:rPr>
      </w:pPr>
      <w:r w:rsidRPr="007B63A5">
        <w:rPr>
          <w:rFonts w:eastAsia="Times New Roman"/>
          <w:b/>
          <w:szCs w:val="28"/>
          <w:lang w:eastAsia="ru-RU"/>
        </w:rPr>
        <w:t xml:space="preserve">О порядке разработки и корректировки прогноза социально-экономического развития муниципального района «Могочинский район» на среднесрочный период, осуществления мониторинга и контроля его реализации </w:t>
      </w:r>
    </w:p>
    <w:p w:rsidR="00547F2E" w:rsidRPr="007B63A5" w:rsidRDefault="00547F2E" w:rsidP="00547F2E">
      <w:pPr>
        <w:pStyle w:val="ac"/>
        <w:jc w:val="both"/>
        <w:rPr>
          <w:szCs w:val="28"/>
        </w:rPr>
      </w:pPr>
    </w:p>
    <w:p w:rsidR="00547F2E" w:rsidRPr="007B63A5" w:rsidRDefault="00547F2E" w:rsidP="00547F2E">
      <w:pPr>
        <w:pStyle w:val="ac"/>
        <w:jc w:val="both"/>
        <w:rPr>
          <w:szCs w:val="28"/>
        </w:rPr>
      </w:pPr>
    </w:p>
    <w:p w:rsidR="00547F2E" w:rsidRPr="007B63A5" w:rsidRDefault="00547F2E" w:rsidP="00547F2E">
      <w:pPr>
        <w:pStyle w:val="ac"/>
        <w:jc w:val="both"/>
        <w:rPr>
          <w:b/>
          <w:szCs w:val="28"/>
        </w:rPr>
      </w:pPr>
      <w:proofErr w:type="gramStart"/>
      <w:r w:rsidRPr="007B63A5">
        <w:rPr>
          <w:szCs w:val="28"/>
        </w:rPr>
        <w:t xml:space="preserve">Руководствуясь </w:t>
      </w:r>
      <w:hyperlink r:id="rId8" w:history="1">
        <w:r w:rsidRPr="007B63A5">
          <w:rPr>
            <w:szCs w:val="28"/>
          </w:rPr>
          <w:t xml:space="preserve">статьей </w:t>
        </w:r>
      </w:hyperlink>
      <w:r w:rsidRPr="007B63A5">
        <w:rPr>
          <w:szCs w:val="28"/>
        </w:rPr>
        <w:t xml:space="preserve">173 Бюджетного кодекса Российской Федерации,  пунктом 6 части 1 статьи 17 Федерального закона от 06 октября 2013 года № 131-ФЗ «Об общих принципах организации местного самоуправления в Российской Федерации», пунктом 1 части 2 статьи 47 Федерального закона от 28 июня 2014 года № 172-ФЗ «О стратегическом планировании в Российской Федерации», а также статьей </w:t>
      </w:r>
      <w:r w:rsidR="007B63A5" w:rsidRPr="007B63A5">
        <w:rPr>
          <w:szCs w:val="28"/>
        </w:rPr>
        <w:t>24</w:t>
      </w:r>
      <w:r w:rsidRPr="007B63A5">
        <w:rPr>
          <w:szCs w:val="28"/>
        </w:rPr>
        <w:t xml:space="preserve"> Устава муниципального района «Могочинский район», администрация</w:t>
      </w:r>
      <w:proofErr w:type="gramEnd"/>
      <w:r w:rsidRPr="007B63A5">
        <w:rPr>
          <w:szCs w:val="28"/>
        </w:rPr>
        <w:t xml:space="preserve"> муниципального района «Могочинский район» </w:t>
      </w:r>
      <w:r w:rsidRPr="007B63A5">
        <w:rPr>
          <w:b/>
          <w:szCs w:val="28"/>
        </w:rPr>
        <w:t>постановляет:</w:t>
      </w:r>
    </w:p>
    <w:p w:rsidR="00547F2E" w:rsidRDefault="00547F2E" w:rsidP="00547F2E">
      <w:pPr>
        <w:pStyle w:val="ac"/>
        <w:jc w:val="both"/>
        <w:rPr>
          <w:sz w:val="24"/>
        </w:rPr>
      </w:pPr>
    </w:p>
    <w:p w:rsidR="00547F2E" w:rsidRPr="00673CD6" w:rsidRDefault="00547F2E" w:rsidP="00547F2E">
      <w:pPr>
        <w:pStyle w:val="ac"/>
        <w:jc w:val="both"/>
        <w:rPr>
          <w:sz w:val="24"/>
        </w:rPr>
      </w:pPr>
    </w:p>
    <w:p w:rsidR="00326C30" w:rsidRDefault="00326C30" w:rsidP="00206013">
      <w:pPr>
        <w:spacing w:after="0" w:line="240" w:lineRule="auto"/>
        <w:rPr>
          <w:rFonts w:eastAsia="Times New Roman"/>
          <w:szCs w:val="28"/>
          <w:lang w:eastAsia="ru-RU"/>
        </w:rPr>
      </w:pPr>
      <w:r w:rsidRPr="007B63A5">
        <w:rPr>
          <w:rFonts w:eastAsia="Times New Roman"/>
          <w:szCs w:val="28"/>
          <w:lang w:eastAsia="ru-RU"/>
        </w:rPr>
        <w:t xml:space="preserve">1. </w:t>
      </w:r>
      <w:r w:rsidRPr="007B63A5">
        <w:rPr>
          <w:szCs w:val="28"/>
        </w:rPr>
        <w:t xml:space="preserve">Утвердить </w:t>
      </w:r>
      <w:hyperlink w:anchor="Par31" w:history="1">
        <w:r w:rsidRPr="007B63A5">
          <w:rPr>
            <w:szCs w:val="28"/>
          </w:rPr>
          <w:t>Порядок</w:t>
        </w:r>
      </w:hyperlink>
      <w:r w:rsidRPr="007B63A5">
        <w:rPr>
          <w:szCs w:val="28"/>
        </w:rPr>
        <w:t xml:space="preserve"> разработки и корректировки прогноза социально-экономического развития </w:t>
      </w:r>
      <w:r w:rsidR="00547F2E" w:rsidRPr="007B63A5">
        <w:rPr>
          <w:szCs w:val="28"/>
        </w:rPr>
        <w:t>муниципального района «Могочинский район»</w:t>
      </w:r>
      <w:r w:rsidRPr="007B63A5">
        <w:rPr>
          <w:i/>
          <w:szCs w:val="28"/>
        </w:rPr>
        <w:t xml:space="preserve"> </w:t>
      </w:r>
      <w:r w:rsidRPr="007B63A5">
        <w:rPr>
          <w:szCs w:val="28"/>
        </w:rPr>
        <w:t xml:space="preserve">на </w:t>
      </w:r>
      <w:r w:rsidR="00BB4B17" w:rsidRPr="007B63A5">
        <w:rPr>
          <w:szCs w:val="28"/>
        </w:rPr>
        <w:t>среднесрочный</w:t>
      </w:r>
      <w:r w:rsidRPr="007B63A5">
        <w:rPr>
          <w:szCs w:val="28"/>
        </w:rPr>
        <w:t xml:space="preserve"> период, осуществления мониторинга и контроля его реализации </w:t>
      </w:r>
      <w:r w:rsidRPr="007B63A5">
        <w:rPr>
          <w:rFonts w:eastAsia="Times New Roman"/>
          <w:szCs w:val="28"/>
          <w:lang w:eastAsia="ru-RU"/>
        </w:rPr>
        <w:t xml:space="preserve">согласно приложению № 1. </w:t>
      </w:r>
    </w:p>
    <w:p w:rsidR="007B63A5" w:rsidRPr="00657C28" w:rsidRDefault="007B63A5" w:rsidP="007B63A5">
      <w:pPr>
        <w:pStyle w:val="ConsPlusNormal"/>
        <w:ind w:firstLine="540"/>
        <w:jc w:val="both"/>
        <w:rPr>
          <w:sz w:val="28"/>
          <w:szCs w:val="28"/>
        </w:rPr>
      </w:pPr>
      <w:r w:rsidRPr="00657C28">
        <w:rPr>
          <w:sz w:val="28"/>
          <w:szCs w:val="28"/>
        </w:rPr>
        <w:t xml:space="preserve">2. Уполномочить </w:t>
      </w:r>
      <w:r>
        <w:rPr>
          <w:sz w:val="28"/>
          <w:szCs w:val="28"/>
        </w:rPr>
        <w:t>отдел экономического планирования, прогнозирования и мониторинга администрации муниципального района «Могочинский район»</w:t>
      </w:r>
      <w:r w:rsidRPr="00657C28">
        <w:rPr>
          <w:sz w:val="28"/>
          <w:szCs w:val="28"/>
        </w:rPr>
        <w:t>:</w:t>
      </w:r>
    </w:p>
    <w:p w:rsidR="007B63A5" w:rsidRPr="00657C28" w:rsidRDefault="007B63A5" w:rsidP="007B63A5">
      <w:pPr>
        <w:pStyle w:val="ConsPlusNormal"/>
        <w:ind w:firstLine="540"/>
        <w:jc w:val="both"/>
        <w:rPr>
          <w:sz w:val="28"/>
          <w:szCs w:val="28"/>
        </w:rPr>
      </w:pPr>
      <w:r w:rsidRPr="00657C28">
        <w:rPr>
          <w:sz w:val="28"/>
          <w:szCs w:val="28"/>
        </w:rPr>
        <w:t xml:space="preserve">- осуществлять разработку </w:t>
      </w:r>
      <w:r>
        <w:rPr>
          <w:sz w:val="28"/>
          <w:szCs w:val="28"/>
        </w:rPr>
        <w:t xml:space="preserve">и корректировку </w:t>
      </w:r>
      <w:r w:rsidRPr="00657C28">
        <w:rPr>
          <w:sz w:val="28"/>
          <w:szCs w:val="28"/>
        </w:rPr>
        <w:t>прогноза социально-экономического развития муниципального района "</w:t>
      </w:r>
      <w:r>
        <w:rPr>
          <w:sz w:val="28"/>
          <w:szCs w:val="28"/>
        </w:rPr>
        <w:t>Могочинский район</w:t>
      </w:r>
      <w:r w:rsidRPr="00657C28">
        <w:rPr>
          <w:sz w:val="28"/>
          <w:szCs w:val="28"/>
        </w:rPr>
        <w:t xml:space="preserve">" Забайкальского края на </w:t>
      </w:r>
      <w:r w:rsidRPr="007B63A5">
        <w:rPr>
          <w:sz w:val="28"/>
          <w:szCs w:val="28"/>
        </w:rPr>
        <w:t>среднесрочный</w:t>
      </w:r>
      <w:r w:rsidRPr="00657C28">
        <w:rPr>
          <w:sz w:val="28"/>
          <w:szCs w:val="28"/>
        </w:rPr>
        <w:t xml:space="preserve"> период</w:t>
      </w:r>
      <w:r>
        <w:rPr>
          <w:sz w:val="28"/>
          <w:szCs w:val="28"/>
        </w:rPr>
        <w:t>, мониторинг и контроль его реализации</w:t>
      </w:r>
      <w:r w:rsidRPr="00657C28">
        <w:rPr>
          <w:sz w:val="28"/>
          <w:szCs w:val="28"/>
        </w:rPr>
        <w:t>;</w:t>
      </w:r>
    </w:p>
    <w:p w:rsidR="007B63A5" w:rsidRDefault="007B63A5" w:rsidP="007B63A5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657C28">
        <w:rPr>
          <w:sz w:val="28"/>
          <w:szCs w:val="28"/>
        </w:rPr>
        <w:t>- организовывать взаимодействие со структурными подразделениями Администрации муниципального района "</w:t>
      </w:r>
      <w:r>
        <w:rPr>
          <w:sz w:val="28"/>
          <w:szCs w:val="28"/>
        </w:rPr>
        <w:t>Могочинский район</w:t>
      </w:r>
      <w:r w:rsidRPr="00657C28">
        <w:rPr>
          <w:sz w:val="28"/>
          <w:szCs w:val="28"/>
        </w:rPr>
        <w:t>" Забайкальского края, с городск</w:t>
      </w:r>
      <w:r>
        <w:rPr>
          <w:sz w:val="28"/>
          <w:szCs w:val="28"/>
        </w:rPr>
        <w:t>ими и сельскими поселениями</w:t>
      </w:r>
      <w:r w:rsidRPr="00657C28">
        <w:rPr>
          <w:sz w:val="28"/>
          <w:szCs w:val="28"/>
        </w:rPr>
        <w:t xml:space="preserve"> муниципального района "</w:t>
      </w:r>
      <w:r>
        <w:rPr>
          <w:sz w:val="28"/>
          <w:szCs w:val="28"/>
        </w:rPr>
        <w:t>Могочинский район</w:t>
      </w:r>
      <w:r w:rsidRPr="00657C28">
        <w:rPr>
          <w:sz w:val="28"/>
          <w:szCs w:val="28"/>
        </w:rPr>
        <w:t xml:space="preserve">" Забайкальского края, органами статистики, коммерческими организациями, осуществляющими свою деятельность на территории муниципального района " </w:t>
      </w:r>
      <w:r>
        <w:rPr>
          <w:sz w:val="28"/>
          <w:szCs w:val="28"/>
        </w:rPr>
        <w:t>Могочинский район</w:t>
      </w:r>
      <w:r w:rsidRPr="00657C28">
        <w:rPr>
          <w:sz w:val="28"/>
          <w:szCs w:val="28"/>
        </w:rPr>
        <w:t xml:space="preserve">" Забайкальского края по вопросам разработки </w:t>
      </w:r>
      <w:r>
        <w:rPr>
          <w:sz w:val="28"/>
          <w:szCs w:val="28"/>
        </w:rPr>
        <w:t xml:space="preserve">и корректировки </w:t>
      </w:r>
      <w:r w:rsidRPr="00657C28">
        <w:rPr>
          <w:sz w:val="28"/>
          <w:szCs w:val="28"/>
        </w:rPr>
        <w:t>прогноза социально-экономического развития муниципального района "</w:t>
      </w:r>
      <w:r>
        <w:rPr>
          <w:sz w:val="28"/>
          <w:szCs w:val="28"/>
        </w:rPr>
        <w:t>Могочинский район</w:t>
      </w:r>
      <w:r w:rsidRPr="00657C28">
        <w:rPr>
          <w:sz w:val="28"/>
          <w:szCs w:val="28"/>
        </w:rPr>
        <w:t>" Забайкальского края</w:t>
      </w:r>
      <w:r>
        <w:rPr>
          <w:sz w:val="28"/>
          <w:szCs w:val="28"/>
        </w:rPr>
        <w:t xml:space="preserve"> на </w:t>
      </w:r>
      <w:r w:rsidRPr="007B63A5">
        <w:rPr>
          <w:sz w:val="28"/>
          <w:szCs w:val="28"/>
        </w:rPr>
        <w:t>среднесрочный</w:t>
      </w:r>
      <w:r>
        <w:rPr>
          <w:sz w:val="28"/>
          <w:szCs w:val="28"/>
        </w:rPr>
        <w:t xml:space="preserve"> период</w:t>
      </w:r>
      <w:r w:rsidRPr="00657C28">
        <w:rPr>
          <w:sz w:val="28"/>
          <w:szCs w:val="28"/>
        </w:rPr>
        <w:t>.</w:t>
      </w:r>
      <w:proofErr w:type="gramEnd"/>
    </w:p>
    <w:p w:rsidR="007B63A5" w:rsidRPr="008C3414" w:rsidRDefault="007B63A5" w:rsidP="007B63A5">
      <w:pPr>
        <w:pStyle w:val="ConsPlusNormal"/>
        <w:ind w:firstLine="540"/>
        <w:jc w:val="both"/>
        <w:rPr>
          <w:sz w:val="28"/>
          <w:szCs w:val="28"/>
        </w:rPr>
      </w:pPr>
      <w:r w:rsidRPr="00657C28">
        <w:rPr>
          <w:sz w:val="28"/>
          <w:szCs w:val="28"/>
        </w:rPr>
        <w:t xml:space="preserve">3. Рекомендовать структурным подразделениям Администрации </w:t>
      </w:r>
      <w:r w:rsidRPr="00657C28">
        <w:rPr>
          <w:sz w:val="28"/>
          <w:szCs w:val="28"/>
        </w:rPr>
        <w:lastRenderedPageBreak/>
        <w:t>муниципального района "</w:t>
      </w:r>
      <w:r>
        <w:rPr>
          <w:sz w:val="28"/>
          <w:szCs w:val="28"/>
        </w:rPr>
        <w:t>Могочинский район</w:t>
      </w:r>
      <w:r w:rsidRPr="00657C28">
        <w:rPr>
          <w:sz w:val="28"/>
          <w:szCs w:val="28"/>
        </w:rPr>
        <w:t>" Забайкальского края, городск</w:t>
      </w:r>
      <w:r>
        <w:rPr>
          <w:sz w:val="28"/>
          <w:szCs w:val="28"/>
        </w:rPr>
        <w:t>им и сельским поселениям</w:t>
      </w:r>
      <w:r w:rsidRPr="00657C28">
        <w:rPr>
          <w:sz w:val="28"/>
          <w:szCs w:val="28"/>
        </w:rPr>
        <w:t xml:space="preserve"> муниципального района "</w:t>
      </w:r>
      <w:r>
        <w:rPr>
          <w:sz w:val="28"/>
          <w:szCs w:val="28"/>
        </w:rPr>
        <w:t>Могочинский район</w:t>
      </w:r>
      <w:r w:rsidRPr="00657C28">
        <w:rPr>
          <w:sz w:val="28"/>
          <w:szCs w:val="28"/>
        </w:rPr>
        <w:t>" Забайкальского края, коммерческим организациями, осуществляющим свою деятельность на территории муниципального района "</w:t>
      </w:r>
      <w:r w:rsidRPr="008C3414">
        <w:rPr>
          <w:sz w:val="28"/>
          <w:szCs w:val="28"/>
        </w:rPr>
        <w:t xml:space="preserve"> </w:t>
      </w:r>
      <w:r>
        <w:rPr>
          <w:sz w:val="28"/>
          <w:szCs w:val="28"/>
        </w:rPr>
        <w:t>Могочинский район</w:t>
      </w:r>
      <w:r w:rsidRPr="00657C28">
        <w:rPr>
          <w:sz w:val="28"/>
          <w:szCs w:val="28"/>
        </w:rPr>
        <w:t xml:space="preserve"> " Забайкальского края представлять информацию для составления прогноза социально-экономического развития муниципального района "</w:t>
      </w:r>
      <w:r>
        <w:rPr>
          <w:sz w:val="28"/>
          <w:szCs w:val="28"/>
        </w:rPr>
        <w:t>Могочинский район</w:t>
      </w:r>
      <w:r w:rsidRPr="00657C28">
        <w:rPr>
          <w:sz w:val="28"/>
          <w:szCs w:val="28"/>
        </w:rPr>
        <w:t xml:space="preserve">" Забайкальского края в соответствии с </w:t>
      </w:r>
      <w:hyperlink w:anchor="Par31" w:history="1">
        <w:proofErr w:type="gramStart"/>
        <w:r w:rsidRPr="008C3414">
          <w:rPr>
            <w:sz w:val="28"/>
            <w:szCs w:val="28"/>
          </w:rPr>
          <w:t>Порядк</w:t>
        </w:r>
      </w:hyperlink>
      <w:r>
        <w:rPr>
          <w:sz w:val="28"/>
          <w:szCs w:val="28"/>
        </w:rPr>
        <w:t>ом</w:t>
      </w:r>
      <w:proofErr w:type="gramEnd"/>
      <w:r w:rsidRPr="008C3414">
        <w:rPr>
          <w:sz w:val="28"/>
          <w:szCs w:val="28"/>
        </w:rPr>
        <w:t xml:space="preserve"> разработки и корректировки прогноза социально-экономического развития муниципального района «Могочинский район» на </w:t>
      </w:r>
      <w:r w:rsidRPr="007B63A5">
        <w:rPr>
          <w:sz w:val="28"/>
          <w:szCs w:val="28"/>
        </w:rPr>
        <w:t>среднесрочный</w:t>
      </w:r>
      <w:r w:rsidRPr="008C3414">
        <w:rPr>
          <w:sz w:val="28"/>
          <w:szCs w:val="28"/>
        </w:rPr>
        <w:t xml:space="preserve"> период, осуществления мониторинга и контроля его реализации</w:t>
      </w:r>
      <w:r>
        <w:rPr>
          <w:sz w:val="28"/>
          <w:szCs w:val="28"/>
        </w:rPr>
        <w:t>, утвержденным настоящим постановлением</w:t>
      </w:r>
      <w:r w:rsidRPr="008C3414">
        <w:rPr>
          <w:sz w:val="28"/>
          <w:szCs w:val="28"/>
        </w:rPr>
        <w:t>.</w:t>
      </w:r>
    </w:p>
    <w:p w:rsidR="00326C30" w:rsidRPr="007B63A5" w:rsidRDefault="007B63A5" w:rsidP="00547F2E">
      <w:pPr>
        <w:spacing w:after="0" w:line="240" w:lineRule="auto"/>
        <w:rPr>
          <w:szCs w:val="28"/>
        </w:rPr>
      </w:pPr>
      <w:r>
        <w:rPr>
          <w:rFonts w:eastAsia="Times New Roman"/>
          <w:szCs w:val="28"/>
          <w:lang w:eastAsia="ru-RU"/>
        </w:rPr>
        <w:t>3</w:t>
      </w:r>
      <w:r w:rsidR="00206013" w:rsidRPr="007B63A5">
        <w:rPr>
          <w:rFonts w:eastAsia="Times New Roman"/>
          <w:szCs w:val="28"/>
          <w:lang w:eastAsia="ru-RU"/>
        </w:rPr>
        <w:t xml:space="preserve">. </w:t>
      </w:r>
      <w:r>
        <w:rPr>
          <w:rFonts w:eastAsia="Times New Roman"/>
          <w:szCs w:val="28"/>
          <w:lang w:eastAsia="ru-RU"/>
        </w:rPr>
        <w:t xml:space="preserve">  </w:t>
      </w:r>
      <w:r>
        <w:rPr>
          <w:szCs w:val="28"/>
        </w:rPr>
        <w:t>П</w:t>
      </w:r>
      <w:r w:rsidR="00326C30" w:rsidRPr="007B63A5">
        <w:rPr>
          <w:szCs w:val="28"/>
        </w:rPr>
        <w:t>остановление вступает в силу на следующий день после дня его официального опубликования (обнародования</w:t>
      </w:r>
      <w:r>
        <w:rPr>
          <w:szCs w:val="28"/>
        </w:rPr>
        <w:t>)</w:t>
      </w:r>
      <w:r w:rsidR="00326C30" w:rsidRPr="007B63A5">
        <w:rPr>
          <w:szCs w:val="28"/>
        </w:rPr>
        <w:t>.</w:t>
      </w:r>
    </w:p>
    <w:p w:rsidR="00547F2E" w:rsidRPr="007B63A5" w:rsidRDefault="007B63A5" w:rsidP="00547F2E">
      <w:pPr>
        <w:spacing w:after="0" w:line="240" w:lineRule="auto"/>
        <w:rPr>
          <w:szCs w:val="28"/>
        </w:rPr>
      </w:pPr>
      <w:r>
        <w:rPr>
          <w:szCs w:val="28"/>
        </w:rPr>
        <w:t>4</w:t>
      </w:r>
      <w:r w:rsidR="00326C30" w:rsidRPr="007B63A5">
        <w:rPr>
          <w:szCs w:val="28"/>
        </w:rPr>
        <w:t xml:space="preserve">. </w:t>
      </w:r>
      <w:r w:rsidR="00547F2E" w:rsidRPr="007B63A5">
        <w:rPr>
          <w:szCs w:val="28"/>
        </w:rPr>
        <w:t>Настоящее постановление опубликовать (обнародовать) на официальном сайте администрации муниципального района «Могочинский район» в информационно-телекоммуникационной сети Интернет.</w:t>
      </w:r>
    </w:p>
    <w:p w:rsidR="00547F2E" w:rsidRPr="007B63A5" w:rsidRDefault="00547F2E" w:rsidP="00547F2E">
      <w:pPr>
        <w:spacing w:after="0" w:line="240" w:lineRule="auto"/>
        <w:rPr>
          <w:szCs w:val="28"/>
        </w:rPr>
      </w:pPr>
      <w:r w:rsidRPr="007B63A5">
        <w:rPr>
          <w:szCs w:val="28"/>
        </w:rPr>
        <w:t>4</w:t>
      </w:r>
      <w:r w:rsidR="00326C30" w:rsidRPr="007B63A5">
        <w:rPr>
          <w:rFonts w:eastAsia="Times New Roman"/>
          <w:szCs w:val="28"/>
          <w:lang w:eastAsia="ru-RU"/>
        </w:rPr>
        <w:t xml:space="preserve">. </w:t>
      </w:r>
      <w:proofErr w:type="gramStart"/>
      <w:r w:rsidRPr="007B63A5">
        <w:rPr>
          <w:rFonts w:eastAsia="Times New Roman"/>
          <w:szCs w:val="28"/>
          <w:lang w:eastAsia="ru-RU"/>
        </w:rPr>
        <w:t>Контроль за</w:t>
      </w:r>
      <w:proofErr w:type="gramEnd"/>
      <w:r w:rsidRPr="007B63A5">
        <w:rPr>
          <w:rFonts w:eastAsia="Times New Roman"/>
          <w:szCs w:val="28"/>
          <w:lang w:eastAsia="ru-RU"/>
        </w:rPr>
        <w:t xml:space="preserve"> исполнением настоящего решения возложить на 1-го заместителя главы </w:t>
      </w:r>
      <w:r w:rsidRPr="007B63A5">
        <w:rPr>
          <w:szCs w:val="28"/>
        </w:rPr>
        <w:t>муниципального района «Могочинский район» Ильина В.Я.</w:t>
      </w:r>
    </w:p>
    <w:p w:rsidR="00547F2E" w:rsidRPr="007B63A5" w:rsidRDefault="00547F2E" w:rsidP="00547F2E">
      <w:pPr>
        <w:spacing w:after="0" w:line="240" w:lineRule="auto"/>
        <w:rPr>
          <w:szCs w:val="28"/>
        </w:rPr>
      </w:pPr>
    </w:p>
    <w:p w:rsidR="00834FFE" w:rsidRPr="007B63A5" w:rsidRDefault="00834FFE" w:rsidP="00547F2E">
      <w:pPr>
        <w:pStyle w:val="ConsNormal"/>
        <w:ind w:right="0" w:firstLine="709"/>
        <w:jc w:val="both"/>
        <w:rPr>
          <w:sz w:val="28"/>
          <w:szCs w:val="28"/>
        </w:rPr>
      </w:pPr>
    </w:p>
    <w:p w:rsidR="00547F2E" w:rsidRPr="007B63A5" w:rsidRDefault="00547F2E" w:rsidP="00547F2E">
      <w:pPr>
        <w:pStyle w:val="ConsNormal"/>
        <w:ind w:right="0" w:firstLine="709"/>
        <w:jc w:val="both"/>
        <w:rPr>
          <w:sz w:val="28"/>
          <w:szCs w:val="28"/>
        </w:rPr>
      </w:pPr>
    </w:p>
    <w:p w:rsidR="00547F2E" w:rsidRPr="007B63A5" w:rsidRDefault="00547F2E" w:rsidP="00547F2E">
      <w:pPr>
        <w:spacing w:after="0" w:line="240" w:lineRule="auto"/>
        <w:ind w:firstLine="0"/>
        <w:rPr>
          <w:szCs w:val="28"/>
        </w:rPr>
      </w:pPr>
      <w:r w:rsidRPr="007B63A5">
        <w:rPr>
          <w:szCs w:val="28"/>
        </w:rPr>
        <w:t xml:space="preserve">Глава муниципального района </w:t>
      </w:r>
    </w:p>
    <w:p w:rsidR="00547F2E" w:rsidRPr="007B63A5" w:rsidRDefault="00547F2E" w:rsidP="00547F2E">
      <w:pPr>
        <w:spacing w:after="0" w:line="240" w:lineRule="auto"/>
        <w:ind w:firstLine="0"/>
        <w:rPr>
          <w:b/>
          <w:i/>
          <w:szCs w:val="28"/>
        </w:rPr>
      </w:pPr>
      <w:r w:rsidRPr="007B63A5">
        <w:rPr>
          <w:szCs w:val="28"/>
        </w:rPr>
        <w:t>«Могочинский район</w:t>
      </w:r>
      <w:r w:rsidRPr="007B63A5">
        <w:rPr>
          <w:i/>
          <w:szCs w:val="28"/>
        </w:rPr>
        <w:t xml:space="preserve">»                                                           </w:t>
      </w:r>
      <w:r w:rsidRPr="007B63A5">
        <w:rPr>
          <w:szCs w:val="28"/>
        </w:rPr>
        <w:t xml:space="preserve">Д.В. </w:t>
      </w:r>
      <w:proofErr w:type="spellStart"/>
      <w:r w:rsidRPr="007B63A5">
        <w:rPr>
          <w:szCs w:val="28"/>
        </w:rPr>
        <w:t>Плюхин</w:t>
      </w:r>
      <w:proofErr w:type="spellEnd"/>
    </w:p>
    <w:p w:rsidR="00547F2E" w:rsidRDefault="00547F2E" w:rsidP="00D02837">
      <w:pPr>
        <w:spacing w:after="0" w:line="240" w:lineRule="auto"/>
        <w:ind w:left="5103" w:firstLine="0"/>
        <w:jc w:val="center"/>
        <w:rPr>
          <w:bCs/>
          <w:szCs w:val="28"/>
        </w:rPr>
      </w:pPr>
    </w:p>
    <w:p w:rsidR="00547F2E" w:rsidRDefault="00547F2E" w:rsidP="00D02837">
      <w:pPr>
        <w:spacing w:after="0" w:line="240" w:lineRule="auto"/>
        <w:ind w:left="5103" w:firstLine="0"/>
        <w:jc w:val="center"/>
        <w:rPr>
          <w:bCs/>
          <w:szCs w:val="28"/>
        </w:rPr>
      </w:pPr>
    </w:p>
    <w:p w:rsidR="00547F2E" w:rsidRDefault="00547F2E" w:rsidP="00D02837">
      <w:pPr>
        <w:spacing w:after="0" w:line="240" w:lineRule="auto"/>
        <w:ind w:left="5103" w:firstLine="0"/>
        <w:jc w:val="center"/>
        <w:rPr>
          <w:bCs/>
          <w:szCs w:val="28"/>
        </w:rPr>
      </w:pPr>
    </w:p>
    <w:p w:rsidR="00547F2E" w:rsidRDefault="00547F2E" w:rsidP="00D02837">
      <w:pPr>
        <w:spacing w:after="0" w:line="240" w:lineRule="auto"/>
        <w:ind w:left="5103" w:firstLine="0"/>
        <w:jc w:val="center"/>
        <w:rPr>
          <w:bCs/>
          <w:szCs w:val="28"/>
        </w:rPr>
      </w:pPr>
    </w:p>
    <w:p w:rsidR="00547F2E" w:rsidRDefault="00547F2E" w:rsidP="00D02837">
      <w:pPr>
        <w:spacing w:after="0" w:line="240" w:lineRule="auto"/>
        <w:ind w:left="5103" w:firstLine="0"/>
        <w:jc w:val="center"/>
        <w:rPr>
          <w:bCs/>
          <w:szCs w:val="28"/>
        </w:rPr>
      </w:pPr>
    </w:p>
    <w:p w:rsidR="00547F2E" w:rsidRDefault="00547F2E" w:rsidP="00D02837">
      <w:pPr>
        <w:spacing w:after="0" w:line="240" w:lineRule="auto"/>
        <w:ind w:left="5103" w:firstLine="0"/>
        <w:jc w:val="center"/>
        <w:rPr>
          <w:bCs/>
          <w:szCs w:val="28"/>
        </w:rPr>
      </w:pPr>
    </w:p>
    <w:p w:rsidR="00547F2E" w:rsidRDefault="00547F2E" w:rsidP="00D02837">
      <w:pPr>
        <w:spacing w:after="0" w:line="240" w:lineRule="auto"/>
        <w:ind w:left="5103" w:firstLine="0"/>
        <w:jc w:val="center"/>
        <w:rPr>
          <w:bCs/>
          <w:szCs w:val="28"/>
        </w:rPr>
      </w:pPr>
    </w:p>
    <w:p w:rsidR="00547F2E" w:rsidRDefault="00547F2E" w:rsidP="00D02837">
      <w:pPr>
        <w:spacing w:after="0" w:line="240" w:lineRule="auto"/>
        <w:ind w:left="5103" w:firstLine="0"/>
        <w:jc w:val="center"/>
        <w:rPr>
          <w:bCs/>
          <w:szCs w:val="28"/>
        </w:rPr>
      </w:pPr>
    </w:p>
    <w:p w:rsidR="00547F2E" w:rsidRDefault="00547F2E" w:rsidP="00D02837">
      <w:pPr>
        <w:spacing w:after="0" w:line="240" w:lineRule="auto"/>
        <w:ind w:left="5103" w:firstLine="0"/>
        <w:jc w:val="center"/>
        <w:rPr>
          <w:bCs/>
          <w:szCs w:val="28"/>
        </w:rPr>
      </w:pPr>
    </w:p>
    <w:p w:rsidR="007B63A5" w:rsidRDefault="007B63A5" w:rsidP="00D02837">
      <w:pPr>
        <w:spacing w:after="0" w:line="240" w:lineRule="auto"/>
        <w:ind w:left="5103" w:firstLine="0"/>
        <w:jc w:val="center"/>
        <w:rPr>
          <w:bCs/>
          <w:szCs w:val="28"/>
        </w:rPr>
      </w:pPr>
    </w:p>
    <w:p w:rsidR="007B63A5" w:rsidRDefault="007B63A5" w:rsidP="00D02837">
      <w:pPr>
        <w:spacing w:after="0" w:line="240" w:lineRule="auto"/>
        <w:ind w:left="5103" w:firstLine="0"/>
        <w:jc w:val="center"/>
        <w:rPr>
          <w:bCs/>
          <w:szCs w:val="28"/>
        </w:rPr>
      </w:pPr>
    </w:p>
    <w:p w:rsidR="007B63A5" w:rsidRDefault="007B63A5" w:rsidP="00D02837">
      <w:pPr>
        <w:spacing w:after="0" w:line="240" w:lineRule="auto"/>
        <w:ind w:left="5103" w:firstLine="0"/>
        <w:jc w:val="center"/>
        <w:rPr>
          <w:bCs/>
          <w:szCs w:val="28"/>
        </w:rPr>
      </w:pPr>
    </w:p>
    <w:p w:rsidR="007B63A5" w:rsidRDefault="007B63A5" w:rsidP="00D02837">
      <w:pPr>
        <w:spacing w:after="0" w:line="240" w:lineRule="auto"/>
        <w:ind w:left="5103" w:firstLine="0"/>
        <w:jc w:val="center"/>
        <w:rPr>
          <w:bCs/>
          <w:szCs w:val="28"/>
        </w:rPr>
      </w:pPr>
    </w:p>
    <w:p w:rsidR="007B63A5" w:rsidRDefault="007B63A5" w:rsidP="00D02837">
      <w:pPr>
        <w:spacing w:after="0" w:line="240" w:lineRule="auto"/>
        <w:ind w:left="5103" w:firstLine="0"/>
        <w:jc w:val="center"/>
        <w:rPr>
          <w:bCs/>
          <w:szCs w:val="28"/>
        </w:rPr>
      </w:pPr>
    </w:p>
    <w:p w:rsidR="007B63A5" w:rsidRDefault="007B63A5" w:rsidP="00D02837">
      <w:pPr>
        <w:spacing w:after="0" w:line="240" w:lineRule="auto"/>
        <w:ind w:left="5103" w:firstLine="0"/>
        <w:jc w:val="center"/>
        <w:rPr>
          <w:bCs/>
          <w:szCs w:val="28"/>
        </w:rPr>
      </w:pPr>
    </w:p>
    <w:p w:rsidR="007B63A5" w:rsidRDefault="007B63A5" w:rsidP="00D02837">
      <w:pPr>
        <w:spacing w:after="0" w:line="240" w:lineRule="auto"/>
        <w:ind w:left="5103" w:firstLine="0"/>
        <w:jc w:val="center"/>
        <w:rPr>
          <w:bCs/>
          <w:szCs w:val="28"/>
        </w:rPr>
      </w:pPr>
    </w:p>
    <w:p w:rsidR="00855807" w:rsidRDefault="00855807" w:rsidP="00D02837">
      <w:pPr>
        <w:spacing w:after="0" w:line="240" w:lineRule="auto"/>
        <w:ind w:left="5103" w:firstLine="0"/>
        <w:jc w:val="center"/>
        <w:rPr>
          <w:bCs/>
          <w:szCs w:val="28"/>
        </w:rPr>
      </w:pPr>
    </w:p>
    <w:p w:rsidR="00855807" w:rsidRDefault="00855807" w:rsidP="00D02837">
      <w:pPr>
        <w:spacing w:after="0" w:line="240" w:lineRule="auto"/>
        <w:ind w:left="5103" w:firstLine="0"/>
        <w:jc w:val="center"/>
        <w:rPr>
          <w:bCs/>
          <w:szCs w:val="28"/>
        </w:rPr>
      </w:pPr>
    </w:p>
    <w:p w:rsidR="00855807" w:rsidRDefault="00855807" w:rsidP="00D02837">
      <w:pPr>
        <w:spacing w:after="0" w:line="240" w:lineRule="auto"/>
        <w:ind w:left="5103" w:firstLine="0"/>
        <w:jc w:val="center"/>
        <w:rPr>
          <w:bCs/>
          <w:szCs w:val="28"/>
        </w:rPr>
      </w:pPr>
    </w:p>
    <w:p w:rsidR="007B63A5" w:rsidRDefault="007B63A5" w:rsidP="00D02837">
      <w:pPr>
        <w:spacing w:after="0" w:line="240" w:lineRule="auto"/>
        <w:ind w:left="5103" w:firstLine="0"/>
        <w:jc w:val="center"/>
        <w:rPr>
          <w:bCs/>
          <w:szCs w:val="28"/>
        </w:rPr>
      </w:pPr>
    </w:p>
    <w:p w:rsidR="00A311B8" w:rsidRDefault="00A311B8" w:rsidP="00855807">
      <w:pPr>
        <w:spacing w:after="0" w:line="240" w:lineRule="auto"/>
        <w:ind w:left="5103" w:firstLine="0"/>
        <w:jc w:val="right"/>
        <w:rPr>
          <w:bCs/>
          <w:szCs w:val="28"/>
        </w:rPr>
      </w:pPr>
      <w:r w:rsidRPr="00855807">
        <w:rPr>
          <w:bCs/>
          <w:szCs w:val="28"/>
        </w:rPr>
        <w:lastRenderedPageBreak/>
        <w:t>ПРИЛОЖЕНИЕ</w:t>
      </w:r>
      <w:r w:rsidR="00CF7500" w:rsidRPr="00855807">
        <w:rPr>
          <w:bCs/>
          <w:szCs w:val="28"/>
        </w:rPr>
        <w:t xml:space="preserve"> № 1</w:t>
      </w:r>
    </w:p>
    <w:p w:rsidR="00855807" w:rsidRPr="00855807" w:rsidRDefault="00855807" w:rsidP="00855807">
      <w:pPr>
        <w:spacing w:after="0" w:line="240" w:lineRule="auto"/>
        <w:ind w:left="5103" w:firstLine="0"/>
        <w:jc w:val="right"/>
        <w:rPr>
          <w:bCs/>
          <w:szCs w:val="28"/>
        </w:rPr>
      </w:pPr>
      <w:r>
        <w:rPr>
          <w:bCs/>
          <w:szCs w:val="28"/>
        </w:rPr>
        <w:t xml:space="preserve">Утверждено </w:t>
      </w:r>
    </w:p>
    <w:p w:rsidR="00547F2E" w:rsidRPr="00855807" w:rsidRDefault="00547F2E" w:rsidP="00855807">
      <w:pPr>
        <w:spacing w:after="0" w:line="240" w:lineRule="auto"/>
        <w:ind w:left="5103" w:firstLine="0"/>
        <w:jc w:val="right"/>
        <w:rPr>
          <w:szCs w:val="28"/>
        </w:rPr>
      </w:pPr>
      <w:r w:rsidRPr="00855807">
        <w:rPr>
          <w:szCs w:val="28"/>
        </w:rPr>
        <w:t xml:space="preserve"> постановлени</w:t>
      </w:r>
      <w:r w:rsidR="00855807">
        <w:rPr>
          <w:szCs w:val="28"/>
        </w:rPr>
        <w:t>ем</w:t>
      </w:r>
      <w:r w:rsidRPr="00855807">
        <w:rPr>
          <w:szCs w:val="28"/>
        </w:rPr>
        <w:t xml:space="preserve"> администрации муниципального района «Могочинский район»</w:t>
      </w:r>
    </w:p>
    <w:p w:rsidR="00547F2E" w:rsidRPr="00855807" w:rsidRDefault="00855807" w:rsidP="00855807">
      <w:pPr>
        <w:spacing w:after="0" w:line="240" w:lineRule="auto"/>
        <w:ind w:left="5103" w:firstLine="0"/>
        <w:jc w:val="right"/>
        <w:rPr>
          <w:szCs w:val="28"/>
        </w:rPr>
      </w:pPr>
      <w:r w:rsidRPr="00855807">
        <w:rPr>
          <w:szCs w:val="28"/>
        </w:rPr>
        <w:t>№</w:t>
      </w:r>
      <w:r>
        <w:rPr>
          <w:szCs w:val="28"/>
        </w:rPr>
        <w:t xml:space="preserve"> 603 </w:t>
      </w:r>
      <w:r w:rsidR="00547F2E" w:rsidRPr="00855807">
        <w:rPr>
          <w:szCs w:val="28"/>
        </w:rPr>
        <w:t xml:space="preserve">от </w:t>
      </w:r>
      <w:r>
        <w:rPr>
          <w:szCs w:val="28"/>
        </w:rPr>
        <w:t xml:space="preserve"> 28 декабря </w:t>
      </w:r>
      <w:r w:rsidR="00547F2E" w:rsidRPr="00855807">
        <w:rPr>
          <w:szCs w:val="28"/>
        </w:rPr>
        <w:t xml:space="preserve">2015 года </w:t>
      </w:r>
    </w:p>
    <w:p w:rsidR="007B0E06" w:rsidRPr="00855807" w:rsidRDefault="007B0E06" w:rsidP="00855807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</w:p>
    <w:p w:rsidR="00547F2E" w:rsidRPr="00855807" w:rsidRDefault="00547F2E" w:rsidP="00547F2E">
      <w:pPr>
        <w:spacing w:after="0" w:line="240" w:lineRule="auto"/>
        <w:ind w:firstLine="0"/>
        <w:jc w:val="center"/>
        <w:rPr>
          <w:rFonts w:eastAsia="Times New Roman"/>
          <w:b/>
          <w:szCs w:val="28"/>
          <w:lang w:eastAsia="ru-RU"/>
        </w:rPr>
      </w:pPr>
      <w:r w:rsidRPr="00855807">
        <w:rPr>
          <w:rFonts w:eastAsia="Times New Roman"/>
          <w:b/>
          <w:szCs w:val="28"/>
          <w:lang w:eastAsia="ru-RU"/>
        </w:rPr>
        <w:t>ПОРЯДОК</w:t>
      </w:r>
    </w:p>
    <w:p w:rsidR="00547F2E" w:rsidRPr="00855807" w:rsidRDefault="00547F2E" w:rsidP="00547F2E">
      <w:pPr>
        <w:spacing w:after="0" w:line="240" w:lineRule="auto"/>
        <w:ind w:firstLine="0"/>
        <w:jc w:val="center"/>
        <w:rPr>
          <w:rFonts w:eastAsia="Times New Roman"/>
          <w:b/>
          <w:szCs w:val="28"/>
          <w:lang w:eastAsia="ru-RU"/>
        </w:rPr>
      </w:pPr>
      <w:r w:rsidRPr="00855807">
        <w:rPr>
          <w:rFonts w:eastAsia="Times New Roman"/>
          <w:b/>
          <w:szCs w:val="28"/>
          <w:lang w:eastAsia="ru-RU"/>
        </w:rPr>
        <w:t xml:space="preserve">РАЗРАБОТКИ И КОРРЕКТИРОВКИ ПРОГНОЗА </w:t>
      </w:r>
    </w:p>
    <w:p w:rsidR="00547F2E" w:rsidRPr="00855807" w:rsidRDefault="00547F2E" w:rsidP="00547F2E">
      <w:pPr>
        <w:spacing w:after="0" w:line="240" w:lineRule="auto"/>
        <w:ind w:firstLine="0"/>
        <w:jc w:val="center"/>
        <w:rPr>
          <w:rFonts w:eastAsia="Times New Roman"/>
          <w:szCs w:val="28"/>
          <w:lang w:eastAsia="ru-RU"/>
        </w:rPr>
      </w:pPr>
      <w:r w:rsidRPr="00855807">
        <w:rPr>
          <w:rFonts w:eastAsia="Times New Roman"/>
          <w:b/>
          <w:szCs w:val="28"/>
          <w:lang w:eastAsia="ru-RU"/>
        </w:rPr>
        <w:t xml:space="preserve">СОЦИАЛЬНО-ЭКОНОМИЧЕСКОГО РАЗВИТИЯ </w:t>
      </w:r>
      <w:r w:rsidRPr="00855807">
        <w:rPr>
          <w:rFonts w:eastAsia="Times New Roman"/>
          <w:szCs w:val="28"/>
          <w:lang w:eastAsia="ru-RU"/>
        </w:rPr>
        <w:t xml:space="preserve"> </w:t>
      </w:r>
    </w:p>
    <w:p w:rsidR="00547F2E" w:rsidRPr="00855807" w:rsidRDefault="00547F2E" w:rsidP="00547F2E">
      <w:pPr>
        <w:spacing w:after="0" w:line="240" w:lineRule="auto"/>
        <w:ind w:firstLine="0"/>
        <w:jc w:val="center"/>
        <w:rPr>
          <w:rFonts w:eastAsia="Times New Roman"/>
          <w:b/>
          <w:szCs w:val="28"/>
          <w:lang w:eastAsia="ru-RU"/>
        </w:rPr>
      </w:pPr>
      <w:r w:rsidRPr="00855807">
        <w:rPr>
          <w:rFonts w:eastAsia="Times New Roman"/>
          <w:b/>
          <w:szCs w:val="28"/>
          <w:lang w:eastAsia="ru-RU"/>
        </w:rPr>
        <w:t>МУНИЦИПАЛЬНОГО РАЙОНА «МОГОЧИНСКИЙ РАЙОН»</w:t>
      </w:r>
      <w:r w:rsidRPr="00855807">
        <w:rPr>
          <w:rFonts w:eastAsia="Times New Roman"/>
          <w:szCs w:val="28"/>
          <w:lang w:eastAsia="ru-RU"/>
        </w:rPr>
        <w:t xml:space="preserve"> </w:t>
      </w:r>
      <w:r w:rsidRPr="00855807">
        <w:rPr>
          <w:rFonts w:eastAsia="Times New Roman"/>
          <w:b/>
          <w:szCs w:val="28"/>
          <w:lang w:eastAsia="ru-RU"/>
        </w:rPr>
        <w:t>НА СРЕДНЕСРОЧНЫЙ ПЕРИОД, ОСУЩЕСТВЛЕНИЯ МОНИТОРИНГА И КОНТРОЛЯ ЕГО РЕАЛИЗАЦИИ</w:t>
      </w:r>
    </w:p>
    <w:p w:rsidR="007B0E06" w:rsidRPr="00855807" w:rsidRDefault="007B0E06" w:rsidP="007B0E06">
      <w:pPr>
        <w:spacing w:after="0" w:line="240" w:lineRule="auto"/>
        <w:rPr>
          <w:rFonts w:eastAsia="Times New Roman"/>
          <w:szCs w:val="28"/>
          <w:highlight w:val="yellow"/>
          <w:lang w:eastAsia="ru-RU"/>
        </w:rPr>
      </w:pPr>
    </w:p>
    <w:p w:rsidR="007B0E06" w:rsidRPr="00855807" w:rsidRDefault="007B0E06" w:rsidP="007B0E06">
      <w:pPr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  <w:r w:rsidRPr="00855807">
        <w:rPr>
          <w:rFonts w:eastAsia="Times New Roman"/>
          <w:b/>
          <w:szCs w:val="28"/>
          <w:lang w:eastAsia="ru-RU"/>
        </w:rPr>
        <w:t>1. Общие положения</w:t>
      </w:r>
    </w:p>
    <w:p w:rsidR="007B0E06" w:rsidRPr="00855807" w:rsidRDefault="007B0E06" w:rsidP="007B0E06">
      <w:pPr>
        <w:spacing w:after="0" w:line="240" w:lineRule="auto"/>
        <w:rPr>
          <w:rFonts w:eastAsia="Times New Roman"/>
          <w:szCs w:val="28"/>
          <w:highlight w:val="yellow"/>
          <w:lang w:eastAsia="ru-RU"/>
        </w:rPr>
      </w:pPr>
    </w:p>
    <w:p w:rsidR="00B92E25" w:rsidRPr="00855807" w:rsidRDefault="00834FFE" w:rsidP="00B92E25">
      <w:pPr>
        <w:spacing w:after="0" w:line="240" w:lineRule="auto"/>
        <w:rPr>
          <w:rFonts w:eastAsia="Times New Roman"/>
          <w:szCs w:val="28"/>
          <w:lang w:eastAsia="ru-RU"/>
        </w:rPr>
      </w:pPr>
      <w:r w:rsidRPr="00855807">
        <w:rPr>
          <w:rFonts w:eastAsia="Times New Roman"/>
          <w:szCs w:val="28"/>
          <w:lang w:eastAsia="ru-RU"/>
        </w:rPr>
        <w:t xml:space="preserve">1.1. </w:t>
      </w:r>
      <w:r w:rsidR="00BC7BCD" w:rsidRPr="00855807">
        <w:rPr>
          <w:rFonts w:eastAsia="Times New Roman"/>
          <w:szCs w:val="28"/>
          <w:lang w:eastAsia="ru-RU"/>
        </w:rPr>
        <w:t xml:space="preserve">Настоящий </w:t>
      </w:r>
      <w:r w:rsidR="001113B7" w:rsidRPr="00855807">
        <w:rPr>
          <w:rFonts w:eastAsia="Times New Roman"/>
          <w:szCs w:val="28"/>
          <w:lang w:eastAsia="ru-RU"/>
        </w:rPr>
        <w:t>П</w:t>
      </w:r>
      <w:r w:rsidR="00BC7BCD" w:rsidRPr="00855807">
        <w:rPr>
          <w:rFonts w:eastAsia="Times New Roman"/>
          <w:szCs w:val="28"/>
          <w:lang w:eastAsia="ru-RU"/>
        </w:rPr>
        <w:t xml:space="preserve">орядок определяет </w:t>
      </w:r>
      <w:r w:rsidR="00B92E25" w:rsidRPr="00855807">
        <w:rPr>
          <w:rFonts w:eastAsia="Times New Roman"/>
          <w:szCs w:val="28"/>
          <w:lang w:eastAsia="ru-RU"/>
        </w:rPr>
        <w:t xml:space="preserve">основные положения разработки и корректировки прогноза социально-экономического развития </w:t>
      </w:r>
      <w:r w:rsidR="00547F2E" w:rsidRPr="00855807">
        <w:rPr>
          <w:rFonts w:eastAsia="Times New Roman"/>
          <w:szCs w:val="28"/>
          <w:lang w:eastAsia="ru-RU"/>
        </w:rPr>
        <w:t>муниципального района «Могочинский район»</w:t>
      </w:r>
      <w:r w:rsidR="00B92E25" w:rsidRPr="00855807">
        <w:rPr>
          <w:rFonts w:eastAsia="Times New Roman"/>
          <w:szCs w:val="28"/>
          <w:lang w:eastAsia="ru-RU"/>
        </w:rPr>
        <w:t xml:space="preserve"> на </w:t>
      </w:r>
      <w:r w:rsidR="00BB4B17" w:rsidRPr="00855807">
        <w:rPr>
          <w:szCs w:val="28"/>
        </w:rPr>
        <w:t>среднесрочный</w:t>
      </w:r>
      <w:r w:rsidR="00B92E25" w:rsidRPr="00855807">
        <w:rPr>
          <w:rFonts w:eastAsia="Times New Roman"/>
          <w:szCs w:val="28"/>
          <w:lang w:eastAsia="ru-RU"/>
        </w:rPr>
        <w:t xml:space="preserve"> период</w:t>
      </w:r>
      <w:r w:rsidR="00B92E25" w:rsidRPr="00855807">
        <w:rPr>
          <w:szCs w:val="28"/>
        </w:rPr>
        <w:t>, осуществления мониторинга и контроля его реализации</w:t>
      </w:r>
      <w:r w:rsidR="00B92E25" w:rsidRPr="00855807">
        <w:rPr>
          <w:rFonts w:eastAsia="Times New Roman"/>
          <w:i/>
          <w:szCs w:val="28"/>
          <w:lang w:eastAsia="ru-RU"/>
        </w:rPr>
        <w:t>.</w:t>
      </w:r>
    </w:p>
    <w:p w:rsidR="001113B7" w:rsidRPr="00855807" w:rsidRDefault="001113B7" w:rsidP="001113B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tLeast"/>
        <w:rPr>
          <w:szCs w:val="28"/>
        </w:rPr>
      </w:pPr>
      <w:r w:rsidRPr="00855807">
        <w:rPr>
          <w:rFonts w:eastAsia="Times New Roman"/>
          <w:szCs w:val="28"/>
          <w:lang w:eastAsia="ru-RU"/>
        </w:rPr>
        <w:t xml:space="preserve">1.2. </w:t>
      </w:r>
      <w:r w:rsidR="009E1E3E" w:rsidRPr="00855807">
        <w:rPr>
          <w:rFonts w:eastAsia="Times New Roman"/>
          <w:szCs w:val="28"/>
          <w:lang w:eastAsia="ru-RU"/>
        </w:rPr>
        <w:t xml:space="preserve">Прогноз социально-экономического развития </w:t>
      </w:r>
      <w:r w:rsidR="00DA0CB6" w:rsidRPr="00855807">
        <w:rPr>
          <w:rFonts w:eastAsia="Times New Roman"/>
          <w:szCs w:val="28"/>
          <w:lang w:eastAsia="ru-RU"/>
        </w:rPr>
        <w:t>муниципального района «Могочинский район»</w:t>
      </w:r>
      <w:r w:rsidR="00285086" w:rsidRPr="00855807">
        <w:rPr>
          <w:rFonts w:eastAsia="Times New Roman"/>
          <w:szCs w:val="28"/>
          <w:lang w:eastAsia="ru-RU"/>
        </w:rPr>
        <w:t xml:space="preserve"> </w:t>
      </w:r>
      <w:r w:rsidR="009E1E3E" w:rsidRPr="00855807">
        <w:rPr>
          <w:rFonts w:eastAsia="Times New Roman"/>
          <w:szCs w:val="28"/>
          <w:lang w:eastAsia="ru-RU"/>
        </w:rPr>
        <w:t xml:space="preserve">на </w:t>
      </w:r>
      <w:r w:rsidR="009E1E3E" w:rsidRPr="00855807">
        <w:rPr>
          <w:szCs w:val="28"/>
        </w:rPr>
        <w:t>среднесрочный</w:t>
      </w:r>
      <w:r w:rsidR="009E1E3E" w:rsidRPr="00855807">
        <w:rPr>
          <w:rFonts w:eastAsia="Times New Roman"/>
          <w:szCs w:val="28"/>
          <w:lang w:eastAsia="ru-RU"/>
        </w:rPr>
        <w:t xml:space="preserve"> период (далее - с</w:t>
      </w:r>
      <w:r w:rsidR="00BB4B17" w:rsidRPr="00855807">
        <w:rPr>
          <w:rFonts w:eastAsia="Times New Roman"/>
          <w:szCs w:val="28"/>
          <w:lang w:eastAsia="ru-RU"/>
        </w:rPr>
        <w:t>реднесрочный</w:t>
      </w:r>
      <w:r w:rsidRPr="00855807">
        <w:rPr>
          <w:rFonts w:eastAsia="Times New Roman"/>
          <w:szCs w:val="28"/>
          <w:lang w:eastAsia="ru-RU"/>
        </w:rPr>
        <w:t xml:space="preserve"> прогноз</w:t>
      </w:r>
      <w:r w:rsidR="009E1E3E" w:rsidRPr="00855807">
        <w:rPr>
          <w:rFonts w:eastAsia="Times New Roman"/>
          <w:szCs w:val="28"/>
          <w:lang w:eastAsia="ru-RU"/>
        </w:rPr>
        <w:t>)</w:t>
      </w:r>
      <w:r w:rsidRPr="00855807">
        <w:rPr>
          <w:rFonts w:eastAsia="Times New Roman"/>
          <w:szCs w:val="28"/>
          <w:lang w:eastAsia="ru-RU"/>
        </w:rPr>
        <w:t xml:space="preserve"> является документом стратегического планирования, </w:t>
      </w:r>
      <w:r w:rsidRPr="00855807">
        <w:rPr>
          <w:szCs w:val="28"/>
        </w:rPr>
        <w:t>содержащи</w:t>
      </w:r>
      <w:r w:rsidR="009E5CF5" w:rsidRPr="00855807">
        <w:rPr>
          <w:szCs w:val="28"/>
        </w:rPr>
        <w:t>м</w:t>
      </w:r>
      <w:r w:rsidRPr="00855807">
        <w:rPr>
          <w:szCs w:val="28"/>
        </w:rPr>
        <w:t xml:space="preserve"> систему научно обоснованных представлений о </w:t>
      </w:r>
      <w:r w:rsidR="009E5CF5" w:rsidRPr="00855807">
        <w:rPr>
          <w:szCs w:val="28"/>
        </w:rPr>
        <w:t xml:space="preserve">внешних и внутренних условиях, </w:t>
      </w:r>
      <w:r w:rsidRPr="00855807">
        <w:rPr>
          <w:szCs w:val="28"/>
        </w:rPr>
        <w:t xml:space="preserve">направлениях и об ожидаемых результатах социально-экономического развития </w:t>
      </w:r>
      <w:r w:rsidR="00DA0CB6" w:rsidRPr="00855807">
        <w:rPr>
          <w:rFonts w:eastAsia="Times New Roman"/>
          <w:szCs w:val="28"/>
          <w:lang w:eastAsia="ru-RU"/>
        </w:rPr>
        <w:t xml:space="preserve">муниципального района «Могочинский район» </w:t>
      </w:r>
      <w:r w:rsidRPr="00855807">
        <w:rPr>
          <w:szCs w:val="28"/>
        </w:rPr>
        <w:t xml:space="preserve">на </w:t>
      </w:r>
      <w:r w:rsidR="00BB4B17" w:rsidRPr="00855807">
        <w:rPr>
          <w:szCs w:val="28"/>
        </w:rPr>
        <w:t>среднесрочный</w:t>
      </w:r>
      <w:r w:rsidRPr="00855807">
        <w:rPr>
          <w:szCs w:val="28"/>
        </w:rPr>
        <w:t xml:space="preserve"> период.</w:t>
      </w:r>
    </w:p>
    <w:p w:rsidR="00903A42" w:rsidRPr="00855807" w:rsidRDefault="009E5CF5" w:rsidP="00120D90">
      <w:pPr>
        <w:pStyle w:val="ConsPlusNormal"/>
        <w:widowControl/>
        <w:tabs>
          <w:tab w:val="left" w:pos="1134"/>
        </w:tabs>
        <w:spacing w:line="240" w:lineRule="atLeast"/>
        <w:ind w:firstLine="709"/>
        <w:jc w:val="both"/>
        <w:outlineLvl w:val="0"/>
        <w:rPr>
          <w:sz w:val="28"/>
          <w:szCs w:val="28"/>
        </w:rPr>
      </w:pPr>
      <w:r w:rsidRPr="00855807">
        <w:rPr>
          <w:sz w:val="28"/>
          <w:szCs w:val="28"/>
        </w:rPr>
        <w:t xml:space="preserve">1.3. </w:t>
      </w:r>
      <w:r w:rsidR="00BB4B17" w:rsidRPr="00855807">
        <w:rPr>
          <w:sz w:val="28"/>
          <w:szCs w:val="28"/>
        </w:rPr>
        <w:t>Среднесрочный</w:t>
      </w:r>
      <w:r w:rsidR="00120D90" w:rsidRPr="00855807">
        <w:rPr>
          <w:sz w:val="28"/>
          <w:szCs w:val="28"/>
        </w:rPr>
        <w:t xml:space="preserve"> прогноз </w:t>
      </w:r>
      <w:r w:rsidR="00120D90" w:rsidRPr="00855807">
        <w:rPr>
          <w:bCs/>
          <w:iCs/>
          <w:sz w:val="28"/>
          <w:szCs w:val="28"/>
        </w:rPr>
        <w:t xml:space="preserve">разрабатывается </w:t>
      </w:r>
      <w:r w:rsidR="004832BF" w:rsidRPr="00855807">
        <w:rPr>
          <w:sz w:val="28"/>
          <w:szCs w:val="28"/>
        </w:rPr>
        <w:t>ежегодно на период не менее трех лет</w:t>
      </w:r>
      <w:r w:rsidR="00903A42" w:rsidRPr="00855807">
        <w:rPr>
          <w:sz w:val="28"/>
          <w:szCs w:val="28"/>
        </w:rPr>
        <w:t>.</w:t>
      </w:r>
    </w:p>
    <w:p w:rsidR="00DD3435" w:rsidRPr="00855807" w:rsidRDefault="00DD3435" w:rsidP="00DD3435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  <w:r w:rsidRPr="00855807">
        <w:rPr>
          <w:szCs w:val="28"/>
        </w:rPr>
        <w:t xml:space="preserve">1.4. </w:t>
      </w:r>
      <w:proofErr w:type="gramStart"/>
      <w:r w:rsidRPr="00855807">
        <w:rPr>
          <w:szCs w:val="28"/>
        </w:rPr>
        <w:t xml:space="preserve">Среднесрочный прогноз разрабатывается на основе </w:t>
      </w:r>
      <w:r w:rsidR="00756806" w:rsidRPr="00855807">
        <w:rPr>
          <w:szCs w:val="28"/>
        </w:rPr>
        <w:t xml:space="preserve">сценарных условий и основных параметров прогноза социально-экономического развития Российской Федерации, </w:t>
      </w:r>
      <w:r w:rsidR="00786F14" w:rsidRPr="00855807">
        <w:rPr>
          <w:szCs w:val="28"/>
        </w:rPr>
        <w:t>основных параметров среднесрочного прогноза</w:t>
      </w:r>
      <w:r w:rsidR="00BE5265" w:rsidRPr="00855807">
        <w:rPr>
          <w:szCs w:val="28"/>
        </w:rPr>
        <w:t xml:space="preserve"> </w:t>
      </w:r>
      <w:r w:rsidR="00786F14" w:rsidRPr="00855807">
        <w:rPr>
          <w:szCs w:val="28"/>
        </w:rPr>
        <w:t>Забайкальского края</w:t>
      </w:r>
      <w:r w:rsidR="00BE5265" w:rsidRPr="00855807">
        <w:rPr>
          <w:szCs w:val="28"/>
        </w:rPr>
        <w:t xml:space="preserve">, </w:t>
      </w:r>
      <w:r w:rsidR="002E379E" w:rsidRPr="00855807">
        <w:rPr>
          <w:szCs w:val="28"/>
        </w:rPr>
        <w:t xml:space="preserve">стратегии социально-экономического развития Забайкальского края </w:t>
      </w:r>
      <w:r w:rsidR="00BE5265" w:rsidRPr="00855807">
        <w:rPr>
          <w:szCs w:val="28"/>
        </w:rPr>
        <w:t xml:space="preserve">и </w:t>
      </w:r>
      <w:r w:rsidR="003D5175" w:rsidRPr="00855807">
        <w:rPr>
          <w:szCs w:val="28"/>
        </w:rPr>
        <w:t>стратегии социально-экономического развития</w:t>
      </w:r>
      <w:r w:rsidR="003D5175" w:rsidRPr="00855807">
        <w:rPr>
          <w:rFonts w:eastAsia="Times New Roman"/>
          <w:i/>
          <w:szCs w:val="28"/>
          <w:lang w:eastAsia="ru-RU"/>
        </w:rPr>
        <w:t xml:space="preserve"> </w:t>
      </w:r>
      <w:r w:rsidR="00357332" w:rsidRPr="00855807">
        <w:rPr>
          <w:rFonts w:eastAsia="Times New Roman"/>
          <w:szCs w:val="28"/>
          <w:lang w:eastAsia="ru-RU"/>
        </w:rPr>
        <w:t xml:space="preserve">муниципального района «Могочинский район» </w:t>
      </w:r>
      <w:r w:rsidRPr="00855807">
        <w:rPr>
          <w:szCs w:val="28"/>
        </w:rPr>
        <w:t xml:space="preserve">с учетом основных направлений бюджетной политики и основных направлений налоговой политики </w:t>
      </w:r>
      <w:r w:rsidR="002E379E" w:rsidRPr="00855807">
        <w:rPr>
          <w:szCs w:val="28"/>
        </w:rPr>
        <w:t>Забайкальского края</w:t>
      </w:r>
      <w:r w:rsidR="00BE5265" w:rsidRPr="00855807">
        <w:rPr>
          <w:szCs w:val="28"/>
        </w:rPr>
        <w:t xml:space="preserve"> и других документов стратегического планирования</w:t>
      </w:r>
      <w:r w:rsidRPr="00855807">
        <w:rPr>
          <w:szCs w:val="28"/>
        </w:rPr>
        <w:t>.</w:t>
      </w:r>
      <w:proofErr w:type="gramEnd"/>
    </w:p>
    <w:p w:rsidR="00120D90" w:rsidRPr="00855807" w:rsidRDefault="00903A42" w:rsidP="00120D90">
      <w:pPr>
        <w:pStyle w:val="ConsPlusNormal"/>
        <w:widowControl/>
        <w:tabs>
          <w:tab w:val="left" w:pos="1134"/>
        </w:tabs>
        <w:spacing w:line="240" w:lineRule="atLeast"/>
        <w:ind w:firstLine="709"/>
        <w:jc w:val="both"/>
        <w:outlineLvl w:val="0"/>
        <w:rPr>
          <w:bCs/>
          <w:iCs/>
          <w:sz w:val="28"/>
          <w:szCs w:val="28"/>
        </w:rPr>
      </w:pPr>
      <w:r w:rsidRPr="00855807">
        <w:rPr>
          <w:sz w:val="28"/>
          <w:szCs w:val="28"/>
        </w:rPr>
        <w:t>1.</w:t>
      </w:r>
      <w:r w:rsidR="00DD3435" w:rsidRPr="00855807">
        <w:rPr>
          <w:sz w:val="28"/>
          <w:szCs w:val="28"/>
        </w:rPr>
        <w:t>5</w:t>
      </w:r>
      <w:r w:rsidRPr="00855807">
        <w:rPr>
          <w:sz w:val="28"/>
          <w:szCs w:val="28"/>
        </w:rPr>
        <w:t xml:space="preserve">. </w:t>
      </w:r>
      <w:r w:rsidR="00BB4B17" w:rsidRPr="00855807">
        <w:rPr>
          <w:sz w:val="28"/>
          <w:szCs w:val="28"/>
        </w:rPr>
        <w:t>Среднесрочный</w:t>
      </w:r>
      <w:r w:rsidRPr="00855807">
        <w:rPr>
          <w:sz w:val="28"/>
          <w:szCs w:val="28"/>
        </w:rPr>
        <w:t xml:space="preserve"> прогноз </w:t>
      </w:r>
      <w:r w:rsidRPr="00855807">
        <w:rPr>
          <w:bCs/>
          <w:iCs/>
          <w:sz w:val="28"/>
          <w:szCs w:val="28"/>
        </w:rPr>
        <w:t>разрабатывается</w:t>
      </w:r>
      <w:r w:rsidR="00120D90" w:rsidRPr="00855807">
        <w:rPr>
          <w:bCs/>
          <w:iCs/>
          <w:sz w:val="28"/>
          <w:szCs w:val="28"/>
        </w:rPr>
        <w:t xml:space="preserve"> на основе данных, представляемых </w:t>
      </w:r>
      <w:r w:rsidR="005A63C8" w:rsidRPr="00855807">
        <w:rPr>
          <w:bCs/>
          <w:iCs/>
          <w:sz w:val="28"/>
          <w:szCs w:val="28"/>
        </w:rPr>
        <w:t xml:space="preserve">структурными подразделениями администрации </w:t>
      </w:r>
      <w:r w:rsidR="00357332" w:rsidRPr="00855807">
        <w:rPr>
          <w:sz w:val="28"/>
          <w:szCs w:val="28"/>
        </w:rPr>
        <w:t>муниципального района «Могочинский район»</w:t>
      </w:r>
      <w:r w:rsidR="00A41F92" w:rsidRPr="00855807">
        <w:rPr>
          <w:i/>
          <w:sz w:val="28"/>
          <w:szCs w:val="28"/>
        </w:rPr>
        <w:t xml:space="preserve"> </w:t>
      </w:r>
      <w:r w:rsidR="00A509D7" w:rsidRPr="00855807">
        <w:rPr>
          <w:sz w:val="28"/>
          <w:szCs w:val="28"/>
        </w:rPr>
        <w:t>(далее – Администрации)</w:t>
      </w:r>
      <w:r w:rsidR="00366EF9" w:rsidRPr="00855807">
        <w:rPr>
          <w:sz w:val="28"/>
          <w:szCs w:val="28"/>
        </w:rPr>
        <w:t>,</w:t>
      </w:r>
      <w:r w:rsidR="00A41F92" w:rsidRPr="00855807">
        <w:rPr>
          <w:i/>
          <w:sz w:val="28"/>
          <w:szCs w:val="28"/>
        </w:rPr>
        <w:t xml:space="preserve"> </w:t>
      </w:r>
      <w:r w:rsidR="00120D90" w:rsidRPr="00855807">
        <w:rPr>
          <w:bCs/>
          <w:iCs/>
          <w:sz w:val="28"/>
          <w:szCs w:val="28"/>
        </w:rPr>
        <w:t>о</w:t>
      </w:r>
      <w:r w:rsidR="00191A56" w:rsidRPr="00855807">
        <w:rPr>
          <w:bCs/>
          <w:iCs/>
          <w:sz w:val="28"/>
          <w:szCs w:val="28"/>
        </w:rPr>
        <w:t>рганами местного самоуправления</w:t>
      </w:r>
      <w:r w:rsidRPr="00855807">
        <w:rPr>
          <w:bCs/>
          <w:iCs/>
          <w:sz w:val="28"/>
          <w:szCs w:val="28"/>
        </w:rPr>
        <w:t xml:space="preserve"> </w:t>
      </w:r>
      <w:r w:rsidR="005E06D6" w:rsidRPr="00855807">
        <w:rPr>
          <w:bCs/>
          <w:iCs/>
          <w:sz w:val="28"/>
          <w:szCs w:val="28"/>
        </w:rPr>
        <w:t>поселений</w:t>
      </w:r>
      <w:r w:rsidR="00EB663B" w:rsidRPr="00855807">
        <w:rPr>
          <w:bCs/>
          <w:iCs/>
          <w:sz w:val="28"/>
          <w:szCs w:val="28"/>
        </w:rPr>
        <w:t>, входящих в</w:t>
      </w:r>
      <w:r w:rsidR="005E06D6" w:rsidRPr="00855807">
        <w:rPr>
          <w:bCs/>
          <w:iCs/>
          <w:sz w:val="28"/>
          <w:szCs w:val="28"/>
        </w:rPr>
        <w:t xml:space="preserve"> </w:t>
      </w:r>
      <w:r w:rsidR="00357332" w:rsidRPr="00855807">
        <w:rPr>
          <w:sz w:val="28"/>
          <w:szCs w:val="28"/>
        </w:rPr>
        <w:t>муниципальный район «Могочинский район»</w:t>
      </w:r>
      <w:r w:rsidR="00191A56" w:rsidRPr="00855807">
        <w:rPr>
          <w:bCs/>
          <w:iCs/>
          <w:sz w:val="28"/>
          <w:szCs w:val="28"/>
        </w:rPr>
        <w:t xml:space="preserve">, </w:t>
      </w:r>
      <w:r w:rsidR="00366EF9" w:rsidRPr="00855807">
        <w:rPr>
          <w:bCs/>
          <w:iCs/>
          <w:sz w:val="28"/>
          <w:szCs w:val="28"/>
        </w:rPr>
        <w:t xml:space="preserve">хозяйствующими субъектами </w:t>
      </w:r>
      <w:r w:rsidR="00191A56" w:rsidRPr="00855807">
        <w:rPr>
          <w:bCs/>
          <w:iCs/>
          <w:sz w:val="28"/>
          <w:szCs w:val="28"/>
        </w:rPr>
        <w:t xml:space="preserve">с учетом изменений внешних и внутренних условий развития. </w:t>
      </w:r>
    </w:p>
    <w:p w:rsidR="00F93311" w:rsidRPr="00855807" w:rsidRDefault="00F93311" w:rsidP="00A26BB6">
      <w:pPr>
        <w:pStyle w:val="ConsPlusNormal"/>
        <w:widowControl/>
        <w:jc w:val="both"/>
        <w:rPr>
          <w:sz w:val="28"/>
          <w:szCs w:val="28"/>
        </w:rPr>
      </w:pPr>
      <w:r w:rsidRPr="00855807">
        <w:rPr>
          <w:sz w:val="28"/>
          <w:szCs w:val="28"/>
        </w:rPr>
        <w:lastRenderedPageBreak/>
        <w:t>1.</w:t>
      </w:r>
      <w:r w:rsidR="00DD3435" w:rsidRPr="00855807">
        <w:rPr>
          <w:sz w:val="28"/>
          <w:szCs w:val="28"/>
        </w:rPr>
        <w:t>6</w:t>
      </w:r>
      <w:r w:rsidRPr="00855807">
        <w:rPr>
          <w:sz w:val="28"/>
          <w:szCs w:val="28"/>
        </w:rPr>
        <w:t xml:space="preserve">. </w:t>
      </w:r>
      <w:r w:rsidR="00BB4B17" w:rsidRPr="00855807">
        <w:rPr>
          <w:sz w:val="28"/>
          <w:szCs w:val="28"/>
        </w:rPr>
        <w:t>Среднесрочный</w:t>
      </w:r>
      <w:r w:rsidRPr="00855807">
        <w:rPr>
          <w:sz w:val="28"/>
          <w:szCs w:val="28"/>
        </w:rPr>
        <w:t xml:space="preserve"> прогноз  разрабатывается в целях:</w:t>
      </w:r>
    </w:p>
    <w:p w:rsidR="00A26BB6" w:rsidRPr="00855807" w:rsidRDefault="00A26BB6" w:rsidP="00A26BB6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855807">
        <w:rPr>
          <w:szCs w:val="28"/>
        </w:rPr>
        <w:t>- обоснования принятия решений органами местного самоуправления по вопросам социально-экономического развития в соответствии с установленными полномочиями;</w:t>
      </w:r>
    </w:p>
    <w:p w:rsidR="00F93311" w:rsidRPr="00855807" w:rsidRDefault="00F93311" w:rsidP="00A26BB6">
      <w:pPr>
        <w:pStyle w:val="ConsPlusNormal"/>
        <w:widowControl/>
        <w:jc w:val="both"/>
        <w:rPr>
          <w:sz w:val="28"/>
          <w:szCs w:val="28"/>
        </w:rPr>
      </w:pPr>
      <w:r w:rsidRPr="00855807">
        <w:rPr>
          <w:sz w:val="28"/>
          <w:szCs w:val="28"/>
        </w:rPr>
        <w:t xml:space="preserve">- определения тенденций </w:t>
      </w:r>
      <w:r w:rsidR="00A26BB6" w:rsidRPr="00855807">
        <w:rPr>
          <w:sz w:val="28"/>
          <w:szCs w:val="28"/>
        </w:rPr>
        <w:t xml:space="preserve">и количественных значений показателей </w:t>
      </w:r>
      <w:r w:rsidRPr="00855807">
        <w:rPr>
          <w:sz w:val="28"/>
          <w:szCs w:val="28"/>
        </w:rPr>
        <w:t xml:space="preserve">социально-экономического развития </w:t>
      </w:r>
      <w:r w:rsidR="00357332" w:rsidRPr="00855807">
        <w:rPr>
          <w:sz w:val="28"/>
          <w:szCs w:val="28"/>
        </w:rPr>
        <w:t xml:space="preserve">муниципального района «Могочинский район» </w:t>
      </w:r>
      <w:r w:rsidRPr="00855807">
        <w:rPr>
          <w:sz w:val="28"/>
          <w:szCs w:val="28"/>
        </w:rPr>
        <w:t xml:space="preserve">на </w:t>
      </w:r>
      <w:r w:rsidR="001462CF" w:rsidRPr="00855807">
        <w:rPr>
          <w:sz w:val="28"/>
          <w:szCs w:val="28"/>
        </w:rPr>
        <w:t>среднесрочную</w:t>
      </w:r>
      <w:r w:rsidRPr="00855807">
        <w:rPr>
          <w:sz w:val="28"/>
          <w:szCs w:val="28"/>
        </w:rPr>
        <w:t xml:space="preserve"> перспективу, </w:t>
      </w:r>
      <w:r w:rsidR="00A26BB6" w:rsidRPr="00855807">
        <w:rPr>
          <w:sz w:val="28"/>
          <w:szCs w:val="28"/>
        </w:rPr>
        <w:t xml:space="preserve">а также </w:t>
      </w:r>
      <w:r w:rsidRPr="00855807">
        <w:rPr>
          <w:sz w:val="28"/>
          <w:szCs w:val="28"/>
        </w:rPr>
        <w:t xml:space="preserve">воздействия решений Правительства Российской Федерации, исполнительных органов </w:t>
      </w:r>
      <w:r w:rsidR="00A26BB6" w:rsidRPr="00855807">
        <w:rPr>
          <w:sz w:val="28"/>
          <w:szCs w:val="28"/>
        </w:rPr>
        <w:t xml:space="preserve">государственной </w:t>
      </w:r>
      <w:r w:rsidRPr="00855807">
        <w:rPr>
          <w:sz w:val="28"/>
          <w:szCs w:val="28"/>
        </w:rPr>
        <w:t xml:space="preserve">власти </w:t>
      </w:r>
      <w:r w:rsidR="00A26BB6" w:rsidRPr="00855807">
        <w:rPr>
          <w:sz w:val="28"/>
          <w:szCs w:val="28"/>
        </w:rPr>
        <w:t xml:space="preserve">Забайкальского края, органов местного самоуправления </w:t>
      </w:r>
      <w:r w:rsidRPr="00855807">
        <w:rPr>
          <w:sz w:val="28"/>
          <w:szCs w:val="28"/>
        </w:rPr>
        <w:t xml:space="preserve"> </w:t>
      </w:r>
      <w:r w:rsidR="00357332" w:rsidRPr="00855807">
        <w:rPr>
          <w:sz w:val="28"/>
          <w:szCs w:val="28"/>
        </w:rPr>
        <w:t>муниципального района «Могочинский район»</w:t>
      </w:r>
      <w:r w:rsidR="003C4FBD" w:rsidRPr="00855807">
        <w:rPr>
          <w:sz w:val="28"/>
          <w:szCs w:val="28"/>
        </w:rPr>
        <w:t xml:space="preserve"> </w:t>
      </w:r>
      <w:r w:rsidRPr="00855807">
        <w:rPr>
          <w:sz w:val="28"/>
          <w:szCs w:val="28"/>
        </w:rPr>
        <w:t xml:space="preserve">на </w:t>
      </w:r>
      <w:proofErr w:type="gramStart"/>
      <w:r w:rsidRPr="00855807">
        <w:rPr>
          <w:sz w:val="28"/>
          <w:szCs w:val="28"/>
        </w:rPr>
        <w:t>экономические и социальные процессы</w:t>
      </w:r>
      <w:proofErr w:type="gramEnd"/>
      <w:r w:rsidRPr="00855807">
        <w:rPr>
          <w:sz w:val="28"/>
          <w:szCs w:val="28"/>
        </w:rPr>
        <w:t xml:space="preserve">, происходящие на территории  </w:t>
      </w:r>
      <w:r w:rsidR="003C4FBD" w:rsidRPr="00855807">
        <w:rPr>
          <w:sz w:val="28"/>
          <w:szCs w:val="28"/>
        </w:rPr>
        <w:t>муниципального района «Могочинский район»</w:t>
      </w:r>
      <w:r w:rsidRPr="00855807">
        <w:rPr>
          <w:sz w:val="28"/>
          <w:szCs w:val="28"/>
        </w:rPr>
        <w:t>;</w:t>
      </w:r>
    </w:p>
    <w:p w:rsidR="00FA68C0" w:rsidRPr="00855807" w:rsidRDefault="00FA68C0" w:rsidP="00FA68C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szCs w:val="28"/>
        </w:rPr>
      </w:pPr>
      <w:r w:rsidRPr="00855807">
        <w:rPr>
          <w:szCs w:val="28"/>
        </w:rPr>
        <w:t xml:space="preserve">- формирования основы для составления проекта бюджета </w:t>
      </w:r>
      <w:r w:rsidR="003C4FBD" w:rsidRPr="00855807">
        <w:rPr>
          <w:rFonts w:eastAsia="Times New Roman"/>
          <w:szCs w:val="28"/>
          <w:lang w:eastAsia="ru-RU"/>
        </w:rPr>
        <w:t>муниципального района «Могочинский район»</w:t>
      </w:r>
      <w:r w:rsidR="003C4FBD" w:rsidRPr="00855807">
        <w:rPr>
          <w:szCs w:val="28"/>
        </w:rPr>
        <w:t xml:space="preserve"> </w:t>
      </w:r>
      <w:r w:rsidRPr="00855807">
        <w:rPr>
          <w:szCs w:val="28"/>
        </w:rPr>
        <w:t xml:space="preserve">и бюджетного прогноза </w:t>
      </w:r>
      <w:r w:rsidR="003C4FBD" w:rsidRPr="00855807">
        <w:rPr>
          <w:rFonts w:eastAsia="Times New Roman"/>
          <w:szCs w:val="28"/>
          <w:lang w:eastAsia="ru-RU"/>
        </w:rPr>
        <w:t>муниципального района «Могочинский район»</w:t>
      </w:r>
      <w:r w:rsidRPr="00855807">
        <w:rPr>
          <w:szCs w:val="28"/>
        </w:rPr>
        <w:t>;</w:t>
      </w:r>
    </w:p>
    <w:p w:rsidR="00F93311" w:rsidRPr="00855807" w:rsidRDefault="00F93311" w:rsidP="00F93311">
      <w:pPr>
        <w:pStyle w:val="ConsPlusNormal"/>
        <w:widowControl/>
        <w:jc w:val="both"/>
        <w:rPr>
          <w:sz w:val="28"/>
          <w:szCs w:val="28"/>
        </w:rPr>
      </w:pPr>
      <w:r w:rsidRPr="00855807">
        <w:rPr>
          <w:sz w:val="28"/>
          <w:szCs w:val="28"/>
        </w:rPr>
        <w:t xml:space="preserve">- информирования </w:t>
      </w:r>
      <w:r w:rsidR="003C4FBD" w:rsidRPr="00855807">
        <w:rPr>
          <w:sz w:val="28"/>
          <w:szCs w:val="28"/>
        </w:rPr>
        <w:t>Совета муниципального района «Могочинский район»</w:t>
      </w:r>
      <w:r w:rsidRPr="00855807">
        <w:rPr>
          <w:sz w:val="28"/>
          <w:szCs w:val="28"/>
        </w:rPr>
        <w:t xml:space="preserve">, населения </w:t>
      </w:r>
      <w:r w:rsidR="003C4FBD" w:rsidRPr="00855807">
        <w:rPr>
          <w:sz w:val="28"/>
          <w:szCs w:val="28"/>
        </w:rPr>
        <w:t xml:space="preserve">муниципального района «Могочинский район» </w:t>
      </w:r>
      <w:r w:rsidRPr="00855807">
        <w:rPr>
          <w:sz w:val="28"/>
          <w:szCs w:val="28"/>
        </w:rPr>
        <w:t>о перспективах развития экономики и социальной сферы.</w:t>
      </w:r>
    </w:p>
    <w:p w:rsidR="00D82650" w:rsidRPr="00855807" w:rsidRDefault="00D82650" w:rsidP="00D82650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  <w:r w:rsidRPr="00855807">
        <w:rPr>
          <w:szCs w:val="28"/>
        </w:rPr>
        <w:t>1.</w:t>
      </w:r>
      <w:r w:rsidR="00DD3435" w:rsidRPr="00855807">
        <w:rPr>
          <w:szCs w:val="28"/>
        </w:rPr>
        <w:t>7</w:t>
      </w:r>
      <w:r w:rsidRPr="00855807">
        <w:rPr>
          <w:szCs w:val="28"/>
        </w:rPr>
        <w:t xml:space="preserve">. </w:t>
      </w:r>
      <w:r w:rsidR="00BB4B17" w:rsidRPr="00855807">
        <w:rPr>
          <w:szCs w:val="28"/>
        </w:rPr>
        <w:t>Среднесрочный</w:t>
      </w:r>
      <w:r w:rsidR="002049E6" w:rsidRPr="00855807">
        <w:rPr>
          <w:szCs w:val="28"/>
        </w:rPr>
        <w:t xml:space="preserve"> п</w:t>
      </w:r>
      <w:r w:rsidRPr="00855807">
        <w:rPr>
          <w:szCs w:val="28"/>
        </w:rPr>
        <w:t xml:space="preserve">рогноз включает в себя систему показателей социально-экономического развития </w:t>
      </w:r>
      <w:r w:rsidR="0044485B" w:rsidRPr="00855807">
        <w:rPr>
          <w:rFonts w:eastAsia="Times New Roman"/>
          <w:szCs w:val="28"/>
          <w:lang w:eastAsia="ru-RU"/>
        </w:rPr>
        <w:t xml:space="preserve">муниципального района «Могочинский район» </w:t>
      </w:r>
      <w:r w:rsidRPr="00855807">
        <w:rPr>
          <w:szCs w:val="28"/>
        </w:rPr>
        <w:t>и пояснительную записку.</w:t>
      </w:r>
    </w:p>
    <w:p w:rsidR="00D82650" w:rsidRPr="00855807" w:rsidRDefault="00D82650" w:rsidP="002049E6">
      <w:pPr>
        <w:pStyle w:val="ConsPlusNormal"/>
        <w:widowControl/>
        <w:tabs>
          <w:tab w:val="left" w:pos="1134"/>
        </w:tabs>
        <w:spacing w:line="240" w:lineRule="atLeast"/>
        <w:ind w:firstLine="709"/>
        <w:jc w:val="both"/>
        <w:outlineLvl w:val="0"/>
        <w:rPr>
          <w:sz w:val="28"/>
          <w:szCs w:val="28"/>
        </w:rPr>
      </w:pPr>
      <w:r w:rsidRPr="00855807">
        <w:rPr>
          <w:sz w:val="28"/>
          <w:szCs w:val="28"/>
        </w:rPr>
        <w:t>1.</w:t>
      </w:r>
      <w:r w:rsidR="00DD3435" w:rsidRPr="00855807">
        <w:rPr>
          <w:sz w:val="28"/>
          <w:szCs w:val="28"/>
        </w:rPr>
        <w:t>7</w:t>
      </w:r>
      <w:r w:rsidRPr="00855807">
        <w:rPr>
          <w:sz w:val="28"/>
          <w:szCs w:val="28"/>
        </w:rPr>
        <w:t>.</w:t>
      </w:r>
      <w:r w:rsidR="00BB049C" w:rsidRPr="00855807">
        <w:rPr>
          <w:sz w:val="28"/>
          <w:szCs w:val="28"/>
        </w:rPr>
        <w:t>1</w:t>
      </w:r>
      <w:r w:rsidRPr="00855807">
        <w:rPr>
          <w:sz w:val="28"/>
          <w:szCs w:val="28"/>
        </w:rPr>
        <w:t xml:space="preserve">. В пояснительной записке приводится обоснование параметров </w:t>
      </w:r>
      <w:r w:rsidR="00BB4B17" w:rsidRPr="00855807">
        <w:rPr>
          <w:sz w:val="28"/>
          <w:szCs w:val="28"/>
        </w:rPr>
        <w:t>среднесрочного</w:t>
      </w:r>
      <w:r w:rsidR="002049E6" w:rsidRPr="00855807">
        <w:rPr>
          <w:sz w:val="28"/>
          <w:szCs w:val="28"/>
        </w:rPr>
        <w:t xml:space="preserve"> прогноза, </w:t>
      </w:r>
      <w:r w:rsidRPr="00855807">
        <w:rPr>
          <w:sz w:val="28"/>
          <w:szCs w:val="28"/>
        </w:rPr>
        <w:t>в том числе их сопоставление с ранее утвержденными параметрами с указанием причин и факторов прогнозируемых изменений.</w:t>
      </w:r>
    </w:p>
    <w:p w:rsidR="00806B53" w:rsidRPr="00855807" w:rsidRDefault="00806B53" w:rsidP="00806B53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  <w:r w:rsidRPr="00855807">
        <w:rPr>
          <w:szCs w:val="28"/>
        </w:rPr>
        <w:t>1.</w:t>
      </w:r>
      <w:r w:rsidR="00DD3435" w:rsidRPr="00855807">
        <w:rPr>
          <w:szCs w:val="28"/>
        </w:rPr>
        <w:t>8</w:t>
      </w:r>
      <w:r w:rsidRPr="00855807">
        <w:rPr>
          <w:szCs w:val="28"/>
        </w:rPr>
        <w:t xml:space="preserve">. </w:t>
      </w:r>
      <w:r w:rsidR="00BB4B17" w:rsidRPr="00855807">
        <w:rPr>
          <w:szCs w:val="28"/>
        </w:rPr>
        <w:t>Среднесрочный</w:t>
      </w:r>
      <w:r w:rsidRPr="00855807">
        <w:rPr>
          <w:szCs w:val="28"/>
        </w:rPr>
        <w:t xml:space="preserve"> прогноз разрабатывается:</w:t>
      </w:r>
    </w:p>
    <w:p w:rsidR="00806B53" w:rsidRPr="00855807" w:rsidRDefault="00806B53" w:rsidP="00806B53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  <w:r w:rsidRPr="00855807">
        <w:rPr>
          <w:szCs w:val="28"/>
        </w:rPr>
        <w:t>1.</w:t>
      </w:r>
      <w:r w:rsidR="00DD3435" w:rsidRPr="00855807">
        <w:rPr>
          <w:szCs w:val="28"/>
        </w:rPr>
        <w:t>8</w:t>
      </w:r>
      <w:r w:rsidRPr="00855807">
        <w:rPr>
          <w:szCs w:val="28"/>
        </w:rPr>
        <w:t xml:space="preserve">.1. на основе официальной статистической информации, сформированной </w:t>
      </w:r>
      <w:r w:rsidR="00994813" w:rsidRPr="00855807">
        <w:rPr>
          <w:szCs w:val="28"/>
        </w:rPr>
        <w:t xml:space="preserve">территориальным органом </w:t>
      </w:r>
      <w:r w:rsidRPr="00855807">
        <w:rPr>
          <w:szCs w:val="28"/>
        </w:rPr>
        <w:t>Федеральной служб</w:t>
      </w:r>
      <w:r w:rsidR="00994813" w:rsidRPr="00855807">
        <w:rPr>
          <w:szCs w:val="28"/>
        </w:rPr>
        <w:t>ы</w:t>
      </w:r>
      <w:r w:rsidRPr="00855807">
        <w:rPr>
          <w:szCs w:val="28"/>
        </w:rPr>
        <w:t xml:space="preserve"> государственной статистики</w:t>
      </w:r>
      <w:r w:rsidR="00994813" w:rsidRPr="00855807">
        <w:rPr>
          <w:szCs w:val="28"/>
        </w:rPr>
        <w:t xml:space="preserve"> по </w:t>
      </w:r>
      <w:r w:rsidR="00A21787" w:rsidRPr="00855807">
        <w:rPr>
          <w:rFonts w:eastAsia="Times New Roman"/>
          <w:szCs w:val="28"/>
          <w:lang w:eastAsia="ru-RU"/>
        </w:rPr>
        <w:t>муниципальному району «Могочинский район»</w:t>
      </w:r>
      <w:r w:rsidRPr="00855807">
        <w:rPr>
          <w:szCs w:val="28"/>
        </w:rPr>
        <w:t>, при ее отсутствии - данных ведомственной отчетности;</w:t>
      </w:r>
    </w:p>
    <w:p w:rsidR="00806B53" w:rsidRPr="00855807" w:rsidRDefault="00806B53" w:rsidP="00806B53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  <w:r w:rsidRPr="00855807">
        <w:rPr>
          <w:szCs w:val="28"/>
        </w:rPr>
        <w:t>1.</w:t>
      </w:r>
      <w:r w:rsidR="00DD3435" w:rsidRPr="00855807">
        <w:rPr>
          <w:szCs w:val="28"/>
        </w:rPr>
        <w:t>8</w:t>
      </w:r>
      <w:r w:rsidRPr="00855807">
        <w:rPr>
          <w:szCs w:val="28"/>
        </w:rPr>
        <w:t xml:space="preserve">.2. исходя из комплексного анализа демографической ситуации, производственного и научно-технического потенциала, производственной и социальной инфраструктуры, состояния природных ресурсов </w:t>
      </w:r>
      <w:r w:rsidR="00A21787" w:rsidRPr="00855807">
        <w:rPr>
          <w:rFonts w:eastAsia="Times New Roman"/>
          <w:szCs w:val="28"/>
          <w:lang w:eastAsia="ru-RU"/>
        </w:rPr>
        <w:t>муниципального района «Могочинский район»</w:t>
      </w:r>
      <w:r w:rsidRPr="00855807">
        <w:rPr>
          <w:i/>
          <w:szCs w:val="28"/>
        </w:rPr>
        <w:t xml:space="preserve"> </w:t>
      </w:r>
      <w:r w:rsidRPr="00855807">
        <w:rPr>
          <w:szCs w:val="28"/>
        </w:rPr>
        <w:t>и перспект</w:t>
      </w:r>
      <w:r w:rsidR="004E6E29" w:rsidRPr="00855807">
        <w:rPr>
          <w:szCs w:val="28"/>
        </w:rPr>
        <w:t>ив изменения указанных факторов;</w:t>
      </w:r>
    </w:p>
    <w:p w:rsidR="004E6E29" w:rsidRPr="00855807" w:rsidRDefault="004E6E29" w:rsidP="002049E6">
      <w:pPr>
        <w:pStyle w:val="ConsPlusNormal"/>
        <w:widowControl/>
        <w:tabs>
          <w:tab w:val="left" w:pos="1134"/>
        </w:tabs>
        <w:ind w:firstLine="709"/>
        <w:jc w:val="both"/>
        <w:outlineLvl w:val="0"/>
        <w:rPr>
          <w:sz w:val="28"/>
          <w:szCs w:val="28"/>
        </w:rPr>
      </w:pPr>
      <w:r w:rsidRPr="00855807">
        <w:rPr>
          <w:sz w:val="28"/>
          <w:szCs w:val="28"/>
        </w:rPr>
        <w:t>1.</w:t>
      </w:r>
      <w:r w:rsidR="00DD3435" w:rsidRPr="00855807">
        <w:rPr>
          <w:sz w:val="28"/>
          <w:szCs w:val="28"/>
        </w:rPr>
        <w:t>8</w:t>
      </w:r>
      <w:r w:rsidRPr="00855807">
        <w:rPr>
          <w:sz w:val="28"/>
          <w:szCs w:val="28"/>
        </w:rPr>
        <w:t xml:space="preserve">.3. в рамках бюджетного процесса </w:t>
      </w:r>
      <w:r w:rsidR="00A21787" w:rsidRPr="00855807">
        <w:rPr>
          <w:sz w:val="28"/>
          <w:szCs w:val="28"/>
        </w:rPr>
        <w:t>муниципального района «Могочинский район»</w:t>
      </w:r>
      <w:r w:rsidRPr="00855807">
        <w:rPr>
          <w:i/>
          <w:sz w:val="28"/>
          <w:szCs w:val="28"/>
        </w:rPr>
        <w:t xml:space="preserve"> </w:t>
      </w:r>
      <w:r w:rsidRPr="00855807">
        <w:rPr>
          <w:sz w:val="28"/>
          <w:szCs w:val="28"/>
        </w:rPr>
        <w:t xml:space="preserve">и является основой для разработки проекта бюджета </w:t>
      </w:r>
      <w:r w:rsidR="00A21787" w:rsidRPr="00855807">
        <w:rPr>
          <w:sz w:val="28"/>
          <w:szCs w:val="28"/>
        </w:rPr>
        <w:t>муниципального района «Могочинский район»</w:t>
      </w:r>
      <w:r w:rsidRPr="00855807">
        <w:rPr>
          <w:sz w:val="28"/>
          <w:szCs w:val="28"/>
        </w:rPr>
        <w:t xml:space="preserve"> на очередной финансовый год и плановый период.</w:t>
      </w:r>
    </w:p>
    <w:p w:rsidR="00D82650" w:rsidRPr="00855807" w:rsidRDefault="00F93311" w:rsidP="002049E6">
      <w:pPr>
        <w:pStyle w:val="ConsPlusNormal"/>
        <w:widowControl/>
        <w:tabs>
          <w:tab w:val="left" w:pos="1134"/>
        </w:tabs>
        <w:ind w:firstLine="709"/>
        <w:jc w:val="both"/>
        <w:outlineLvl w:val="0"/>
        <w:rPr>
          <w:sz w:val="28"/>
          <w:szCs w:val="28"/>
        </w:rPr>
      </w:pPr>
      <w:r w:rsidRPr="00855807">
        <w:rPr>
          <w:sz w:val="28"/>
          <w:szCs w:val="28"/>
        </w:rPr>
        <w:t>1.</w:t>
      </w:r>
      <w:r w:rsidR="00DD3435" w:rsidRPr="00855807">
        <w:rPr>
          <w:sz w:val="28"/>
          <w:szCs w:val="28"/>
        </w:rPr>
        <w:t>9</w:t>
      </w:r>
      <w:r w:rsidR="00090C6A" w:rsidRPr="00855807">
        <w:rPr>
          <w:sz w:val="28"/>
          <w:szCs w:val="28"/>
        </w:rPr>
        <w:t>.</w:t>
      </w:r>
      <w:r w:rsidR="005E06D6" w:rsidRPr="00855807">
        <w:rPr>
          <w:sz w:val="28"/>
          <w:szCs w:val="28"/>
        </w:rPr>
        <w:t xml:space="preserve"> </w:t>
      </w:r>
      <w:r w:rsidR="00BB4B17" w:rsidRPr="00855807">
        <w:rPr>
          <w:sz w:val="28"/>
          <w:szCs w:val="28"/>
        </w:rPr>
        <w:t>Среднесрочный</w:t>
      </w:r>
      <w:r w:rsidR="00FA68C0" w:rsidRPr="00855807">
        <w:rPr>
          <w:sz w:val="28"/>
          <w:szCs w:val="28"/>
        </w:rPr>
        <w:t xml:space="preserve"> прогноз </w:t>
      </w:r>
      <w:r w:rsidR="00FA68C0" w:rsidRPr="00855807">
        <w:rPr>
          <w:bCs/>
          <w:iCs/>
          <w:sz w:val="28"/>
          <w:szCs w:val="28"/>
        </w:rPr>
        <w:t>разрабатывается на вариативной основе.</w:t>
      </w:r>
      <w:r w:rsidR="00D82650" w:rsidRPr="00855807">
        <w:rPr>
          <w:sz w:val="28"/>
          <w:szCs w:val="28"/>
        </w:rPr>
        <w:t xml:space="preserve"> </w:t>
      </w:r>
    </w:p>
    <w:p w:rsidR="002049E6" w:rsidRPr="00855807" w:rsidRDefault="002049E6" w:rsidP="002049E6">
      <w:pPr>
        <w:spacing w:after="0" w:line="240" w:lineRule="auto"/>
        <w:rPr>
          <w:color w:val="2D3038"/>
          <w:szCs w:val="28"/>
        </w:rPr>
      </w:pPr>
      <w:r w:rsidRPr="00855807">
        <w:rPr>
          <w:rFonts w:eastAsia="Times New Roman"/>
          <w:szCs w:val="28"/>
          <w:lang w:eastAsia="ru-RU"/>
        </w:rPr>
        <w:t>1.</w:t>
      </w:r>
      <w:r w:rsidR="00DD3435" w:rsidRPr="00855807">
        <w:rPr>
          <w:rFonts w:eastAsia="Times New Roman"/>
          <w:szCs w:val="28"/>
          <w:lang w:eastAsia="ru-RU"/>
        </w:rPr>
        <w:t>10</w:t>
      </w:r>
      <w:r w:rsidRPr="00855807">
        <w:rPr>
          <w:rFonts w:eastAsia="Times New Roman"/>
          <w:szCs w:val="28"/>
          <w:lang w:eastAsia="ru-RU"/>
        </w:rPr>
        <w:t xml:space="preserve">. </w:t>
      </w:r>
      <w:r w:rsidR="00BB4B17" w:rsidRPr="00855807">
        <w:rPr>
          <w:color w:val="2D3038"/>
          <w:szCs w:val="28"/>
        </w:rPr>
        <w:t>Среднесрочный</w:t>
      </w:r>
      <w:r w:rsidRPr="00855807">
        <w:rPr>
          <w:color w:val="2D3038"/>
          <w:szCs w:val="28"/>
        </w:rPr>
        <w:t xml:space="preserve"> прогноз содержит: </w:t>
      </w:r>
    </w:p>
    <w:p w:rsidR="002049E6" w:rsidRPr="00855807" w:rsidRDefault="002049E6" w:rsidP="002049E6">
      <w:pPr>
        <w:spacing w:after="0" w:line="240" w:lineRule="auto"/>
        <w:rPr>
          <w:color w:val="2D3038"/>
          <w:szCs w:val="28"/>
        </w:rPr>
      </w:pPr>
      <w:proofErr w:type="gramStart"/>
      <w:r w:rsidRPr="00855807">
        <w:rPr>
          <w:color w:val="2D3038"/>
          <w:szCs w:val="28"/>
        </w:rPr>
        <w:t>1.</w:t>
      </w:r>
      <w:r w:rsidR="00DD3435" w:rsidRPr="00855807">
        <w:rPr>
          <w:color w:val="2D3038"/>
          <w:szCs w:val="28"/>
        </w:rPr>
        <w:t>10</w:t>
      </w:r>
      <w:r w:rsidRPr="00855807">
        <w:rPr>
          <w:color w:val="2D3038"/>
          <w:szCs w:val="28"/>
        </w:rPr>
        <w:t xml:space="preserve">.1. оценку достигнутого уровня социально-экономического развития </w:t>
      </w:r>
      <w:r w:rsidR="00A21787" w:rsidRPr="00855807">
        <w:rPr>
          <w:rFonts w:eastAsia="Times New Roman"/>
          <w:szCs w:val="28"/>
          <w:lang w:eastAsia="ru-RU"/>
        </w:rPr>
        <w:t>муниципального района «Могочинский район»</w:t>
      </w:r>
      <w:r w:rsidRPr="00855807">
        <w:rPr>
          <w:i/>
          <w:szCs w:val="28"/>
        </w:rPr>
        <w:t>)</w:t>
      </w:r>
      <w:r w:rsidRPr="00855807">
        <w:rPr>
          <w:color w:val="2D3038"/>
          <w:szCs w:val="28"/>
        </w:rPr>
        <w:t xml:space="preserve">; </w:t>
      </w:r>
      <w:proofErr w:type="gramEnd"/>
    </w:p>
    <w:p w:rsidR="002049E6" w:rsidRPr="00855807" w:rsidRDefault="002049E6" w:rsidP="002049E6">
      <w:pPr>
        <w:spacing w:after="0" w:line="240" w:lineRule="auto"/>
        <w:rPr>
          <w:color w:val="2D3038"/>
          <w:szCs w:val="28"/>
        </w:rPr>
      </w:pPr>
      <w:r w:rsidRPr="00855807">
        <w:rPr>
          <w:color w:val="2D3038"/>
          <w:szCs w:val="28"/>
        </w:rPr>
        <w:lastRenderedPageBreak/>
        <w:t>1.</w:t>
      </w:r>
      <w:r w:rsidR="00DD3435" w:rsidRPr="00855807">
        <w:rPr>
          <w:color w:val="2D3038"/>
          <w:szCs w:val="28"/>
        </w:rPr>
        <w:t>10</w:t>
      </w:r>
      <w:r w:rsidRPr="00855807">
        <w:rPr>
          <w:color w:val="2D3038"/>
          <w:szCs w:val="28"/>
        </w:rPr>
        <w:t>.</w:t>
      </w:r>
      <w:r w:rsidR="004E6E29" w:rsidRPr="00855807">
        <w:rPr>
          <w:color w:val="2D3038"/>
          <w:szCs w:val="28"/>
        </w:rPr>
        <w:t>2</w:t>
      </w:r>
      <w:r w:rsidRPr="00855807">
        <w:rPr>
          <w:color w:val="2D3038"/>
          <w:szCs w:val="28"/>
        </w:rPr>
        <w:t xml:space="preserve">. оценку факторов и ограничений экономического роста </w:t>
      </w:r>
      <w:r w:rsidR="00A21787" w:rsidRPr="00855807">
        <w:rPr>
          <w:rFonts w:eastAsia="Times New Roman"/>
          <w:szCs w:val="28"/>
          <w:lang w:eastAsia="ru-RU"/>
        </w:rPr>
        <w:t>муниципального района «Могочинский район»</w:t>
      </w:r>
      <w:r w:rsidR="00A509D7" w:rsidRPr="00855807">
        <w:rPr>
          <w:i/>
          <w:szCs w:val="28"/>
        </w:rPr>
        <w:t xml:space="preserve"> </w:t>
      </w:r>
      <w:r w:rsidRPr="00855807">
        <w:rPr>
          <w:color w:val="2D3038"/>
          <w:szCs w:val="28"/>
        </w:rPr>
        <w:t xml:space="preserve">на </w:t>
      </w:r>
      <w:r w:rsidR="00BB4B17" w:rsidRPr="00855807">
        <w:rPr>
          <w:color w:val="2D3038"/>
          <w:szCs w:val="28"/>
        </w:rPr>
        <w:t>среднесрочный</w:t>
      </w:r>
      <w:r w:rsidRPr="00855807">
        <w:rPr>
          <w:color w:val="2D3038"/>
          <w:szCs w:val="28"/>
        </w:rPr>
        <w:t xml:space="preserve"> период; </w:t>
      </w:r>
    </w:p>
    <w:p w:rsidR="002049E6" w:rsidRPr="00855807" w:rsidRDefault="002049E6" w:rsidP="002049E6">
      <w:pPr>
        <w:spacing w:after="0" w:line="240" w:lineRule="auto"/>
        <w:rPr>
          <w:color w:val="2D3038"/>
          <w:szCs w:val="28"/>
        </w:rPr>
      </w:pPr>
      <w:r w:rsidRPr="00855807">
        <w:rPr>
          <w:color w:val="2D3038"/>
          <w:szCs w:val="28"/>
        </w:rPr>
        <w:t>1.</w:t>
      </w:r>
      <w:r w:rsidR="00DD3435" w:rsidRPr="00855807">
        <w:rPr>
          <w:color w:val="2D3038"/>
          <w:szCs w:val="28"/>
        </w:rPr>
        <w:t>10</w:t>
      </w:r>
      <w:r w:rsidRPr="00855807">
        <w:rPr>
          <w:color w:val="2D3038"/>
          <w:szCs w:val="28"/>
        </w:rPr>
        <w:t>.</w:t>
      </w:r>
      <w:r w:rsidR="004E6E29" w:rsidRPr="00855807">
        <w:rPr>
          <w:color w:val="2D3038"/>
          <w:szCs w:val="28"/>
        </w:rPr>
        <w:t>3</w:t>
      </w:r>
      <w:r w:rsidRPr="00855807">
        <w:rPr>
          <w:color w:val="2D3038"/>
          <w:szCs w:val="28"/>
        </w:rPr>
        <w:t xml:space="preserve">. направления социально-экономического развития </w:t>
      </w:r>
      <w:r w:rsidR="00A21787" w:rsidRPr="00855807">
        <w:rPr>
          <w:rFonts w:eastAsia="Times New Roman"/>
          <w:szCs w:val="28"/>
          <w:lang w:eastAsia="ru-RU"/>
        </w:rPr>
        <w:t xml:space="preserve">муниципального района «Могочинский район» </w:t>
      </w:r>
      <w:r w:rsidR="00A509D7" w:rsidRPr="00855807">
        <w:rPr>
          <w:i/>
          <w:szCs w:val="28"/>
        </w:rPr>
        <w:t xml:space="preserve"> </w:t>
      </w:r>
      <w:r w:rsidRPr="00855807">
        <w:rPr>
          <w:color w:val="2D3038"/>
          <w:szCs w:val="28"/>
        </w:rPr>
        <w:t xml:space="preserve">и целевые показатели одного или нескольких вариантов </w:t>
      </w:r>
      <w:r w:rsidR="00BB4B17" w:rsidRPr="00855807">
        <w:rPr>
          <w:color w:val="2D3038"/>
          <w:szCs w:val="28"/>
        </w:rPr>
        <w:t>среднесрочного</w:t>
      </w:r>
      <w:r w:rsidRPr="00855807">
        <w:rPr>
          <w:color w:val="2D3038"/>
          <w:szCs w:val="28"/>
        </w:rPr>
        <w:t xml:space="preserve"> прогноза, включая количественные показатели и качественные характеристики социально-экономического развития; </w:t>
      </w:r>
    </w:p>
    <w:p w:rsidR="002049E6" w:rsidRPr="00855807" w:rsidRDefault="002049E6" w:rsidP="002049E6">
      <w:pPr>
        <w:spacing w:after="0" w:line="240" w:lineRule="auto"/>
        <w:rPr>
          <w:color w:val="2D3038"/>
          <w:szCs w:val="28"/>
        </w:rPr>
      </w:pPr>
      <w:r w:rsidRPr="00855807">
        <w:rPr>
          <w:color w:val="2D3038"/>
          <w:szCs w:val="28"/>
        </w:rPr>
        <w:t>1.</w:t>
      </w:r>
      <w:r w:rsidR="00DD3435" w:rsidRPr="00855807">
        <w:rPr>
          <w:color w:val="2D3038"/>
          <w:szCs w:val="28"/>
        </w:rPr>
        <w:t>10</w:t>
      </w:r>
      <w:r w:rsidRPr="00855807">
        <w:rPr>
          <w:color w:val="2D3038"/>
          <w:szCs w:val="28"/>
        </w:rPr>
        <w:t>.</w:t>
      </w:r>
      <w:r w:rsidR="004E6E29" w:rsidRPr="00855807">
        <w:rPr>
          <w:color w:val="2D3038"/>
          <w:szCs w:val="28"/>
        </w:rPr>
        <w:t>4</w:t>
      </w:r>
      <w:r w:rsidRPr="00855807">
        <w:rPr>
          <w:color w:val="2D3038"/>
          <w:szCs w:val="28"/>
        </w:rPr>
        <w:t xml:space="preserve">. основные параметры </w:t>
      </w:r>
      <w:r w:rsidR="00A509D7" w:rsidRPr="00855807">
        <w:rPr>
          <w:color w:val="2D3038"/>
          <w:szCs w:val="28"/>
        </w:rPr>
        <w:t>муниципальных</w:t>
      </w:r>
      <w:r w:rsidRPr="00855807">
        <w:rPr>
          <w:color w:val="2D3038"/>
          <w:szCs w:val="28"/>
        </w:rPr>
        <w:t xml:space="preserve"> программ </w:t>
      </w:r>
      <w:r w:rsidR="00A21787" w:rsidRPr="00855807">
        <w:rPr>
          <w:rFonts w:eastAsia="Times New Roman"/>
          <w:szCs w:val="28"/>
          <w:lang w:eastAsia="ru-RU"/>
        </w:rPr>
        <w:t>муниципального района «Могочинский район»</w:t>
      </w:r>
      <w:r w:rsidRPr="00855807">
        <w:rPr>
          <w:color w:val="2D3038"/>
          <w:szCs w:val="28"/>
        </w:rPr>
        <w:t xml:space="preserve">; </w:t>
      </w:r>
    </w:p>
    <w:p w:rsidR="002049E6" w:rsidRPr="00855807" w:rsidRDefault="002049E6" w:rsidP="002049E6">
      <w:pPr>
        <w:spacing w:after="0" w:line="240" w:lineRule="auto"/>
        <w:rPr>
          <w:color w:val="2D3038"/>
          <w:szCs w:val="28"/>
        </w:rPr>
      </w:pPr>
      <w:r w:rsidRPr="00855807">
        <w:rPr>
          <w:color w:val="2D3038"/>
          <w:szCs w:val="28"/>
        </w:rPr>
        <w:t>1.</w:t>
      </w:r>
      <w:r w:rsidR="00DD3435" w:rsidRPr="00855807">
        <w:rPr>
          <w:color w:val="2D3038"/>
          <w:szCs w:val="28"/>
        </w:rPr>
        <w:t>10</w:t>
      </w:r>
      <w:r w:rsidRPr="00855807">
        <w:rPr>
          <w:color w:val="2D3038"/>
          <w:szCs w:val="28"/>
        </w:rPr>
        <w:t>.</w:t>
      </w:r>
      <w:r w:rsidR="004E6E29" w:rsidRPr="00855807">
        <w:rPr>
          <w:color w:val="2D3038"/>
          <w:szCs w:val="28"/>
        </w:rPr>
        <w:t>5</w:t>
      </w:r>
      <w:r w:rsidRPr="00855807">
        <w:rPr>
          <w:color w:val="2D3038"/>
          <w:szCs w:val="28"/>
        </w:rPr>
        <w:t xml:space="preserve">. </w:t>
      </w:r>
      <w:r w:rsidR="00A509D7" w:rsidRPr="00855807">
        <w:rPr>
          <w:color w:val="2D3038"/>
          <w:szCs w:val="28"/>
        </w:rPr>
        <w:t xml:space="preserve">иные положения, определяемые </w:t>
      </w:r>
      <w:r w:rsidR="00EB663B" w:rsidRPr="00855807">
        <w:rPr>
          <w:color w:val="2D3038"/>
          <w:szCs w:val="28"/>
        </w:rPr>
        <w:t>г</w:t>
      </w:r>
      <w:r w:rsidR="00EB663B" w:rsidRPr="00855807">
        <w:rPr>
          <w:rFonts w:eastAsia="Times New Roman"/>
          <w:szCs w:val="28"/>
          <w:lang w:eastAsia="ru-RU"/>
        </w:rPr>
        <w:t xml:space="preserve">лавой </w:t>
      </w:r>
      <w:r w:rsidR="00EB663B" w:rsidRPr="00855807">
        <w:rPr>
          <w:szCs w:val="28"/>
        </w:rPr>
        <w:t xml:space="preserve">(руководителем администрации) </w:t>
      </w:r>
      <w:r w:rsidR="00A21787" w:rsidRPr="00855807">
        <w:rPr>
          <w:rFonts w:eastAsia="Times New Roman"/>
          <w:szCs w:val="28"/>
          <w:lang w:eastAsia="ru-RU"/>
        </w:rPr>
        <w:t>муниципального района «Могочинский район»</w:t>
      </w:r>
      <w:r w:rsidR="00A509D7" w:rsidRPr="00855807">
        <w:rPr>
          <w:color w:val="2D3038"/>
          <w:szCs w:val="28"/>
        </w:rPr>
        <w:t>.</w:t>
      </w:r>
    </w:p>
    <w:p w:rsidR="00EB663B" w:rsidRPr="00855807" w:rsidRDefault="00EB663B" w:rsidP="00EB663B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  <w:r w:rsidRPr="00855807">
        <w:rPr>
          <w:rFonts w:eastAsia="Times New Roman"/>
          <w:szCs w:val="28"/>
          <w:lang w:eastAsia="ru-RU"/>
        </w:rPr>
        <w:t>1.1</w:t>
      </w:r>
      <w:r w:rsidR="00DD3435" w:rsidRPr="00855807">
        <w:rPr>
          <w:rFonts w:eastAsia="Times New Roman"/>
          <w:szCs w:val="28"/>
          <w:lang w:eastAsia="ru-RU"/>
        </w:rPr>
        <w:t>1</w:t>
      </w:r>
      <w:r w:rsidRPr="00855807">
        <w:rPr>
          <w:rFonts w:eastAsia="Times New Roman"/>
          <w:szCs w:val="28"/>
          <w:lang w:eastAsia="ru-RU"/>
        </w:rPr>
        <w:t xml:space="preserve">. </w:t>
      </w:r>
      <w:proofErr w:type="gramStart"/>
      <w:r w:rsidRPr="00855807">
        <w:rPr>
          <w:szCs w:val="28"/>
        </w:rPr>
        <w:t xml:space="preserve">Разработка </w:t>
      </w:r>
      <w:r w:rsidR="00BB4B17" w:rsidRPr="00855807">
        <w:rPr>
          <w:szCs w:val="28"/>
        </w:rPr>
        <w:t>среднесрочного</w:t>
      </w:r>
      <w:r w:rsidRPr="00855807">
        <w:rPr>
          <w:szCs w:val="28"/>
        </w:rPr>
        <w:t xml:space="preserve"> прогноза осуществляется </w:t>
      </w:r>
      <w:r w:rsidR="00A21787" w:rsidRPr="00855807">
        <w:rPr>
          <w:szCs w:val="28"/>
        </w:rPr>
        <w:t xml:space="preserve">отделом экономического планирования, прогнозирования и мониторинга администрации </w:t>
      </w:r>
      <w:r w:rsidR="00A21787" w:rsidRPr="00855807">
        <w:rPr>
          <w:rFonts w:eastAsia="Times New Roman"/>
          <w:szCs w:val="28"/>
          <w:lang w:eastAsia="ru-RU"/>
        </w:rPr>
        <w:t>муниципального района «Могочинский район»</w:t>
      </w:r>
      <w:r w:rsidR="00A21787" w:rsidRPr="00855807">
        <w:rPr>
          <w:szCs w:val="28"/>
        </w:rPr>
        <w:t xml:space="preserve"> </w:t>
      </w:r>
      <w:r w:rsidRPr="00855807">
        <w:rPr>
          <w:szCs w:val="28"/>
        </w:rPr>
        <w:t xml:space="preserve">(далее - уполномоченный орган) совместно со структурными подразделениями </w:t>
      </w:r>
      <w:r w:rsidR="007302CB" w:rsidRPr="00855807">
        <w:rPr>
          <w:szCs w:val="28"/>
        </w:rPr>
        <w:t>А</w:t>
      </w:r>
      <w:r w:rsidRPr="00855807">
        <w:rPr>
          <w:szCs w:val="28"/>
        </w:rPr>
        <w:t xml:space="preserve">дминистрации и во взаимодействии с органами местного самоуправления поселений, входящими в состав </w:t>
      </w:r>
      <w:r w:rsidR="00A21787" w:rsidRPr="00855807">
        <w:rPr>
          <w:rFonts w:eastAsia="Times New Roman"/>
          <w:szCs w:val="28"/>
          <w:lang w:eastAsia="ru-RU"/>
        </w:rPr>
        <w:t>муниципального района «Могочинский район»</w:t>
      </w:r>
      <w:r w:rsidRPr="00855807">
        <w:rPr>
          <w:szCs w:val="28"/>
        </w:rPr>
        <w:t xml:space="preserve">, хозяйствующими субъектами, осуществляющими деятельность на территории </w:t>
      </w:r>
      <w:r w:rsidR="00A21787" w:rsidRPr="00855807">
        <w:rPr>
          <w:rFonts w:eastAsia="Times New Roman"/>
          <w:szCs w:val="28"/>
          <w:lang w:eastAsia="ru-RU"/>
        </w:rPr>
        <w:t>муниципального района «Могочинский район»</w:t>
      </w:r>
      <w:r w:rsidR="007302CB" w:rsidRPr="00855807">
        <w:rPr>
          <w:i/>
          <w:szCs w:val="28"/>
        </w:rPr>
        <w:t xml:space="preserve"> </w:t>
      </w:r>
      <w:r w:rsidR="007302CB" w:rsidRPr="00855807">
        <w:rPr>
          <w:szCs w:val="28"/>
        </w:rPr>
        <w:t>(далее – участники разработки прогноза)</w:t>
      </w:r>
      <w:r w:rsidRPr="00855807">
        <w:rPr>
          <w:szCs w:val="28"/>
        </w:rPr>
        <w:t>.</w:t>
      </w:r>
      <w:proofErr w:type="gramEnd"/>
    </w:p>
    <w:p w:rsidR="009211D8" w:rsidRPr="00855807" w:rsidRDefault="009211D8" w:rsidP="009211D8">
      <w:pPr>
        <w:widowControl w:val="0"/>
        <w:autoSpaceDE w:val="0"/>
        <w:autoSpaceDN w:val="0"/>
        <w:adjustRightInd w:val="0"/>
        <w:spacing w:after="0" w:line="240" w:lineRule="auto"/>
        <w:rPr>
          <w:i/>
          <w:szCs w:val="28"/>
        </w:rPr>
      </w:pPr>
      <w:r w:rsidRPr="00855807">
        <w:rPr>
          <w:rFonts w:eastAsia="Times New Roman"/>
          <w:szCs w:val="28"/>
          <w:lang w:eastAsia="ru-RU"/>
        </w:rPr>
        <w:t>1.1</w:t>
      </w:r>
      <w:r w:rsidR="00DD3435" w:rsidRPr="00855807">
        <w:rPr>
          <w:rFonts w:eastAsia="Times New Roman"/>
          <w:szCs w:val="28"/>
          <w:lang w:eastAsia="ru-RU"/>
        </w:rPr>
        <w:t>2</w:t>
      </w:r>
      <w:r w:rsidRPr="00855807">
        <w:rPr>
          <w:rFonts w:eastAsia="Times New Roman"/>
          <w:szCs w:val="28"/>
          <w:lang w:eastAsia="ru-RU"/>
        </w:rPr>
        <w:t xml:space="preserve">. Координация и методическое обеспечение процесса разработки, корректировки и мониторинга </w:t>
      </w:r>
      <w:r w:rsidR="00BB4B17" w:rsidRPr="00855807">
        <w:rPr>
          <w:szCs w:val="28"/>
        </w:rPr>
        <w:t>среднесрочного</w:t>
      </w:r>
      <w:r w:rsidRPr="00855807">
        <w:rPr>
          <w:szCs w:val="28"/>
        </w:rPr>
        <w:t xml:space="preserve"> прогноза осуществляются уполномоченным органом</w:t>
      </w:r>
      <w:r w:rsidRPr="00855807">
        <w:rPr>
          <w:i/>
          <w:szCs w:val="28"/>
        </w:rPr>
        <w:t>.</w:t>
      </w:r>
    </w:p>
    <w:p w:rsidR="009211D8" w:rsidRPr="00855807" w:rsidRDefault="009211D8" w:rsidP="00EB663B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E81574" w:rsidRPr="00855807" w:rsidRDefault="00E81574" w:rsidP="00E81574">
      <w:pPr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  <w:r w:rsidRPr="00855807">
        <w:rPr>
          <w:rFonts w:eastAsia="Times New Roman"/>
          <w:b/>
          <w:szCs w:val="28"/>
          <w:lang w:eastAsia="ru-RU"/>
        </w:rPr>
        <w:t xml:space="preserve">2. </w:t>
      </w:r>
      <w:r w:rsidR="001422F9" w:rsidRPr="00855807">
        <w:rPr>
          <w:rFonts w:eastAsia="Times New Roman"/>
          <w:b/>
          <w:szCs w:val="28"/>
          <w:lang w:eastAsia="ru-RU"/>
        </w:rPr>
        <w:t>Порядок р</w:t>
      </w:r>
      <w:r w:rsidRPr="00855807">
        <w:rPr>
          <w:rFonts w:eastAsia="Times New Roman"/>
          <w:b/>
          <w:szCs w:val="28"/>
          <w:lang w:eastAsia="ru-RU"/>
        </w:rPr>
        <w:t>азработк</w:t>
      </w:r>
      <w:r w:rsidR="001422F9" w:rsidRPr="00855807">
        <w:rPr>
          <w:rFonts w:eastAsia="Times New Roman"/>
          <w:b/>
          <w:szCs w:val="28"/>
          <w:lang w:eastAsia="ru-RU"/>
        </w:rPr>
        <w:t>и</w:t>
      </w:r>
      <w:r w:rsidRPr="00855807">
        <w:rPr>
          <w:rFonts w:eastAsia="Times New Roman"/>
          <w:b/>
          <w:szCs w:val="28"/>
          <w:lang w:eastAsia="ru-RU"/>
        </w:rPr>
        <w:t xml:space="preserve"> </w:t>
      </w:r>
      <w:r w:rsidR="00BB4B17" w:rsidRPr="00855807">
        <w:rPr>
          <w:rFonts w:eastAsia="Times New Roman"/>
          <w:b/>
          <w:szCs w:val="28"/>
          <w:lang w:eastAsia="ru-RU"/>
        </w:rPr>
        <w:t>среднесрочного</w:t>
      </w:r>
      <w:r w:rsidR="00994813" w:rsidRPr="00855807">
        <w:rPr>
          <w:rFonts w:eastAsia="Times New Roman"/>
          <w:b/>
          <w:szCs w:val="28"/>
          <w:lang w:eastAsia="ru-RU"/>
        </w:rPr>
        <w:t xml:space="preserve"> </w:t>
      </w:r>
      <w:r w:rsidR="001422F9" w:rsidRPr="00855807">
        <w:rPr>
          <w:rFonts w:eastAsia="Times New Roman"/>
          <w:b/>
          <w:szCs w:val="28"/>
          <w:lang w:eastAsia="ru-RU"/>
        </w:rPr>
        <w:t>прогноза</w:t>
      </w:r>
    </w:p>
    <w:p w:rsidR="00E81574" w:rsidRPr="00855807" w:rsidRDefault="00E81574" w:rsidP="00E81574">
      <w:pPr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</w:p>
    <w:p w:rsidR="001422F9" w:rsidRPr="00855807" w:rsidRDefault="001B1A90" w:rsidP="00011EE5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  <w:r w:rsidRPr="00855807">
        <w:rPr>
          <w:rFonts w:eastAsia="Times New Roman"/>
          <w:szCs w:val="28"/>
          <w:lang w:eastAsia="ru-RU"/>
        </w:rPr>
        <w:t>2.</w:t>
      </w:r>
      <w:r w:rsidR="00786F14" w:rsidRPr="00855807">
        <w:rPr>
          <w:rFonts w:eastAsia="Times New Roman"/>
          <w:szCs w:val="28"/>
          <w:lang w:eastAsia="ru-RU"/>
        </w:rPr>
        <w:t>1</w:t>
      </w:r>
      <w:r w:rsidRPr="00855807">
        <w:rPr>
          <w:rFonts w:eastAsia="Times New Roman"/>
          <w:szCs w:val="28"/>
          <w:lang w:eastAsia="ru-RU"/>
        </w:rPr>
        <w:t xml:space="preserve">. </w:t>
      </w:r>
      <w:r w:rsidR="001422F9" w:rsidRPr="00855807">
        <w:rPr>
          <w:szCs w:val="28"/>
        </w:rPr>
        <w:t xml:space="preserve">Уполномоченный орган в целях подготовки </w:t>
      </w:r>
      <w:r w:rsidR="00BB4B17" w:rsidRPr="00855807">
        <w:rPr>
          <w:szCs w:val="28"/>
        </w:rPr>
        <w:t>среднесрочного</w:t>
      </w:r>
      <w:r w:rsidR="001422F9" w:rsidRPr="00855807">
        <w:rPr>
          <w:szCs w:val="28"/>
        </w:rPr>
        <w:t xml:space="preserve"> прогноза:</w:t>
      </w:r>
    </w:p>
    <w:p w:rsidR="00AB4EC3" w:rsidRPr="00855807" w:rsidRDefault="00AB4EC3" w:rsidP="00011EE5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855807">
        <w:rPr>
          <w:szCs w:val="28"/>
        </w:rPr>
        <w:t>2.</w:t>
      </w:r>
      <w:r w:rsidR="00786F14" w:rsidRPr="00855807">
        <w:rPr>
          <w:szCs w:val="28"/>
        </w:rPr>
        <w:t>1</w:t>
      </w:r>
      <w:r w:rsidRPr="00855807">
        <w:rPr>
          <w:szCs w:val="28"/>
        </w:rPr>
        <w:t>.1. проводит организационную работу по разработке и формированию прогноза;</w:t>
      </w:r>
    </w:p>
    <w:p w:rsidR="00011EE5" w:rsidRPr="00855807" w:rsidRDefault="00AB4EC3" w:rsidP="00011EE5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855807">
        <w:rPr>
          <w:szCs w:val="28"/>
        </w:rPr>
        <w:t>2.</w:t>
      </w:r>
      <w:r w:rsidR="00786F14" w:rsidRPr="00855807">
        <w:rPr>
          <w:szCs w:val="28"/>
        </w:rPr>
        <w:t>1</w:t>
      </w:r>
      <w:r w:rsidRPr="00855807">
        <w:rPr>
          <w:szCs w:val="28"/>
        </w:rPr>
        <w:t xml:space="preserve">.2. </w:t>
      </w:r>
      <w:r w:rsidR="00011EE5" w:rsidRPr="00855807">
        <w:rPr>
          <w:szCs w:val="28"/>
        </w:rPr>
        <w:t xml:space="preserve">осуществляет методологическое руководство и координацию деятельности участников разработки прогноза; </w:t>
      </w:r>
    </w:p>
    <w:p w:rsidR="00011EE5" w:rsidRPr="00855807" w:rsidRDefault="00AB4EC3" w:rsidP="00011EE5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  <w:r w:rsidRPr="00855807">
        <w:rPr>
          <w:szCs w:val="28"/>
        </w:rPr>
        <w:t>2.</w:t>
      </w:r>
      <w:r w:rsidR="00786F14" w:rsidRPr="00855807">
        <w:rPr>
          <w:szCs w:val="28"/>
        </w:rPr>
        <w:t>1</w:t>
      </w:r>
      <w:r w:rsidRPr="00855807">
        <w:rPr>
          <w:szCs w:val="28"/>
        </w:rPr>
        <w:t>.</w:t>
      </w:r>
      <w:r w:rsidR="00011EE5" w:rsidRPr="00855807">
        <w:rPr>
          <w:szCs w:val="28"/>
        </w:rPr>
        <w:t>3</w:t>
      </w:r>
      <w:r w:rsidRPr="00855807">
        <w:rPr>
          <w:szCs w:val="28"/>
        </w:rPr>
        <w:t>.</w:t>
      </w:r>
      <w:r w:rsidR="001422F9" w:rsidRPr="00855807">
        <w:rPr>
          <w:szCs w:val="28"/>
        </w:rPr>
        <w:t xml:space="preserve"> </w:t>
      </w:r>
      <w:r w:rsidR="00011EE5" w:rsidRPr="00855807">
        <w:rPr>
          <w:szCs w:val="28"/>
        </w:rPr>
        <w:t>подготавливает запросы участникам разработки прогноза;</w:t>
      </w:r>
    </w:p>
    <w:p w:rsidR="001422F9" w:rsidRPr="00855807" w:rsidRDefault="00AB4EC3" w:rsidP="00011EE5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  <w:r w:rsidRPr="00855807">
        <w:rPr>
          <w:szCs w:val="28"/>
        </w:rPr>
        <w:t>2.</w:t>
      </w:r>
      <w:r w:rsidR="00786F14" w:rsidRPr="00855807">
        <w:rPr>
          <w:szCs w:val="28"/>
        </w:rPr>
        <w:t>1</w:t>
      </w:r>
      <w:r w:rsidRPr="00855807">
        <w:rPr>
          <w:szCs w:val="28"/>
        </w:rPr>
        <w:t>.</w:t>
      </w:r>
      <w:r w:rsidR="00011EE5" w:rsidRPr="00855807">
        <w:rPr>
          <w:szCs w:val="28"/>
        </w:rPr>
        <w:t>4</w:t>
      </w:r>
      <w:r w:rsidRPr="00855807">
        <w:rPr>
          <w:szCs w:val="28"/>
        </w:rPr>
        <w:t>.</w:t>
      </w:r>
      <w:r w:rsidR="001422F9" w:rsidRPr="00855807">
        <w:rPr>
          <w:szCs w:val="28"/>
        </w:rPr>
        <w:t xml:space="preserve"> устанавливает сроки представления </w:t>
      </w:r>
      <w:r w:rsidR="00555485" w:rsidRPr="00855807">
        <w:rPr>
          <w:szCs w:val="28"/>
        </w:rPr>
        <w:t>параметров</w:t>
      </w:r>
      <w:r w:rsidR="00AE6935" w:rsidRPr="00855807">
        <w:rPr>
          <w:szCs w:val="28"/>
        </w:rPr>
        <w:t xml:space="preserve"> </w:t>
      </w:r>
      <w:r w:rsidR="00BB4B17" w:rsidRPr="00855807">
        <w:rPr>
          <w:szCs w:val="28"/>
        </w:rPr>
        <w:t>среднесрочного</w:t>
      </w:r>
      <w:r w:rsidR="001422F9" w:rsidRPr="00855807">
        <w:rPr>
          <w:szCs w:val="28"/>
        </w:rPr>
        <w:t xml:space="preserve"> прогноза участниками разработки </w:t>
      </w:r>
      <w:r w:rsidRPr="00855807">
        <w:rPr>
          <w:szCs w:val="28"/>
        </w:rPr>
        <w:t xml:space="preserve">прогноза, необходимые для разработки </w:t>
      </w:r>
      <w:r w:rsidR="00BB4B17" w:rsidRPr="00855807">
        <w:rPr>
          <w:szCs w:val="28"/>
        </w:rPr>
        <w:t>среднесрочного</w:t>
      </w:r>
      <w:r w:rsidRPr="00855807">
        <w:rPr>
          <w:szCs w:val="28"/>
        </w:rPr>
        <w:t xml:space="preserve"> прогноза</w:t>
      </w:r>
      <w:r w:rsidR="00FB1B46" w:rsidRPr="00855807">
        <w:rPr>
          <w:szCs w:val="28"/>
        </w:rPr>
        <w:t>.</w:t>
      </w:r>
    </w:p>
    <w:p w:rsidR="00FB1B46" w:rsidRPr="00855807" w:rsidRDefault="00FB1B46" w:rsidP="00FB1B46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  <w:r w:rsidRPr="00855807">
        <w:rPr>
          <w:szCs w:val="28"/>
        </w:rPr>
        <w:t>2.</w:t>
      </w:r>
      <w:r w:rsidR="00786F14" w:rsidRPr="00855807">
        <w:rPr>
          <w:szCs w:val="28"/>
        </w:rPr>
        <w:t>2</w:t>
      </w:r>
      <w:r w:rsidRPr="00855807">
        <w:rPr>
          <w:szCs w:val="28"/>
        </w:rPr>
        <w:t xml:space="preserve">. </w:t>
      </w:r>
      <w:proofErr w:type="gramStart"/>
      <w:r w:rsidRPr="00855807">
        <w:rPr>
          <w:szCs w:val="28"/>
        </w:rPr>
        <w:t xml:space="preserve">Участники разработки прогноза на основе анализа сложившейся ситуации, тенденций развития соответствующих видов экономической деятельности и муниципальных образований </w:t>
      </w:r>
      <w:r w:rsidR="00A21787" w:rsidRPr="00855807">
        <w:rPr>
          <w:rFonts w:eastAsia="Times New Roman"/>
          <w:szCs w:val="28"/>
          <w:lang w:eastAsia="ru-RU"/>
        </w:rPr>
        <w:t>муниципального района «Могочинский район»</w:t>
      </w:r>
      <w:r w:rsidRPr="00855807">
        <w:rPr>
          <w:i/>
          <w:szCs w:val="28"/>
        </w:rPr>
        <w:t xml:space="preserve"> </w:t>
      </w:r>
      <w:r w:rsidRPr="00855807">
        <w:rPr>
          <w:szCs w:val="28"/>
        </w:rPr>
        <w:t xml:space="preserve">в пределах своих полномочий в соответствии с настоящим Положением подготавливают материалы для разработки </w:t>
      </w:r>
      <w:r w:rsidR="00BB4B17" w:rsidRPr="00855807">
        <w:rPr>
          <w:szCs w:val="28"/>
        </w:rPr>
        <w:t>среднесрочного</w:t>
      </w:r>
      <w:r w:rsidRPr="00855807">
        <w:rPr>
          <w:szCs w:val="28"/>
        </w:rPr>
        <w:t xml:space="preserve"> прогноза в части расчета отдельных </w:t>
      </w:r>
      <w:r w:rsidR="00555485" w:rsidRPr="00855807">
        <w:rPr>
          <w:szCs w:val="28"/>
        </w:rPr>
        <w:t>параметров</w:t>
      </w:r>
      <w:r w:rsidRPr="00855807">
        <w:rPr>
          <w:szCs w:val="28"/>
        </w:rPr>
        <w:t xml:space="preserve"> по видам экономической деятельности и представляют в уполномоченный орган разработанные </w:t>
      </w:r>
      <w:r w:rsidR="00555485" w:rsidRPr="00855807">
        <w:rPr>
          <w:szCs w:val="28"/>
        </w:rPr>
        <w:t>параметры</w:t>
      </w:r>
      <w:r w:rsidR="00AE6935" w:rsidRPr="00855807">
        <w:rPr>
          <w:szCs w:val="28"/>
        </w:rPr>
        <w:t xml:space="preserve"> </w:t>
      </w:r>
      <w:r w:rsidR="00BB4B17" w:rsidRPr="00855807">
        <w:rPr>
          <w:szCs w:val="28"/>
        </w:rPr>
        <w:t>среднесрочного</w:t>
      </w:r>
      <w:r w:rsidRPr="00855807">
        <w:rPr>
          <w:szCs w:val="28"/>
        </w:rPr>
        <w:t xml:space="preserve"> прогноза с пояснительными </w:t>
      </w:r>
      <w:r w:rsidRPr="00855807">
        <w:rPr>
          <w:szCs w:val="28"/>
        </w:rPr>
        <w:lastRenderedPageBreak/>
        <w:t>записками.</w:t>
      </w:r>
      <w:proofErr w:type="gramEnd"/>
    </w:p>
    <w:p w:rsidR="00FB1B46" w:rsidRPr="00855807" w:rsidRDefault="00C46EEF" w:rsidP="00FB1B46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  <w:r w:rsidRPr="00855807">
        <w:rPr>
          <w:szCs w:val="28"/>
        </w:rPr>
        <w:t>2.</w:t>
      </w:r>
      <w:r w:rsidR="00786F14" w:rsidRPr="00855807">
        <w:rPr>
          <w:szCs w:val="28"/>
        </w:rPr>
        <w:t>3</w:t>
      </w:r>
      <w:r w:rsidRPr="00855807">
        <w:rPr>
          <w:szCs w:val="28"/>
        </w:rPr>
        <w:t xml:space="preserve">. </w:t>
      </w:r>
      <w:r w:rsidR="00FB1B46" w:rsidRPr="00855807">
        <w:rPr>
          <w:szCs w:val="28"/>
        </w:rPr>
        <w:t>Пояснительные записки должны содержать:</w:t>
      </w:r>
    </w:p>
    <w:p w:rsidR="00FB1B46" w:rsidRPr="00855807" w:rsidRDefault="00C46EEF" w:rsidP="00FB1B46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  <w:proofErr w:type="gramStart"/>
      <w:r w:rsidRPr="00855807">
        <w:rPr>
          <w:szCs w:val="28"/>
        </w:rPr>
        <w:t>2.</w:t>
      </w:r>
      <w:r w:rsidR="00786F14" w:rsidRPr="00855807">
        <w:rPr>
          <w:szCs w:val="28"/>
        </w:rPr>
        <w:t>3</w:t>
      </w:r>
      <w:r w:rsidRPr="00855807">
        <w:rPr>
          <w:szCs w:val="28"/>
        </w:rPr>
        <w:t>.1.</w:t>
      </w:r>
      <w:r w:rsidR="00FB1B46" w:rsidRPr="00855807">
        <w:rPr>
          <w:szCs w:val="28"/>
        </w:rPr>
        <w:t xml:space="preserve"> краткий анализ достигнутого уровня значений </w:t>
      </w:r>
      <w:r w:rsidR="00555485" w:rsidRPr="00855807">
        <w:rPr>
          <w:szCs w:val="28"/>
        </w:rPr>
        <w:t>параметров</w:t>
      </w:r>
      <w:r w:rsidR="00FB1B46" w:rsidRPr="00855807">
        <w:rPr>
          <w:szCs w:val="28"/>
        </w:rPr>
        <w:t xml:space="preserve"> </w:t>
      </w:r>
      <w:r w:rsidR="00BB4B17" w:rsidRPr="00855807">
        <w:rPr>
          <w:szCs w:val="28"/>
        </w:rPr>
        <w:t>среднесрочного</w:t>
      </w:r>
      <w:r w:rsidR="00FB1B46" w:rsidRPr="00855807">
        <w:rPr>
          <w:szCs w:val="28"/>
        </w:rPr>
        <w:t xml:space="preserve"> прогноза в отчетном периоде, включающий описание основных тенденций их изменения и факторов, повлиявших на эти изменения;</w:t>
      </w:r>
      <w:proofErr w:type="gramEnd"/>
    </w:p>
    <w:p w:rsidR="00FB1B46" w:rsidRPr="00855807" w:rsidRDefault="00C46EEF" w:rsidP="00FB1B46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  <w:r w:rsidRPr="00855807">
        <w:rPr>
          <w:szCs w:val="28"/>
        </w:rPr>
        <w:t>2.</w:t>
      </w:r>
      <w:r w:rsidR="00786F14" w:rsidRPr="00855807">
        <w:rPr>
          <w:szCs w:val="28"/>
        </w:rPr>
        <w:t>3</w:t>
      </w:r>
      <w:r w:rsidRPr="00855807">
        <w:rPr>
          <w:szCs w:val="28"/>
        </w:rPr>
        <w:t>.2.</w:t>
      </w:r>
      <w:r w:rsidR="00FB1B46" w:rsidRPr="00855807">
        <w:rPr>
          <w:szCs w:val="28"/>
        </w:rPr>
        <w:t xml:space="preserve"> количественную и качественную оценку значений </w:t>
      </w:r>
      <w:r w:rsidR="00555485" w:rsidRPr="00855807">
        <w:rPr>
          <w:szCs w:val="28"/>
        </w:rPr>
        <w:t xml:space="preserve">параметров </w:t>
      </w:r>
      <w:r w:rsidR="00BB4B17" w:rsidRPr="00855807">
        <w:rPr>
          <w:szCs w:val="28"/>
        </w:rPr>
        <w:t>среднесрочного</w:t>
      </w:r>
      <w:r w:rsidR="00FB1B46" w:rsidRPr="00855807">
        <w:rPr>
          <w:szCs w:val="28"/>
        </w:rPr>
        <w:t xml:space="preserve"> прогноза и их изменений в текущем году, а также сопоставление с ранее утвержденными </w:t>
      </w:r>
      <w:r w:rsidR="00555485" w:rsidRPr="00855807">
        <w:rPr>
          <w:szCs w:val="28"/>
        </w:rPr>
        <w:t xml:space="preserve">параметрами </w:t>
      </w:r>
      <w:r w:rsidR="00FB1B46" w:rsidRPr="00855807">
        <w:rPr>
          <w:szCs w:val="28"/>
        </w:rPr>
        <w:t>с указанием причин и факторов прогнозируемых изменений;</w:t>
      </w:r>
    </w:p>
    <w:p w:rsidR="00FB1B46" w:rsidRPr="00855807" w:rsidRDefault="00C46EEF" w:rsidP="00FB1B46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  <w:r w:rsidRPr="00855807">
        <w:rPr>
          <w:szCs w:val="28"/>
        </w:rPr>
        <w:t>2.</w:t>
      </w:r>
      <w:r w:rsidR="00786F14" w:rsidRPr="00855807">
        <w:rPr>
          <w:szCs w:val="28"/>
        </w:rPr>
        <w:t>3</w:t>
      </w:r>
      <w:r w:rsidRPr="00855807">
        <w:rPr>
          <w:szCs w:val="28"/>
        </w:rPr>
        <w:t>.3.</w:t>
      </w:r>
      <w:r w:rsidR="00FB1B46" w:rsidRPr="00855807">
        <w:rPr>
          <w:szCs w:val="28"/>
        </w:rPr>
        <w:t xml:space="preserve"> обоснование наиболее вероятных тенденций динамики </w:t>
      </w:r>
      <w:r w:rsidR="00555485" w:rsidRPr="00855807">
        <w:rPr>
          <w:szCs w:val="28"/>
        </w:rPr>
        <w:t xml:space="preserve">параметров </w:t>
      </w:r>
      <w:r w:rsidR="00BB4B17" w:rsidRPr="00855807">
        <w:rPr>
          <w:szCs w:val="28"/>
        </w:rPr>
        <w:t>среднесрочного</w:t>
      </w:r>
      <w:r w:rsidR="00FB1B46" w:rsidRPr="00855807">
        <w:rPr>
          <w:szCs w:val="28"/>
        </w:rPr>
        <w:t xml:space="preserve"> прогноза в прогнозируемом периоде с указанием комплекса необходимых мер, принятие и реализация которых позволят обеспечить позитивное развитие и достижение значений </w:t>
      </w:r>
      <w:r w:rsidR="00555485" w:rsidRPr="00855807">
        <w:rPr>
          <w:szCs w:val="28"/>
        </w:rPr>
        <w:t>параметров</w:t>
      </w:r>
      <w:r w:rsidR="00FB1B46" w:rsidRPr="00855807">
        <w:rPr>
          <w:szCs w:val="28"/>
        </w:rPr>
        <w:t xml:space="preserve"> </w:t>
      </w:r>
      <w:r w:rsidR="00BB4B17" w:rsidRPr="00855807">
        <w:rPr>
          <w:szCs w:val="28"/>
        </w:rPr>
        <w:t>среднесрочного</w:t>
      </w:r>
      <w:r w:rsidR="00FB1B46" w:rsidRPr="00855807">
        <w:rPr>
          <w:szCs w:val="28"/>
        </w:rPr>
        <w:t xml:space="preserve"> прогноза.</w:t>
      </w:r>
    </w:p>
    <w:p w:rsidR="00FB1B46" w:rsidRPr="00855807" w:rsidRDefault="00C46EEF" w:rsidP="00FB1B46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  <w:r w:rsidRPr="00855807">
        <w:rPr>
          <w:szCs w:val="28"/>
        </w:rPr>
        <w:t>2.</w:t>
      </w:r>
      <w:r w:rsidR="00786F14" w:rsidRPr="00855807">
        <w:rPr>
          <w:szCs w:val="28"/>
        </w:rPr>
        <w:t>4</w:t>
      </w:r>
      <w:r w:rsidR="00FB1B46" w:rsidRPr="00855807">
        <w:rPr>
          <w:szCs w:val="28"/>
        </w:rPr>
        <w:t xml:space="preserve">. Значения </w:t>
      </w:r>
      <w:r w:rsidR="00555485" w:rsidRPr="00855807">
        <w:rPr>
          <w:szCs w:val="28"/>
        </w:rPr>
        <w:t>параметров</w:t>
      </w:r>
      <w:r w:rsidR="00FB1B46" w:rsidRPr="00855807">
        <w:rPr>
          <w:szCs w:val="28"/>
        </w:rPr>
        <w:t xml:space="preserve"> </w:t>
      </w:r>
      <w:r w:rsidR="00BB4B17" w:rsidRPr="00855807">
        <w:rPr>
          <w:szCs w:val="28"/>
        </w:rPr>
        <w:t>среднесрочного</w:t>
      </w:r>
      <w:r w:rsidR="00FB1B46" w:rsidRPr="00855807">
        <w:rPr>
          <w:szCs w:val="28"/>
        </w:rPr>
        <w:t xml:space="preserve"> прогноза за два года, предшествующие текущему году, представляемые участниками разработки прогноза, должны соответствовать официальной статистической информации, а при ее отсутствии - данным ведомственной отчетности.</w:t>
      </w:r>
    </w:p>
    <w:p w:rsidR="00B22B32" w:rsidRPr="00855807" w:rsidRDefault="00B22B32" w:rsidP="001422F9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  <w:r w:rsidRPr="00855807">
        <w:rPr>
          <w:szCs w:val="28"/>
        </w:rPr>
        <w:t>2.</w:t>
      </w:r>
      <w:r w:rsidR="00786F14" w:rsidRPr="00855807">
        <w:rPr>
          <w:szCs w:val="28"/>
        </w:rPr>
        <w:t>5</w:t>
      </w:r>
      <w:r w:rsidRPr="00855807">
        <w:rPr>
          <w:szCs w:val="28"/>
        </w:rPr>
        <w:t xml:space="preserve">. Уполномоченный орган проводит анализ и обобщение </w:t>
      </w:r>
      <w:r w:rsidR="00555485" w:rsidRPr="00855807">
        <w:rPr>
          <w:szCs w:val="28"/>
        </w:rPr>
        <w:t>параметров</w:t>
      </w:r>
      <w:r w:rsidRPr="00855807">
        <w:rPr>
          <w:szCs w:val="28"/>
        </w:rPr>
        <w:t xml:space="preserve"> </w:t>
      </w:r>
      <w:r w:rsidR="00BB4B17" w:rsidRPr="00855807">
        <w:rPr>
          <w:szCs w:val="28"/>
        </w:rPr>
        <w:t>среднесрочного</w:t>
      </w:r>
      <w:r w:rsidRPr="00855807">
        <w:rPr>
          <w:szCs w:val="28"/>
        </w:rPr>
        <w:t xml:space="preserve"> прогноза, представленных участниками разработки прогноза, формирует пояснительную записку и осуществляет разработку проекта </w:t>
      </w:r>
      <w:r w:rsidR="00BB4B17" w:rsidRPr="00855807">
        <w:rPr>
          <w:szCs w:val="28"/>
        </w:rPr>
        <w:t>среднесрочного</w:t>
      </w:r>
      <w:r w:rsidRPr="00855807">
        <w:rPr>
          <w:szCs w:val="28"/>
        </w:rPr>
        <w:t xml:space="preserve"> прогноза.</w:t>
      </w:r>
    </w:p>
    <w:p w:rsidR="003814CE" w:rsidRPr="00855807" w:rsidRDefault="003814CE" w:rsidP="003814CE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  <w:r w:rsidRPr="00855807">
        <w:rPr>
          <w:rFonts w:eastAsia="Times New Roman"/>
          <w:szCs w:val="28"/>
          <w:lang w:eastAsia="ru-RU"/>
        </w:rPr>
        <w:t>2.</w:t>
      </w:r>
      <w:r w:rsidR="00786F14" w:rsidRPr="00855807">
        <w:rPr>
          <w:rFonts w:eastAsia="Times New Roman"/>
          <w:szCs w:val="28"/>
          <w:lang w:eastAsia="ru-RU"/>
        </w:rPr>
        <w:t>6</w:t>
      </w:r>
      <w:r w:rsidRPr="00855807">
        <w:rPr>
          <w:rFonts w:eastAsia="Times New Roman"/>
          <w:szCs w:val="28"/>
          <w:lang w:eastAsia="ru-RU"/>
        </w:rPr>
        <w:t xml:space="preserve">. </w:t>
      </w:r>
      <w:proofErr w:type="gramStart"/>
      <w:r w:rsidRPr="00855807">
        <w:rPr>
          <w:rFonts w:eastAsia="Times New Roman"/>
          <w:szCs w:val="28"/>
          <w:lang w:eastAsia="ru-RU"/>
        </w:rPr>
        <w:t>В</w:t>
      </w:r>
      <w:r w:rsidRPr="00855807">
        <w:rPr>
          <w:szCs w:val="28"/>
        </w:rPr>
        <w:t xml:space="preserve"> соответствии с графиком проведения согласования основных показателей социально-экономического развития муниципальных районов (городских округов), формируемым Министерством экономического развития Забайкальского края, обеспечивает согласование с Министерством экономического развития Забайкальского края, а также с Министерством территориального развития Забайкальского края основных показателей среднесрочного прогноза на бумажном носителе и в электронном виде для обоснования формирования бюджета </w:t>
      </w:r>
      <w:r w:rsidR="00A21787" w:rsidRPr="00855807">
        <w:rPr>
          <w:rFonts w:eastAsia="Times New Roman"/>
          <w:szCs w:val="28"/>
          <w:lang w:eastAsia="ru-RU"/>
        </w:rPr>
        <w:t>муниципального района «Могочинский район»</w:t>
      </w:r>
      <w:r w:rsidRPr="00855807">
        <w:rPr>
          <w:szCs w:val="28"/>
        </w:rPr>
        <w:t>.</w:t>
      </w:r>
      <w:proofErr w:type="gramEnd"/>
    </w:p>
    <w:p w:rsidR="003814CE" w:rsidRPr="00855807" w:rsidRDefault="003814CE" w:rsidP="00786F14">
      <w:pPr>
        <w:autoSpaceDE w:val="0"/>
        <w:autoSpaceDN w:val="0"/>
        <w:adjustRightInd w:val="0"/>
        <w:spacing w:after="0" w:line="240" w:lineRule="auto"/>
        <w:outlineLvl w:val="1"/>
        <w:rPr>
          <w:szCs w:val="28"/>
        </w:rPr>
      </w:pPr>
      <w:r w:rsidRPr="00855807">
        <w:rPr>
          <w:rFonts w:eastAsia="Times New Roman"/>
          <w:szCs w:val="28"/>
          <w:lang w:eastAsia="ru-RU"/>
        </w:rPr>
        <w:t>2.</w:t>
      </w:r>
      <w:r w:rsidR="00786F14" w:rsidRPr="00855807">
        <w:rPr>
          <w:rFonts w:eastAsia="Times New Roman"/>
          <w:szCs w:val="28"/>
          <w:lang w:eastAsia="ru-RU"/>
        </w:rPr>
        <w:t>7</w:t>
      </w:r>
      <w:r w:rsidRPr="00855807">
        <w:rPr>
          <w:rFonts w:eastAsia="Times New Roman"/>
          <w:szCs w:val="28"/>
          <w:lang w:eastAsia="ru-RU"/>
        </w:rPr>
        <w:t>.</w:t>
      </w:r>
      <w:r w:rsidRPr="00855807">
        <w:rPr>
          <w:szCs w:val="28"/>
        </w:rPr>
        <w:t xml:space="preserve"> Обеспечивает в установленные сроки и по формам в соответствии с действующим законодательством Забайкальского края и запросами Министерства экономического развития Забайкальского края направление прогноза в исполнительные органы государственной власти Забайкальского края.</w:t>
      </w:r>
    </w:p>
    <w:p w:rsidR="00E84473" w:rsidRPr="00855807" w:rsidRDefault="00BF7286" w:rsidP="003814CE">
      <w:pPr>
        <w:autoSpaceDE w:val="0"/>
        <w:autoSpaceDN w:val="0"/>
        <w:adjustRightInd w:val="0"/>
        <w:spacing w:after="0" w:line="240" w:lineRule="auto"/>
        <w:outlineLvl w:val="1"/>
        <w:rPr>
          <w:szCs w:val="28"/>
        </w:rPr>
      </w:pPr>
      <w:r w:rsidRPr="00855807">
        <w:rPr>
          <w:rFonts w:eastAsia="Times New Roman"/>
          <w:szCs w:val="28"/>
          <w:lang w:eastAsia="ru-RU"/>
        </w:rPr>
        <w:t>2.</w:t>
      </w:r>
      <w:r w:rsidR="00786F14" w:rsidRPr="00855807">
        <w:rPr>
          <w:rFonts w:eastAsia="Times New Roman"/>
          <w:szCs w:val="28"/>
          <w:lang w:eastAsia="ru-RU"/>
        </w:rPr>
        <w:t>8</w:t>
      </w:r>
      <w:r w:rsidR="00E84473" w:rsidRPr="00855807">
        <w:rPr>
          <w:rFonts w:eastAsia="Times New Roman"/>
          <w:szCs w:val="28"/>
          <w:lang w:eastAsia="ru-RU"/>
        </w:rPr>
        <w:t xml:space="preserve">. </w:t>
      </w:r>
      <w:r w:rsidR="00E84473" w:rsidRPr="00855807">
        <w:rPr>
          <w:szCs w:val="28"/>
        </w:rPr>
        <w:t xml:space="preserve">Представляет в </w:t>
      </w:r>
      <w:r w:rsidR="00844C0E" w:rsidRPr="00855807">
        <w:rPr>
          <w:szCs w:val="28"/>
        </w:rPr>
        <w:t>комитет по финансам администрации муниципального района «Могочинский район»</w:t>
      </w:r>
      <w:r w:rsidR="00E84473" w:rsidRPr="00855807">
        <w:rPr>
          <w:szCs w:val="28"/>
        </w:rPr>
        <w:t xml:space="preserve">, ответственного за разработку бюджета </w:t>
      </w:r>
      <w:r w:rsidR="00A21787" w:rsidRPr="00855807">
        <w:rPr>
          <w:rFonts w:eastAsia="Times New Roman"/>
          <w:szCs w:val="28"/>
          <w:lang w:eastAsia="ru-RU"/>
        </w:rPr>
        <w:t xml:space="preserve">муниципального района «Могочинский район» </w:t>
      </w:r>
      <w:r w:rsidR="00E84473" w:rsidRPr="00855807">
        <w:rPr>
          <w:szCs w:val="28"/>
        </w:rPr>
        <w:t xml:space="preserve">в срок до  </w:t>
      </w:r>
      <w:r w:rsidR="00844C0E" w:rsidRPr="00855807">
        <w:rPr>
          <w:szCs w:val="28"/>
        </w:rPr>
        <w:t>20 ноября</w:t>
      </w:r>
      <w:r w:rsidR="00E84473" w:rsidRPr="00855807">
        <w:rPr>
          <w:szCs w:val="28"/>
        </w:rPr>
        <w:t xml:space="preserve"> текущего года:</w:t>
      </w:r>
    </w:p>
    <w:p w:rsidR="00E84473" w:rsidRPr="00855807" w:rsidRDefault="00E84473" w:rsidP="003814CE">
      <w:pPr>
        <w:pStyle w:val="a5"/>
        <w:autoSpaceDE w:val="0"/>
        <w:autoSpaceDN w:val="0"/>
        <w:adjustRightInd w:val="0"/>
        <w:spacing w:after="0" w:line="240" w:lineRule="auto"/>
        <w:ind w:left="0"/>
        <w:outlineLvl w:val="1"/>
        <w:rPr>
          <w:szCs w:val="28"/>
        </w:rPr>
      </w:pPr>
      <w:r w:rsidRPr="00855807">
        <w:rPr>
          <w:szCs w:val="28"/>
        </w:rPr>
        <w:t xml:space="preserve">- </w:t>
      </w:r>
      <w:r w:rsidR="00844C0E" w:rsidRPr="00855807">
        <w:rPr>
          <w:szCs w:val="28"/>
        </w:rPr>
        <w:t xml:space="preserve">   </w:t>
      </w:r>
      <w:r w:rsidRPr="00855807">
        <w:rPr>
          <w:szCs w:val="28"/>
        </w:rPr>
        <w:t>прогноз;</w:t>
      </w:r>
    </w:p>
    <w:p w:rsidR="00E84473" w:rsidRPr="00855807" w:rsidRDefault="00E84473" w:rsidP="003814CE">
      <w:pPr>
        <w:spacing w:after="0" w:line="240" w:lineRule="auto"/>
        <w:rPr>
          <w:szCs w:val="28"/>
        </w:rPr>
      </w:pPr>
      <w:r w:rsidRPr="00855807">
        <w:rPr>
          <w:szCs w:val="28"/>
        </w:rPr>
        <w:t>- справку основных показателей социально-экономического развития для обоснования бюджета на очередной финансовый год и плановый период;</w:t>
      </w:r>
    </w:p>
    <w:p w:rsidR="00E84473" w:rsidRPr="00855807" w:rsidRDefault="00E84473" w:rsidP="003814CE">
      <w:pPr>
        <w:spacing w:after="0" w:line="240" w:lineRule="auto"/>
        <w:rPr>
          <w:szCs w:val="28"/>
        </w:rPr>
      </w:pPr>
      <w:r w:rsidRPr="00855807">
        <w:rPr>
          <w:szCs w:val="28"/>
        </w:rPr>
        <w:lastRenderedPageBreak/>
        <w:t xml:space="preserve">- </w:t>
      </w:r>
      <w:r w:rsidR="00844C0E" w:rsidRPr="00855807">
        <w:rPr>
          <w:szCs w:val="28"/>
        </w:rPr>
        <w:t xml:space="preserve"> </w:t>
      </w:r>
      <w:r w:rsidRPr="00855807">
        <w:rPr>
          <w:szCs w:val="28"/>
        </w:rPr>
        <w:t xml:space="preserve">дополнительные показатели социально-экономического развития </w:t>
      </w:r>
      <w:proofErr w:type="spellStart"/>
      <w:proofErr w:type="gramStart"/>
      <w:r w:rsidR="00567EF5" w:rsidRPr="00855807">
        <w:rPr>
          <w:rFonts w:eastAsia="Times New Roman"/>
          <w:szCs w:val="28"/>
          <w:lang w:eastAsia="ru-RU"/>
        </w:rPr>
        <w:t>муниципа</w:t>
      </w:r>
      <w:proofErr w:type="spellEnd"/>
      <w:r w:rsidR="00844C0E" w:rsidRPr="00855807">
        <w:rPr>
          <w:rFonts w:eastAsia="Times New Roman"/>
          <w:szCs w:val="28"/>
          <w:lang w:eastAsia="ru-RU"/>
        </w:rPr>
        <w:t xml:space="preserve"> </w:t>
      </w:r>
      <w:proofErr w:type="spellStart"/>
      <w:r w:rsidR="00567EF5" w:rsidRPr="00855807">
        <w:rPr>
          <w:rFonts w:eastAsia="Times New Roman"/>
          <w:szCs w:val="28"/>
          <w:lang w:eastAsia="ru-RU"/>
        </w:rPr>
        <w:t>льного</w:t>
      </w:r>
      <w:proofErr w:type="spellEnd"/>
      <w:proofErr w:type="gramEnd"/>
      <w:r w:rsidR="00567EF5" w:rsidRPr="00855807">
        <w:rPr>
          <w:rFonts w:eastAsia="Times New Roman"/>
          <w:szCs w:val="28"/>
          <w:lang w:eastAsia="ru-RU"/>
        </w:rPr>
        <w:t xml:space="preserve"> района «Могочинский район»</w:t>
      </w:r>
      <w:r w:rsidRPr="00855807">
        <w:rPr>
          <w:szCs w:val="28"/>
        </w:rPr>
        <w:t>.</w:t>
      </w:r>
    </w:p>
    <w:p w:rsidR="00BF7286" w:rsidRPr="00855807" w:rsidRDefault="00BF79CC" w:rsidP="00BF7286">
      <w:pPr>
        <w:spacing w:after="0" w:line="240" w:lineRule="auto"/>
        <w:rPr>
          <w:rFonts w:eastAsia="Times New Roman"/>
          <w:szCs w:val="28"/>
          <w:lang w:eastAsia="ru-RU"/>
        </w:rPr>
      </w:pPr>
      <w:r w:rsidRPr="00855807">
        <w:rPr>
          <w:rFonts w:eastAsia="Times New Roman"/>
          <w:szCs w:val="28"/>
          <w:lang w:eastAsia="ru-RU"/>
        </w:rPr>
        <w:t>2.</w:t>
      </w:r>
      <w:r w:rsidR="00786F14" w:rsidRPr="00855807">
        <w:rPr>
          <w:rFonts w:eastAsia="Times New Roman"/>
          <w:szCs w:val="28"/>
          <w:lang w:eastAsia="ru-RU"/>
        </w:rPr>
        <w:t>9</w:t>
      </w:r>
      <w:r w:rsidRPr="00855807">
        <w:rPr>
          <w:rFonts w:eastAsia="Times New Roman"/>
          <w:szCs w:val="28"/>
          <w:lang w:eastAsia="ru-RU"/>
        </w:rPr>
        <w:t xml:space="preserve">. </w:t>
      </w:r>
      <w:r w:rsidR="00BF7286" w:rsidRPr="00855807">
        <w:rPr>
          <w:rFonts w:eastAsia="Times New Roman"/>
          <w:szCs w:val="28"/>
          <w:lang w:eastAsia="ru-RU"/>
        </w:rPr>
        <w:t xml:space="preserve">Среднесрочный прогноз одобряется (утверждается) </w:t>
      </w:r>
      <w:r w:rsidR="00BF7286" w:rsidRPr="00855807">
        <w:rPr>
          <w:szCs w:val="28"/>
        </w:rPr>
        <w:t xml:space="preserve">главой  </w:t>
      </w:r>
      <w:r w:rsidR="00BF7286" w:rsidRPr="00855807">
        <w:rPr>
          <w:rFonts w:eastAsia="Times New Roman"/>
          <w:szCs w:val="28"/>
          <w:lang w:eastAsia="ru-RU"/>
        </w:rPr>
        <w:t xml:space="preserve"> </w:t>
      </w:r>
      <w:r w:rsidR="00567EF5" w:rsidRPr="00855807">
        <w:rPr>
          <w:rFonts w:eastAsia="Times New Roman"/>
          <w:szCs w:val="28"/>
          <w:lang w:eastAsia="ru-RU"/>
        </w:rPr>
        <w:t xml:space="preserve">муниципального района «Могочинский район» </w:t>
      </w:r>
      <w:r w:rsidR="00BF7286" w:rsidRPr="00855807">
        <w:rPr>
          <w:szCs w:val="28"/>
        </w:rPr>
        <w:t xml:space="preserve">одновременно с принятием решения о внесении проекта бюджета </w:t>
      </w:r>
      <w:r w:rsidR="00567EF5" w:rsidRPr="00855807">
        <w:rPr>
          <w:rFonts w:eastAsia="Times New Roman"/>
          <w:szCs w:val="28"/>
          <w:lang w:eastAsia="ru-RU"/>
        </w:rPr>
        <w:t>муниципального района «Могочинский район»</w:t>
      </w:r>
      <w:r w:rsidR="00BF7286" w:rsidRPr="00855807">
        <w:rPr>
          <w:i/>
          <w:szCs w:val="28"/>
        </w:rPr>
        <w:t xml:space="preserve"> </w:t>
      </w:r>
      <w:r w:rsidR="00BF7286" w:rsidRPr="00855807">
        <w:rPr>
          <w:szCs w:val="28"/>
        </w:rPr>
        <w:t xml:space="preserve">в </w:t>
      </w:r>
      <w:r w:rsidR="00567EF5" w:rsidRPr="00855807">
        <w:rPr>
          <w:szCs w:val="28"/>
        </w:rPr>
        <w:t xml:space="preserve">Совете </w:t>
      </w:r>
      <w:r w:rsidR="00567EF5" w:rsidRPr="00855807">
        <w:rPr>
          <w:rFonts w:eastAsia="Times New Roman"/>
          <w:szCs w:val="28"/>
          <w:lang w:eastAsia="ru-RU"/>
        </w:rPr>
        <w:t>муниципального района «Могочинский район»</w:t>
      </w:r>
      <w:r w:rsidR="00BF7286" w:rsidRPr="00855807">
        <w:rPr>
          <w:i/>
          <w:szCs w:val="28"/>
        </w:rPr>
        <w:t>.</w:t>
      </w:r>
    </w:p>
    <w:p w:rsidR="00BF79CC" w:rsidRPr="00855807" w:rsidRDefault="00BF79CC" w:rsidP="003814CE">
      <w:pPr>
        <w:spacing w:after="0" w:line="240" w:lineRule="auto"/>
        <w:rPr>
          <w:rFonts w:eastAsia="Times New Roman"/>
          <w:szCs w:val="28"/>
          <w:lang w:eastAsia="ru-RU"/>
        </w:rPr>
      </w:pPr>
      <w:r w:rsidRPr="00855807">
        <w:rPr>
          <w:rFonts w:eastAsia="Times New Roman"/>
          <w:szCs w:val="28"/>
          <w:lang w:eastAsia="ru-RU"/>
        </w:rPr>
        <w:t>2.</w:t>
      </w:r>
      <w:r w:rsidR="00786F14" w:rsidRPr="00855807">
        <w:rPr>
          <w:rFonts w:eastAsia="Times New Roman"/>
          <w:szCs w:val="28"/>
          <w:lang w:eastAsia="ru-RU"/>
        </w:rPr>
        <w:t>9</w:t>
      </w:r>
      <w:r w:rsidRPr="00855807">
        <w:rPr>
          <w:rFonts w:eastAsia="Times New Roman"/>
          <w:szCs w:val="28"/>
          <w:lang w:eastAsia="ru-RU"/>
        </w:rPr>
        <w:t xml:space="preserve">.1. В случае если </w:t>
      </w:r>
      <w:r w:rsidRPr="00855807">
        <w:rPr>
          <w:szCs w:val="28"/>
        </w:rPr>
        <w:t xml:space="preserve">глава (руководитель администрации) </w:t>
      </w:r>
      <w:r w:rsidRPr="00855807">
        <w:rPr>
          <w:rFonts w:eastAsia="Times New Roman"/>
          <w:szCs w:val="28"/>
          <w:lang w:eastAsia="ru-RU"/>
        </w:rPr>
        <w:t xml:space="preserve"> </w:t>
      </w:r>
      <w:r w:rsidR="00E0793B" w:rsidRPr="00855807">
        <w:rPr>
          <w:rFonts w:eastAsia="Times New Roman"/>
          <w:szCs w:val="28"/>
          <w:lang w:eastAsia="ru-RU"/>
        </w:rPr>
        <w:t>муниципального района «Могочинский район»</w:t>
      </w:r>
      <w:r w:rsidRPr="00855807">
        <w:rPr>
          <w:i/>
          <w:szCs w:val="28"/>
        </w:rPr>
        <w:t xml:space="preserve"> </w:t>
      </w:r>
      <w:r w:rsidRPr="00855807">
        <w:rPr>
          <w:rFonts w:eastAsia="Times New Roman"/>
          <w:szCs w:val="28"/>
          <w:lang w:eastAsia="ru-RU"/>
        </w:rPr>
        <w:t xml:space="preserve">отклоняет представленный проект </w:t>
      </w:r>
      <w:r w:rsidR="00BB4B17" w:rsidRPr="00855807">
        <w:rPr>
          <w:szCs w:val="28"/>
        </w:rPr>
        <w:t>среднесрочного</w:t>
      </w:r>
      <w:r w:rsidR="007520FB" w:rsidRPr="00855807">
        <w:rPr>
          <w:szCs w:val="28"/>
        </w:rPr>
        <w:t xml:space="preserve"> прогноза</w:t>
      </w:r>
      <w:r w:rsidRPr="00855807">
        <w:rPr>
          <w:rFonts w:eastAsia="Times New Roman"/>
          <w:szCs w:val="28"/>
          <w:lang w:eastAsia="ru-RU"/>
        </w:rPr>
        <w:t xml:space="preserve">, проект направляется на доработку в </w:t>
      </w:r>
      <w:r w:rsidR="007520FB" w:rsidRPr="00855807">
        <w:rPr>
          <w:szCs w:val="28"/>
        </w:rPr>
        <w:t>уполномоченный орган</w:t>
      </w:r>
      <w:r w:rsidRPr="00855807">
        <w:rPr>
          <w:rFonts w:eastAsia="Times New Roman"/>
          <w:szCs w:val="28"/>
          <w:lang w:eastAsia="ru-RU"/>
        </w:rPr>
        <w:t>.</w:t>
      </w:r>
    </w:p>
    <w:p w:rsidR="00AE2020" w:rsidRPr="00855807" w:rsidRDefault="00AE2020" w:rsidP="00E86199">
      <w:pPr>
        <w:spacing w:after="0" w:line="240" w:lineRule="auto"/>
        <w:rPr>
          <w:rFonts w:eastAsia="Times New Roman"/>
          <w:szCs w:val="28"/>
          <w:lang w:eastAsia="ru-RU"/>
        </w:rPr>
      </w:pPr>
      <w:r w:rsidRPr="00855807">
        <w:rPr>
          <w:rFonts w:eastAsia="Times New Roman"/>
          <w:szCs w:val="28"/>
          <w:lang w:eastAsia="ru-RU"/>
        </w:rPr>
        <w:t>2.1</w:t>
      </w:r>
      <w:r w:rsidR="00786F14" w:rsidRPr="00855807">
        <w:rPr>
          <w:rFonts w:eastAsia="Times New Roman"/>
          <w:szCs w:val="28"/>
          <w:lang w:eastAsia="ru-RU"/>
        </w:rPr>
        <w:t>0</w:t>
      </w:r>
      <w:r w:rsidRPr="00855807">
        <w:rPr>
          <w:rFonts w:eastAsia="Times New Roman"/>
          <w:szCs w:val="28"/>
          <w:lang w:eastAsia="ru-RU"/>
        </w:rPr>
        <w:t xml:space="preserve">. </w:t>
      </w:r>
      <w:r w:rsidR="00BB4B17" w:rsidRPr="00855807">
        <w:rPr>
          <w:rFonts w:eastAsia="Times New Roman"/>
          <w:szCs w:val="28"/>
          <w:lang w:eastAsia="ru-RU"/>
        </w:rPr>
        <w:t>Среднесрочный</w:t>
      </w:r>
      <w:r w:rsidRPr="00855807">
        <w:rPr>
          <w:rFonts w:eastAsia="Times New Roman"/>
          <w:szCs w:val="28"/>
          <w:lang w:eastAsia="ru-RU"/>
        </w:rPr>
        <w:t xml:space="preserve"> прогноз утверждается </w:t>
      </w:r>
      <w:r w:rsidR="00F630F3" w:rsidRPr="00855807">
        <w:rPr>
          <w:rFonts w:eastAsia="Times New Roman"/>
          <w:szCs w:val="28"/>
          <w:lang w:eastAsia="ru-RU"/>
        </w:rPr>
        <w:t>распоряжением</w:t>
      </w:r>
      <w:r w:rsidRPr="00855807">
        <w:rPr>
          <w:rFonts w:eastAsia="Times New Roman"/>
          <w:szCs w:val="28"/>
          <w:lang w:eastAsia="ru-RU"/>
        </w:rPr>
        <w:t xml:space="preserve"> Администрации.</w:t>
      </w:r>
    </w:p>
    <w:p w:rsidR="0079242D" w:rsidRPr="00855807" w:rsidRDefault="00BF79CC" w:rsidP="0079242D">
      <w:pPr>
        <w:spacing w:after="0" w:line="240" w:lineRule="auto"/>
        <w:rPr>
          <w:rFonts w:eastAsia="Times New Roman"/>
          <w:szCs w:val="28"/>
          <w:lang w:eastAsia="ru-RU"/>
        </w:rPr>
      </w:pPr>
      <w:r w:rsidRPr="00855807">
        <w:rPr>
          <w:rFonts w:eastAsia="Times New Roman"/>
          <w:szCs w:val="28"/>
          <w:lang w:eastAsia="ru-RU"/>
        </w:rPr>
        <w:t>2.1</w:t>
      </w:r>
      <w:r w:rsidR="00786F14" w:rsidRPr="00855807">
        <w:rPr>
          <w:rFonts w:eastAsia="Times New Roman"/>
          <w:szCs w:val="28"/>
          <w:lang w:eastAsia="ru-RU"/>
        </w:rPr>
        <w:t>1</w:t>
      </w:r>
      <w:r w:rsidRPr="00855807">
        <w:rPr>
          <w:rFonts w:eastAsia="Times New Roman"/>
          <w:szCs w:val="28"/>
          <w:lang w:eastAsia="ru-RU"/>
        </w:rPr>
        <w:t xml:space="preserve">. </w:t>
      </w:r>
      <w:proofErr w:type="gramStart"/>
      <w:r w:rsidR="0079242D" w:rsidRPr="00855807">
        <w:rPr>
          <w:rFonts w:eastAsia="Times New Roman"/>
          <w:szCs w:val="28"/>
          <w:lang w:eastAsia="ru-RU"/>
        </w:rPr>
        <w:t xml:space="preserve">Администрация, в течение 10 дней со дня утверждения </w:t>
      </w:r>
      <w:r w:rsidR="00BB4B17" w:rsidRPr="00855807">
        <w:rPr>
          <w:szCs w:val="28"/>
        </w:rPr>
        <w:t>среднесрочного</w:t>
      </w:r>
      <w:r w:rsidR="0079242D" w:rsidRPr="00855807">
        <w:rPr>
          <w:szCs w:val="28"/>
        </w:rPr>
        <w:t xml:space="preserve"> прогноза</w:t>
      </w:r>
      <w:r w:rsidR="0079242D" w:rsidRPr="00855807">
        <w:rPr>
          <w:rFonts w:eastAsia="Times New Roman"/>
          <w:szCs w:val="28"/>
          <w:lang w:eastAsia="ru-RU"/>
        </w:rPr>
        <w:t xml:space="preserve">,  в соответствии с постановлением Правительства РФ от 25.06.2015 года № 631 «О порядке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планирования» и </w:t>
      </w:r>
      <w:r w:rsidR="0079242D" w:rsidRPr="00855807">
        <w:rPr>
          <w:szCs w:val="28"/>
        </w:rPr>
        <w:t xml:space="preserve">статьей 12 Федерального закона от 28 июня 2014 года № 172-ФЗ «О стратегическом планировании в Российской Федерации» </w:t>
      </w:r>
      <w:r w:rsidR="00614BC0" w:rsidRPr="00855807">
        <w:rPr>
          <w:bCs/>
          <w:iCs/>
          <w:szCs w:val="28"/>
        </w:rPr>
        <w:t xml:space="preserve">направляет </w:t>
      </w:r>
      <w:r w:rsidR="00BB4B17" w:rsidRPr="00855807">
        <w:rPr>
          <w:bCs/>
          <w:iCs/>
          <w:szCs w:val="28"/>
        </w:rPr>
        <w:t>среднесрочный</w:t>
      </w:r>
      <w:r w:rsidR="00614BC0" w:rsidRPr="00855807">
        <w:rPr>
          <w:bCs/>
          <w:iCs/>
          <w:szCs w:val="28"/>
        </w:rPr>
        <w:t xml:space="preserve"> прогноз в Министерство экономического развития Российской</w:t>
      </w:r>
      <w:proofErr w:type="gramEnd"/>
      <w:r w:rsidR="00614BC0" w:rsidRPr="00855807">
        <w:rPr>
          <w:bCs/>
          <w:iCs/>
          <w:szCs w:val="28"/>
        </w:rPr>
        <w:t xml:space="preserve"> Федерации, для</w:t>
      </w:r>
      <w:r w:rsidR="00614BC0" w:rsidRPr="00855807">
        <w:rPr>
          <w:szCs w:val="28"/>
        </w:rPr>
        <w:t xml:space="preserve"> обеспечения государственной регистрации в федеральном государственном реестре документов стратегического планирования</w:t>
      </w:r>
      <w:r w:rsidR="0079242D" w:rsidRPr="00855807">
        <w:rPr>
          <w:szCs w:val="28"/>
        </w:rPr>
        <w:t>.</w:t>
      </w:r>
    </w:p>
    <w:p w:rsidR="00BF79CC" w:rsidRPr="00855807" w:rsidRDefault="00BF79CC" w:rsidP="00BF79CC">
      <w:pPr>
        <w:spacing w:after="0" w:line="240" w:lineRule="auto"/>
        <w:rPr>
          <w:rFonts w:eastAsia="Times New Roman"/>
          <w:szCs w:val="28"/>
          <w:lang w:eastAsia="ru-RU"/>
        </w:rPr>
      </w:pPr>
      <w:r w:rsidRPr="00855807">
        <w:rPr>
          <w:rFonts w:eastAsia="Times New Roman"/>
          <w:szCs w:val="28"/>
          <w:lang w:eastAsia="ru-RU"/>
        </w:rPr>
        <w:t>2.1</w:t>
      </w:r>
      <w:r w:rsidR="00786F14" w:rsidRPr="00855807">
        <w:rPr>
          <w:rFonts w:eastAsia="Times New Roman"/>
          <w:szCs w:val="28"/>
          <w:lang w:eastAsia="ru-RU"/>
        </w:rPr>
        <w:t>2</w:t>
      </w:r>
      <w:r w:rsidRPr="00855807">
        <w:rPr>
          <w:rFonts w:eastAsia="Times New Roman"/>
          <w:szCs w:val="28"/>
          <w:lang w:eastAsia="ru-RU"/>
        </w:rPr>
        <w:t xml:space="preserve">. Администрация, в течение </w:t>
      </w:r>
      <w:r w:rsidR="0079242D" w:rsidRPr="00855807">
        <w:rPr>
          <w:rFonts w:eastAsia="Times New Roman"/>
          <w:szCs w:val="28"/>
          <w:lang w:eastAsia="ru-RU"/>
        </w:rPr>
        <w:t>10</w:t>
      </w:r>
      <w:r w:rsidRPr="00855807">
        <w:rPr>
          <w:rFonts w:eastAsia="Times New Roman"/>
          <w:szCs w:val="28"/>
          <w:lang w:eastAsia="ru-RU"/>
        </w:rPr>
        <w:t xml:space="preserve"> дней со дня утверждения </w:t>
      </w:r>
      <w:r w:rsidR="00BB4B17" w:rsidRPr="00855807">
        <w:rPr>
          <w:szCs w:val="28"/>
        </w:rPr>
        <w:t>среднесрочного</w:t>
      </w:r>
      <w:r w:rsidR="007520FB" w:rsidRPr="00855807">
        <w:rPr>
          <w:szCs w:val="28"/>
        </w:rPr>
        <w:t xml:space="preserve"> прогноза</w:t>
      </w:r>
      <w:r w:rsidRPr="00855807">
        <w:rPr>
          <w:rFonts w:eastAsia="Times New Roman"/>
          <w:szCs w:val="28"/>
          <w:lang w:eastAsia="ru-RU"/>
        </w:rPr>
        <w:t xml:space="preserve">, проводит работу по размещению </w:t>
      </w:r>
      <w:r w:rsidR="00BB4B17" w:rsidRPr="00855807">
        <w:rPr>
          <w:szCs w:val="28"/>
        </w:rPr>
        <w:t>среднесрочного</w:t>
      </w:r>
      <w:r w:rsidR="007520FB" w:rsidRPr="00855807">
        <w:rPr>
          <w:szCs w:val="28"/>
        </w:rPr>
        <w:t xml:space="preserve"> прогноза</w:t>
      </w:r>
      <w:r w:rsidRPr="00855807">
        <w:rPr>
          <w:rFonts w:eastAsia="Times New Roman"/>
          <w:szCs w:val="28"/>
          <w:lang w:eastAsia="ru-RU"/>
        </w:rPr>
        <w:t xml:space="preserve"> в сети «Интернет» на официальном сайте Администрации, а также по опубликованию (обнародованию) в </w:t>
      </w:r>
      <w:r w:rsidR="00E0793B" w:rsidRPr="00855807">
        <w:rPr>
          <w:rFonts w:eastAsia="Times New Roman"/>
          <w:szCs w:val="28"/>
          <w:lang w:eastAsia="ru-RU"/>
        </w:rPr>
        <w:t>газете «Могочинский рабочий»</w:t>
      </w:r>
      <w:r w:rsidRPr="00855807">
        <w:rPr>
          <w:rFonts w:eastAsia="Times New Roman"/>
          <w:szCs w:val="28"/>
          <w:lang w:eastAsia="ru-RU"/>
        </w:rPr>
        <w:t>.</w:t>
      </w:r>
    </w:p>
    <w:p w:rsidR="001B1A90" w:rsidRPr="00855807" w:rsidRDefault="001B1A90" w:rsidP="00B97173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Cs w:val="28"/>
          <w:lang w:eastAsia="ru-RU"/>
        </w:rPr>
      </w:pPr>
    </w:p>
    <w:p w:rsidR="004773DD" w:rsidRPr="00855807" w:rsidRDefault="00812850" w:rsidP="008A0C1E">
      <w:pPr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  <w:r w:rsidRPr="00855807">
        <w:rPr>
          <w:rFonts w:eastAsia="Times New Roman"/>
          <w:b/>
          <w:szCs w:val="28"/>
          <w:lang w:eastAsia="ru-RU"/>
        </w:rPr>
        <w:t>3</w:t>
      </w:r>
      <w:r w:rsidR="008A0C1E" w:rsidRPr="00855807">
        <w:rPr>
          <w:rFonts w:eastAsia="Times New Roman"/>
          <w:b/>
          <w:szCs w:val="28"/>
          <w:lang w:eastAsia="ru-RU"/>
        </w:rPr>
        <w:t xml:space="preserve">. </w:t>
      </w:r>
      <w:r w:rsidR="00B625A4" w:rsidRPr="00855807">
        <w:rPr>
          <w:rFonts w:eastAsia="Times New Roman"/>
          <w:b/>
          <w:szCs w:val="28"/>
          <w:lang w:eastAsia="ru-RU"/>
        </w:rPr>
        <w:t>Порядок к</w:t>
      </w:r>
      <w:r w:rsidR="001C59AD" w:rsidRPr="00855807">
        <w:rPr>
          <w:rFonts w:eastAsia="Times New Roman"/>
          <w:b/>
          <w:szCs w:val="28"/>
          <w:lang w:eastAsia="ru-RU"/>
        </w:rPr>
        <w:t>орректировк</w:t>
      </w:r>
      <w:r w:rsidR="00B625A4" w:rsidRPr="00855807">
        <w:rPr>
          <w:rFonts w:eastAsia="Times New Roman"/>
          <w:b/>
          <w:szCs w:val="28"/>
          <w:lang w:eastAsia="ru-RU"/>
        </w:rPr>
        <w:t>и</w:t>
      </w:r>
      <w:r w:rsidR="001C59AD" w:rsidRPr="00855807">
        <w:rPr>
          <w:rFonts w:eastAsia="Times New Roman"/>
          <w:b/>
          <w:szCs w:val="28"/>
          <w:lang w:eastAsia="ru-RU"/>
        </w:rPr>
        <w:t xml:space="preserve"> </w:t>
      </w:r>
      <w:r w:rsidR="00F65E55" w:rsidRPr="00855807">
        <w:rPr>
          <w:rFonts w:eastAsia="Times New Roman"/>
          <w:b/>
          <w:szCs w:val="28"/>
          <w:lang w:eastAsia="ru-RU"/>
        </w:rPr>
        <w:t>реализации</w:t>
      </w:r>
      <w:r w:rsidR="008F0360" w:rsidRPr="00855807">
        <w:rPr>
          <w:rFonts w:eastAsia="Times New Roman"/>
          <w:b/>
          <w:szCs w:val="28"/>
          <w:lang w:eastAsia="ru-RU"/>
        </w:rPr>
        <w:t xml:space="preserve"> </w:t>
      </w:r>
      <w:r w:rsidR="00BB4B17" w:rsidRPr="00855807">
        <w:rPr>
          <w:rFonts w:eastAsia="Times New Roman"/>
          <w:b/>
          <w:szCs w:val="28"/>
          <w:lang w:eastAsia="ru-RU"/>
        </w:rPr>
        <w:t>среднесрочного</w:t>
      </w:r>
      <w:r w:rsidR="00B625A4" w:rsidRPr="00855807">
        <w:rPr>
          <w:rFonts w:eastAsia="Times New Roman"/>
          <w:b/>
          <w:szCs w:val="28"/>
          <w:lang w:eastAsia="ru-RU"/>
        </w:rPr>
        <w:t xml:space="preserve"> прогноза</w:t>
      </w:r>
    </w:p>
    <w:p w:rsidR="004773DD" w:rsidRPr="00855807" w:rsidRDefault="004773DD" w:rsidP="004773DD">
      <w:pPr>
        <w:spacing w:after="0" w:line="240" w:lineRule="auto"/>
        <w:rPr>
          <w:rFonts w:eastAsia="Times New Roman"/>
          <w:szCs w:val="28"/>
          <w:highlight w:val="yellow"/>
          <w:lang w:eastAsia="ru-RU"/>
        </w:rPr>
      </w:pPr>
    </w:p>
    <w:p w:rsidR="00385159" w:rsidRPr="00855807" w:rsidRDefault="00E84473" w:rsidP="00385159">
      <w:pPr>
        <w:spacing w:after="0" w:line="240" w:lineRule="auto"/>
        <w:rPr>
          <w:rFonts w:eastAsia="Times New Roman"/>
          <w:szCs w:val="28"/>
          <w:lang w:eastAsia="ru-RU"/>
        </w:rPr>
      </w:pPr>
      <w:r w:rsidRPr="00855807">
        <w:rPr>
          <w:szCs w:val="28"/>
        </w:rPr>
        <w:t xml:space="preserve">3.1. </w:t>
      </w:r>
      <w:r w:rsidR="007B7F6F" w:rsidRPr="00855807">
        <w:rPr>
          <w:rFonts w:eastAsia="Times New Roman"/>
          <w:szCs w:val="28"/>
          <w:lang w:eastAsia="ru-RU"/>
        </w:rPr>
        <w:t>Распоряжение</w:t>
      </w:r>
      <w:r w:rsidR="00385159" w:rsidRPr="00855807">
        <w:rPr>
          <w:rFonts w:eastAsia="Times New Roman"/>
          <w:szCs w:val="28"/>
          <w:lang w:eastAsia="ru-RU"/>
        </w:rPr>
        <w:t xml:space="preserve">  о корректировке среднесрочного прогноза принимается </w:t>
      </w:r>
      <w:r w:rsidR="00385159" w:rsidRPr="00855807">
        <w:rPr>
          <w:szCs w:val="28"/>
        </w:rPr>
        <w:t xml:space="preserve">главой (руководителем администрации) </w:t>
      </w:r>
      <w:r w:rsidR="00E0793B" w:rsidRPr="00855807">
        <w:rPr>
          <w:rFonts w:eastAsia="Times New Roman"/>
          <w:szCs w:val="28"/>
          <w:lang w:eastAsia="ru-RU"/>
        </w:rPr>
        <w:t>муниципального района «Могочинский район»</w:t>
      </w:r>
      <w:r w:rsidR="00385159" w:rsidRPr="00855807">
        <w:rPr>
          <w:rFonts w:eastAsia="Times New Roman"/>
          <w:szCs w:val="28"/>
          <w:lang w:eastAsia="ru-RU"/>
        </w:rPr>
        <w:t xml:space="preserve"> в следующих случаях:</w:t>
      </w:r>
    </w:p>
    <w:p w:rsidR="00385159" w:rsidRPr="00855807" w:rsidRDefault="00385159" w:rsidP="00385159">
      <w:pPr>
        <w:spacing w:after="0" w:line="240" w:lineRule="auto"/>
        <w:rPr>
          <w:szCs w:val="28"/>
        </w:rPr>
      </w:pPr>
      <w:proofErr w:type="gramStart"/>
      <w:r w:rsidRPr="00855807">
        <w:rPr>
          <w:szCs w:val="28"/>
        </w:rPr>
        <w:t xml:space="preserve">3.1.1. существенного изменения условий </w:t>
      </w:r>
      <w:r w:rsidR="00D034C1" w:rsidRPr="00855807">
        <w:rPr>
          <w:szCs w:val="28"/>
        </w:rPr>
        <w:t xml:space="preserve">(факторов) </w:t>
      </w:r>
      <w:r w:rsidRPr="00855807">
        <w:rPr>
          <w:szCs w:val="28"/>
        </w:rPr>
        <w:t xml:space="preserve">развития экономики Забайкальского края и </w:t>
      </w:r>
      <w:r w:rsidR="00E0793B" w:rsidRPr="00855807">
        <w:rPr>
          <w:rFonts w:eastAsia="Times New Roman"/>
          <w:szCs w:val="28"/>
          <w:lang w:eastAsia="ru-RU"/>
        </w:rPr>
        <w:t>муниципального района «Могочинский район»</w:t>
      </w:r>
      <w:r w:rsidRPr="00855807">
        <w:rPr>
          <w:szCs w:val="28"/>
        </w:rPr>
        <w:t>;</w:t>
      </w:r>
      <w:proofErr w:type="gramEnd"/>
    </w:p>
    <w:p w:rsidR="00C529BF" w:rsidRPr="00855807" w:rsidRDefault="00385159" w:rsidP="00C529BF">
      <w:pPr>
        <w:pStyle w:val="ConsPlusNormal"/>
        <w:widowControl/>
        <w:tabs>
          <w:tab w:val="left" w:pos="851"/>
          <w:tab w:val="left" w:pos="1276"/>
        </w:tabs>
        <w:spacing w:line="240" w:lineRule="atLeast"/>
        <w:jc w:val="both"/>
        <w:outlineLvl w:val="0"/>
        <w:rPr>
          <w:bCs/>
          <w:iCs/>
          <w:sz w:val="28"/>
          <w:szCs w:val="28"/>
        </w:rPr>
      </w:pPr>
      <w:r w:rsidRPr="00855807">
        <w:rPr>
          <w:bCs/>
          <w:iCs/>
          <w:sz w:val="28"/>
          <w:szCs w:val="28"/>
        </w:rPr>
        <w:t xml:space="preserve">3.1.2. </w:t>
      </w:r>
      <w:r w:rsidR="00D034C1" w:rsidRPr="00855807">
        <w:rPr>
          <w:bCs/>
          <w:iCs/>
          <w:sz w:val="28"/>
          <w:szCs w:val="28"/>
        </w:rPr>
        <w:t xml:space="preserve">существенного </w:t>
      </w:r>
      <w:r w:rsidR="00FD46DC" w:rsidRPr="00855807">
        <w:rPr>
          <w:bCs/>
          <w:iCs/>
          <w:sz w:val="28"/>
          <w:szCs w:val="28"/>
        </w:rPr>
        <w:t xml:space="preserve">изменения значений показателей среднесрочного прогноза </w:t>
      </w:r>
      <w:r w:rsidR="00D034C1" w:rsidRPr="00855807">
        <w:rPr>
          <w:bCs/>
          <w:iCs/>
          <w:sz w:val="28"/>
          <w:szCs w:val="28"/>
        </w:rPr>
        <w:t xml:space="preserve">текущего периода от ранее спрогнозированных </w:t>
      </w:r>
      <w:r w:rsidRPr="00855807">
        <w:rPr>
          <w:bCs/>
          <w:iCs/>
          <w:sz w:val="28"/>
          <w:szCs w:val="28"/>
        </w:rPr>
        <w:t>по итогам рассмотрения ежегодных отчетов о реализации прогноз</w:t>
      </w:r>
      <w:r w:rsidR="00D034C1" w:rsidRPr="00855807">
        <w:rPr>
          <w:bCs/>
          <w:iCs/>
          <w:sz w:val="28"/>
          <w:szCs w:val="28"/>
        </w:rPr>
        <w:t>а</w:t>
      </w:r>
      <w:r w:rsidRPr="00855807">
        <w:rPr>
          <w:bCs/>
          <w:iCs/>
          <w:sz w:val="28"/>
          <w:szCs w:val="28"/>
        </w:rPr>
        <w:t>.</w:t>
      </w:r>
    </w:p>
    <w:p w:rsidR="00E23BAB" w:rsidRPr="00855807" w:rsidRDefault="00812850" w:rsidP="00774EA9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  <w:r w:rsidRPr="00855807">
        <w:rPr>
          <w:szCs w:val="28"/>
        </w:rPr>
        <w:t>3.</w:t>
      </w:r>
      <w:r w:rsidR="007B37D2" w:rsidRPr="00855807">
        <w:rPr>
          <w:szCs w:val="28"/>
        </w:rPr>
        <w:t>2</w:t>
      </w:r>
      <w:r w:rsidRPr="00855807">
        <w:rPr>
          <w:szCs w:val="28"/>
        </w:rPr>
        <w:t xml:space="preserve">. </w:t>
      </w:r>
      <w:r w:rsidR="00E23BAB" w:rsidRPr="00855807">
        <w:rPr>
          <w:szCs w:val="28"/>
        </w:rPr>
        <w:t xml:space="preserve">Ответственным за корректировку </w:t>
      </w:r>
      <w:r w:rsidR="00BB4B17" w:rsidRPr="00855807">
        <w:rPr>
          <w:rFonts w:eastAsia="Times New Roman"/>
          <w:szCs w:val="28"/>
          <w:lang w:eastAsia="ru-RU"/>
        </w:rPr>
        <w:t>среднесрочного</w:t>
      </w:r>
      <w:r w:rsidR="00C529BF" w:rsidRPr="00855807">
        <w:rPr>
          <w:rFonts w:eastAsia="Times New Roman"/>
          <w:szCs w:val="28"/>
          <w:lang w:eastAsia="ru-RU"/>
        </w:rPr>
        <w:t xml:space="preserve"> прогноза </w:t>
      </w:r>
      <w:r w:rsidR="00E23BAB" w:rsidRPr="00855807">
        <w:rPr>
          <w:szCs w:val="28"/>
        </w:rPr>
        <w:t>является Администрация.</w:t>
      </w:r>
    </w:p>
    <w:p w:rsidR="00000EE7" w:rsidRPr="00855807" w:rsidRDefault="00E23BAB" w:rsidP="00000EE7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  <w:r w:rsidRPr="00855807">
        <w:rPr>
          <w:szCs w:val="28"/>
        </w:rPr>
        <w:t>3.</w:t>
      </w:r>
      <w:r w:rsidR="00000EE7" w:rsidRPr="00855807">
        <w:rPr>
          <w:szCs w:val="28"/>
        </w:rPr>
        <w:t>3</w:t>
      </w:r>
      <w:r w:rsidRPr="00855807">
        <w:rPr>
          <w:szCs w:val="28"/>
        </w:rPr>
        <w:t xml:space="preserve">. </w:t>
      </w:r>
      <w:r w:rsidR="00000EE7" w:rsidRPr="00855807">
        <w:rPr>
          <w:szCs w:val="28"/>
        </w:rPr>
        <w:t xml:space="preserve">Корректировка </w:t>
      </w:r>
      <w:r w:rsidR="00BB4B17" w:rsidRPr="00855807">
        <w:rPr>
          <w:rFonts w:eastAsia="Times New Roman"/>
          <w:szCs w:val="28"/>
          <w:lang w:eastAsia="ru-RU"/>
        </w:rPr>
        <w:t>среднесрочного</w:t>
      </w:r>
      <w:r w:rsidR="00C529BF" w:rsidRPr="00855807">
        <w:rPr>
          <w:rFonts w:eastAsia="Times New Roman"/>
          <w:szCs w:val="28"/>
          <w:lang w:eastAsia="ru-RU"/>
        </w:rPr>
        <w:t xml:space="preserve"> прогноза</w:t>
      </w:r>
      <w:r w:rsidR="00000EE7" w:rsidRPr="00855807">
        <w:rPr>
          <w:szCs w:val="28"/>
        </w:rPr>
        <w:t xml:space="preserve"> осуществляется путем подготовки проекта </w:t>
      </w:r>
      <w:r w:rsidR="007B7F6F" w:rsidRPr="00855807">
        <w:rPr>
          <w:szCs w:val="28"/>
        </w:rPr>
        <w:t>распоряжения</w:t>
      </w:r>
      <w:r w:rsidR="00000EE7" w:rsidRPr="00855807">
        <w:rPr>
          <w:szCs w:val="28"/>
        </w:rPr>
        <w:t xml:space="preserve"> о внесении изменений в </w:t>
      </w:r>
      <w:r w:rsidR="00BB4B17" w:rsidRPr="00855807">
        <w:rPr>
          <w:rFonts w:eastAsia="Times New Roman"/>
          <w:szCs w:val="28"/>
          <w:lang w:eastAsia="ru-RU"/>
        </w:rPr>
        <w:t>среднесрочный</w:t>
      </w:r>
      <w:r w:rsidR="00C529BF" w:rsidRPr="00855807">
        <w:rPr>
          <w:rFonts w:eastAsia="Times New Roman"/>
          <w:szCs w:val="28"/>
          <w:lang w:eastAsia="ru-RU"/>
        </w:rPr>
        <w:t xml:space="preserve"> </w:t>
      </w:r>
      <w:r w:rsidR="00C529BF" w:rsidRPr="00855807">
        <w:rPr>
          <w:rFonts w:eastAsia="Times New Roman"/>
          <w:szCs w:val="28"/>
          <w:lang w:eastAsia="ru-RU"/>
        </w:rPr>
        <w:lastRenderedPageBreak/>
        <w:t>прогноз</w:t>
      </w:r>
      <w:r w:rsidR="00000EE7" w:rsidRPr="00855807">
        <w:rPr>
          <w:szCs w:val="28"/>
        </w:rPr>
        <w:t>.</w:t>
      </w:r>
    </w:p>
    <w:p w:rsidR="00E23BAB" w:rsidRPr="00855807" w:rsidRDefault="00E23BAB" w:rsidP="00774EA9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  <w:r w:rsidRPr="00855807">
        <w:rPr>
          <w:szCs w:val="28"/>
        </w:rPr>
        <w:t>3.</w:t>
      </w:r>
      <w:r w:rsidR="00000EE7" w:rsidRPr="00855807">
        <w:rPr>
          <w:szCs w:val="28"/>
        </w:rPr>
        <w:t>4</w:t>
      </w:r>
      <w:r w:rsidRPr="00855807">
        <w:rPr>
          <w:szCs w:val="28"/>
        </w:rPr>
        <w:t xml:space="preserve">. Координация и методическое обеспечение процесса корректировки </w:t>
      </w:r>
      <w:r w:rsidR="00BB4B17" w:rsidRPr="00855807">
        <w:rPr>
          <w:rFonts w:eastAsia="Times New Roman"/>
          <w:szCs w:val="28"/>
          <w:lang w:eastAsia="ru-RU"/>
        </w:rPr>
        <w:t>среднесрочного</w:t>
      </w:r>
      <w:r w:rsidR="00C529BF" w:rsidRPr="00855807">
        <w:rPr>
          <w:rFonts w:eastAsia="Times New Roman"/>
          <w:szCs w:val="28"/>
          <w:lang w:eastAsia="ru-RU"/>
        </w:rPr>
        <w:t xml:space="preserve"> прогноза</w:t>
      </w:r>
      <w:r w:rsidRPr="00855807">
        <w:rPr>
          <w:szCs w:val="28"/>
        </w:rPr>
        <w:t xml:space="preserve"> осуществляются </w:t>
      </w:r>
      <w:r w:rsidR="00C529BF" w:rsidRPr="00855807">
        <w:rPr>
          <w:szCs w:val="28"/>
        </w:rPr>
        <w:t>уполномоченным органом</w:t>
      </w:r>
      <w:r w:rsidRPr="00855807">
        <w:rPr>
          <w:szCs w:val="28"/>
        </w:rPr>
        <w:t>.</w:t>
      </w:r>
    </w:p>
    <w:p w:rsidR="00812850" w:rsidRPr="00855807" w:rsidRDefault="00E23BAB" w:rsidP="00774EA9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  <w:r w:rsidRPr="00855807">
        <w:rPr>
          <w:szCs w:val="28"/>
        </w:rPr>
        <w:t>3.</w:t>
      </w:r>
      <w:r w:rsidR="00000EE7" w:rsidRPr="00855807">
        <w:rPr>
          <w:szCs w:val="28"/>
        </w:rPr>
        <w:t>5</w:t>
      </w:r>
      <w:r w:rsidRPr="00855807">
        <w:rPr>
          <w:szCs w:val="28"/>
        </w:rPr>
        <w:t>.</w:t>
      </w:r>
      <w:r w:rsidR="00812850" w:rsidRPr="00855807">
        <w:rPr>
          <w:szCs w:val="28"/>
        </w:rPr>
        <w:t xml:space="preserve"> </w:t>
      </w:r>
      <w:r w:rsidRPr="00855807">
        <w:rPr>
          <w:szCs w:val="28"/>
        </w:rPr>
        <w:t xml:space="preserve">Корректировка </w:t>
      </w:r>
      <w:r w:rsidR="00BB4B17" w:rsidRPr="00855807">
        <w:rPr>
          <w:rFonts w:eastAsia="Times New Roman"/>
          <w:szCs w:val="28"/>
          <w:lang w:eastAsia="ru-RU"/>
        </w:rPr>
        <w:t>среднесрочного</w:t>
      </w:r>
      <w:r w:rsidR="00C529BF" w:rsidRPr="00855807">
        <w:rPr>
          <w:rFonts w:eastAsia="Times New Roman"/>
          <w:szCs w:val="28"/>
          <w:lang w:eastAsia="ru-RU"/>
        </w:rPr>
        <w:t xml:space="preserve"> прогноза </w:t>
      </w:r>
      <w:r w:rsidRPr="00855807">
        <w:rPr>
          <w:szCs w:val="28"/>
        </w:rPr>
        <w:t>осуществляется в порядке, предусмотренном для ее разработки.</w:t>
      </w:r>
    </w:p>
    <w:p w:rsidR="00812850" w:rsidRPr="00855807" w:rsidRDefault="00812850" w:rsidP="004773DD">
      <w:pPr>
        <w:spacing w:after="0" w:line="240" w:lineRule="auto"/>
        <w:rPr>
          <w:rFonts w:eastAsia="Times New Roman"/>
          <w:szCs w:val="28"/>
          <w:highlight w:val="yellow"/>
          <w:lang w:eastAsia="ru-RU"/>
        </w:rPr>
      </w:pPr>
    </w:p>
    <w:p w:rsidR="00812850" w:rsidRPr="00855807" w:rsidRDefault="00812850" w:rsidP="00812850">
      <w:pPr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  <w:r w:rsidRPr="00855807">
        <w:rPr>
          <w:rFonts w:eastAsia="Times New Roman"/>
          <w:b/>
          <w:szCs w:val="28"/>
          <w:lang w:eastAsia="ru-RU"/>
        </w:rPr>
        <w:t xml:space="preserve">4. </w:t>
      </w:r>
      <w:r w:rsidR="00C529BF" w:rsidRPr="00855807">
        <w:rPr>
          <w:rFonts w:eastAsia="Times New Roman"/>
          <w:b/>
          <w:szCs w:val="28"/>
          <w:lang w:eastAsia="ru-RU"/>
        </w:rPr>
        <w:t>Порядок м</w:t>
      </w:r>
      <w:r w:rsidRPr="00855807">
        <w:rPr>
          <w:rFonts w:eastAsia="Times New Roman"/>
          <w:b/>
          <w:szCs w:val="28"/>
          <w:lang w:eastAsia="ru-RU"/>
        </w:rPr>
        <w:t>ониторинг</w:t>
      </w:r>
      <w:r w:rsidR="00C529BF" w:rsidRPr="00855807">
        <w:rPr>
          <w:rFonts w:eastAsia="Times New Roman"/>
          <w:b/>
          <w:szCs w:val="28"/>
          <w:lang w:eastAsia="ru-RU"/>
        </w:rPr>
        <w:t>а</w:t>
      </w:r>
      <w:r w:rsidRPr="00855807">
        <w:rPr>
          <w:rFonts w:eastAsia="Times New Roman"/>
          <w:b/>
          <w:szCs w:val="28"/>
          <w:lang w:eastAsia="ru-RU"/>
        </w:rPr>
        <w:t xml:space="preserve"> и контрол</w:t>
      </w:r>
      <w:r w:rsidR="00C529BF" w:rsidRPr="00855807">
        <w:rPr>
          <w:rFonts w:eastAsia="Times New Roman"/>
          <w:b/>
          <w:szCs w:val="28"/>
          <w:lang w:eastAsia="ru-RU"/>
        </w:rPr>
        <w:t>я</w:t>
      </w:r>
      <w:r w:rsidRPr="00855807">
        <w:rPr>
          <w:rFonts w:eastAsia="Times New Roman"/>
          <w:b/>
          <w:szCs w:val="28"/>
          <w:lang w:eastAsia="ru-RU"/>
        </w:rPr>
        <w:t xml:space="preserve"> </w:t>
      </w:r>
      <w:r w:rsidR="00F65E55" w:rsidRPr="00855807">
        <w:rPr>
          <w:rFonts w:eastAsia="Times New Roman"/>
          <w:b/>
          <w:szCs w:val="28"/>
          <w:lang w:eastAsia="ru-RU"/>
        </w:rPr>
        <w:t>реализации</w:t>
      </w:r>
      <w:r w:rsidR="008F0360" w:rsidRPr="00855807">
        <w:rPr>
          <w:rFonts w:eastAsia="Times New Roman"/>
          <w:b/>
          <w:szCs w:val="28"/>
          <w:lang w:eastAsia="ru-RU"/>
        </w:rPr>
        <w:t xml:space="preserve"> </w:t>
      </w:r>
      <w:r w:rsidR="00BB4B17" w:rsidRPr="00855807">
        <w:rPr>
          <w:rFonts w:eastAsia="Times New Roman"/>
          <w:b/>
          <w:szCs w:val="28"/>
          <w:lang w:eastAsia="ru-RU"/>
        </w:rPr>
        <w:t>среднесрочного</w:t>
      </w:r>
      <w:r w:rsidR="00C529BF" w:rsidRPr="00855807">
        <w:rPr>
          <w:rFonts w:eastAsia="Times New Roman"/>
          <w:b/>
          <w:szCs w:val="28"/>
          <w:lang w:eastAsia="ru-RU"/>
        </w:rPr>
        <w:t xml:space="preserve"> прогноза</w:t>
      </w:r>
    </w:p>
    <w:p w:rsidR="00812850" w:rsidRPr="00855807" w:rsidRDefault="00812850" w:rsidP="00812850">
      <w:pPr>
        <w:spacing w:after="0" w:line="240" w:lineRule="auto"/>
        <w:rPr>
          <w:rFonts w:eastAsia="Times New Roman"/>
          <w:szCs w:val="28"/>
          <w:highlight w:val="yellow"/>
          <w:lang w:eastAsia="ru-RU"/>
        </w:rPr>
      </w:pPr>
    </w:p>
    <w:p w:rsidR="00C31753" w:rsidRPr="00855807" w:rsidRDefault="00812850" w:rsidP="00917353">
      <w:pPr>
        <w:pStyle w:val="a6"/>
        <w:ind w:firstLine="709"/>
        <w:jc w:val="both"/>
        <w:rPr>
          <w:sz w:val="28"/>
          <w:szCs w:val="28"/>
        </w:rPr>
      </w:pPr>
      <w:r w:rsidRPr="00855807">
        <w:rPr>
          <w:sz w:val="28"/>
          <w:szCs w:val="28"/>
        </w:rPr>
        <w:t xml:space="preserve">4.1. </w:t>
      </w:r>
      <w:r w:rsidR="00C31753" w:rsidRPr="00855807">
        <w:rPr>
          <w:sz w:val="28"/>
          <w:szCs w:val="28"/>
        </w:rPr>
        <w:t xml:space="preserve">Мониторинг и контроль </w:t>
      </w:r>
      <w:r w:rsidR="00F65E55" w:rsidRPr="00855807">
        <w:rPr>
          <w:sz w:val="28"/>
          <w:szCs w:val="28"/>
        </w:rPr>
        <w:t>реализации</w:t>
      </w:r>
      <w:r w:rsidR="00C31753" w:rsidRPr="00855807">
        <w:rPr>
          <w:sz w:val="28"/>
          <w:szCs w:val="28"/>
        </w:rPr>
        <w:t xml:space="preserve"> </w:t>
      </w:r>
      <w:r w:rsidR="00BB4B17" w:rsidRPr="00855807">
        <w:rPr>
          <w:sz w:val="28"/>
          <w:szCs w:val="28"/>
        </w:rPr>
        <w:t>среднесрочного</w:t>
      </w:r>
      <w:r w:rsidR="00742177" w:rsidRPr="00855807">
        <w:rPr>
          <w:sz w:val="28"/>
          <w:szCs w:val="28"/>
        </w:rPr>
        <w:t xml:space="preserve"> прогноза </w:t>
      </w:r>
      <w:r w:rsidR="00C31753" w:rsidRPr="00855807">
        <w:rPr>
          <w:sz w:val="28"/>
          <w:szCs w:val="28"/>
        </w:rPr>
        <w:t xml:space="preserve">осуществляется на основе достижения основных </w:t>
      </w:r>
      <w:r w:rsidR="007B7F6F" w:rsidRPr="00855807">
        <w:rPr>
          <w:sz w:val="28"/>
          <w:szCs w:val="28"/>
        </w:rPr>
        <w:t>параметров</w:t>
      </w:r>
      <w:r w:rsidR="00C31753" w:rsidRPr="00855807">
        <w:rPr>
          <w:sz w:val="28"/>
          <w:szCs w:val="28"/>
        </w:rPr>
        <w:t>, определенных</w:t>
      </w:r>
      <w:r w:rsidR="007B7F6F" w:rsidRPr="00855807">
        <w:rPr>
          <w:sz w:val="28"/>
          <w:szCs w:val="28"/>
        </w:rPr>
        <w:t xml:space="preserve"> </w:t>
      </w:r>
      <w:r w:rsidR="00BB4B17" w:rsidRPr="00855807">
        <w:rPr>
          <w:sz w:val="28"/>
          <w:szCs w:val="28"/>
        </w:rPr>
        <w:t>среднесрочн</w:t>
      </w:r>
      <w:r w:rsidR="007B7F6F" w:rsidRPr="00855807">
        <w:rPr>
          <w:sz w:val="28"/>
          <w:szCs w:val="28"/>
        </w:rPr>
        <w:t>ым</w:t>
      </w:r>
      <w:r w:rsidR="00742177" w:rsidRPr="00855807">
        <w:rPr>
          <w:sz w:val="28"/>
          <w:szCs w:val="28"/>
        </w:rPr>
        <w:t xml:space="preserve"> прогноз</w:t>
      </w:r>
      <w:r w:rsidR="007B7F6F" w:rsidRPr="00855807">
        <w:rPr>
          <w:sz w:val="28"/>
          <w:szCs w:val="28"/>
        </w:rPr>
        <w:t>ом</w:t>
      </w:r>
      <w:r w:rsidR="00C31753" w:rsidRPr="00855807">
        <w:rPr>
          <w:sz w:val="28"/>
          <w:szCs w:val="28"/>
        </w:rPr>
        <w:t xml:space="preserve">, в целях выявления </w:t>
      </w:r>
      <w:r w:rsidR="009F6C4A" w:rsidRPr="00855807">
        <w:rPr>
          <w:sz w:val="28"/>
          <w:szCs w:val="28"/>
        </w:rPr>
        <w:t>отклонений</w:t>
      </w:r>
      <w:r w:rsidR="00C31753" w:rsidRPr="00855807">
        <w:rPr>
          <w:sz w:val="28"/>
          <w:szCs w:val="28"/>
        </w:rPr>
        <w:t>.</w:t>
      </w:r>
    </w:p>
    <w:p w:rsidR="00C31753" w:rsidRPr="00855807" w:rsidRDefault="00C31753" w:rsidP="00C31753">
      <w:pPr>
        <w:pStyle w:val="a6"/>
        <w:ind w:firstLine="709"/>
        <w:jc w:val="both"/>
        <w:rPr>
          <w:sz w:val="28"/>
          <w:szCs w:val="28"/>
        </w:rPr>
      </w:pPr>
      <w:r w:rsidRPr="00855807">
        <w:rPr>
          <w:sz w:val="28"/>
          <w:szCs w:val="28"/>
        </w:rPr>
        <w:t xml:space="preserve">4.2. Мониторинг </w:t>
      </w:r>
      <w:r w:rsidR="009F6C4A" w:rsidRPr="00855807">
        <w:rPr>
          <w:sz w:val="28"/>
          <w:szCs w:val="28"/>
        </w:rPr>
        <w:t xml:space="preserve">и контроль </w:t>
      </w:r>
      <w:r w:rsidR="00F65E55" w:rsidRPr="00855807">
        <w:rPr>
          <w:sz w:val="28"/>
          <w:szCs w:val="28"/>
        </w:rPr>
        <w:t xml:space="preserve">реализации </w:t>
      </w:r>
      <w:r w:rsidR="00BB4B17" w:rsidRPr="00855807">
        <w:rPr>
          <w:sz w:val="28"/>
          <w:szCs w:val="28"/>
        </w:rPr>
        <w:t>среднесрочного</w:t>
      </w:r>
      <w:r w:rsidR="00742177" w:rsidRPr="00855807">
        <w:rPr>
          <w:sz w:val="28"/>
          <w:szCs w:val="28"/>
        </w:rPr>
        <w:t xml:space="preserve"> прогноза </w:t>
      </w:r>
      <w:r w:rsidRPr="00855807">
        <w:rPr>
          <w:sz w:val="28"/>
          <w:szCs w:val="28"/>
        </w:rPr>
        <w:t xml:space="preserve">осуществляется </w:t>
      </w:r>
      <w:r w:rsidR="009F6C4A" w:rsidRPr="00855807">
        <w:rPr>
          <w:sz w:val="28"/>
          <w:szCs w:val="28"/>
        </w:rPr>
        <w:t xml:space="preserve">структурными подразделениями Администрации </w:t>
      </w:r>
      <w:r w:rsidRPr="00855807">
        <w:rPr>
          <w:sz w:val="28"/>
          <w:szCs w:val="28"/>
        </w:rPr>
        <w:t xml:space="preserve">в части их компетенции на постоянной основе и координируется </w:t>
      </w:r>
      <w:r w:rsidR="00742177" w:rsidRPr="00855807">
        <w:rPr>
          <w:sz w:val="28"/>
          <w:szCs w:val="28"/>
        </w:rPr>
        <w:t>уполномоченным органом</w:t>
      </w:r>
      <w:r w:rsidRPr="00855807">
        <w:rPr>
          <w:sz w:val="28"/>
          <w:szCs w:val="28"/>
        </w:rPr>
        <w:t>.</w:t>
      </w:r>
    </w:p>
    <w:p w:rsidR="00894AF6" w:rsidRPr="00855807" w:rsidRDefault="00894AF6" w:rsidP="00C31753">
      <w:pPr>
        <w:pStyle w:val="a6"/>
        <w:ind w:firstLine="709"/>
        <w:jc w:val="both"/>
        <w:rPr>
          <w:sz w:val="28"/>
          <w:szCs w:val="28"/>
        </w:rPr>
      </w:pPr>
    </w:p>
    <w:p w:rsidR="00855807" w:rsidRPr="00855807" w:rsidRDefault="00855807">
      <w:pPr>
        <w:pStyle w:val="a6"/>
        <w:ind w:firstLine="709"/>
        <w:jc w:val="both"/>
        <w:rPr>
          <w:sz w:val="28"/>
          <w:szCs w:val="28"/>
        </w:rPr>
      </w:pPr>
    </w:p>
    <w:sectPr w:rsidR="00855807" w:rsidRPr="00855807" w:rsidSect="00547F2E">
      <w:headerReference w:type="default" r:id="rId9"/>
      <w:headerReference w:type="first" r:id="rId10"/>
      <w:pgSz w:w="11906" w:h="16838"/>
      <w:pgMar w:top="426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5E17" w:rsidRDefault="00BD5E17" w:rsidP="001C59AD">
      <w:pPr>
        <w:spacing w:after="0" w:line="240" w:lineRule="auto"/>
      </w:pPr>
      <w:r>
        <w:separator/>
      </w:r>
    </w:p>
  </w:endnote>
  <w:endnote w:type="continuationSeparator" w:id="0">
    <w:p w:rsidR="00BD5E17" w:rsidRDefault="00BD5E17" w:rsidP="001C59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5E17" w:rsidRDefault="00BD5E17" w:rsidP="001C59AD">
      <w:pPr>
        <w:spacing w:after="0" w:line="240" w:lineRule="auto"/>
      </w:pPr>
      <w:r>
        <w:separator/>
      </w:r>
    </w:p>
  </w:footnote>
  <w:footnote w:type="continuationSeparator" w:id="0">
    <w:p w:rsidR="00BD5E17" w:rsidRDefault="00BD5E17" w:rsidP="001C59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66969"/>
      <w:docPartObj>
        <w:docPartGallery w:val="Page Numbers (Top of Page)"/>
        <w:docPartUnique/>
      </w:docPartObj>
    </w:sdtPr>
    <w:sdtContent>
      <w:p w:rsidR="00BB049C" w:rsidRDefault="00FE6CF0">
        <w:pPr>
          <w:pStyle w:val="a7"/>
          <w:jc w:val="center"/>
        </w:pPr>
        <w:fldSimple w:instr=" PAGE   \* MERGEFORMAT ">
          <w:r w:rsidR="00855807">
            <w:rPr>
              <w:noProof/>
            </w:rPr>
            <w:t>2</w:t>
          </w:r>
        </w:fldSimple>
      </w:p>
    </w:sdtContent>
  </w:sdt>
  <w:p w:rsidR="00BB049C" w:rsidRDefault="00BB049C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049C" w:rsidRDefault="00BB049C">
    <w:pPr>
      <w:pStyle w:val="a7"/>
      <w:jc w:val="center"/>
    </w:pPr>
  </w:p>
  <w:p w:rsidR="00BB049C" w:rsidRDefault="00BB049C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F3D9D"/>
    <w:multiLevelType w:val="hybridMultilevel"/>
    <w:tmpl w:val="EBD608A8"/>
    <w:lvl w:ilvl="0" w:tplc="54CC7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FB48D3"/>
    <w:multiLevelType w:val="multilevel"/>
    <w:tmpl w:val="106C7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B9036B"/>
    <w:multiLevelType w:val="multilevel"/>
    <w:tmpl w:val="7D14C6D8"/>
    <w:lvl w:ilvl="0">
      <w:start w:val="14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">
    <w:nsid w:val="4858134C"/>
    <w:multiLevelType w:val="multilevel"/>
    <w:tmpl w:val="FED4A868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sz w:val="24"/>
        <w:szCs w:val="24"/>
        <w:vertAlign w:val="baseline"/>
      </w:rPr>
    </w:lvl>
    <w:lvl w:ilvl="1">
      <w:start w:val="1"/>
      <w:numFmt w:val="decimal"/>
      <w:pStyle w:val="11"/>
      <w:lvlText w:val="%1.%2."/>
      <w:lvlJc w:val="left"/>
      <w:pPr>
        <w:tabs>
          <w:tab w:val="num" w:pos="1276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vertAlign w:val="baseline"/>
      </w:rPr>
    </w:lvl>
    <w:lvl w:ilvl="2">
      <w:start w:val="1"/>
      <w:numFmt w:val="decimal"/>
      <w:pStyle w:val="111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vertAlign w:val="baseline"/>
      </w:rPr>
    </w:lvl>
    <w:lvl w:ilvl="3">
      <w:start w:val="1"/>
      <w:numFmt w:val="decimal"/>
      <w:pStyle w:val="1111"/>
      <w:lvlText w:val="%1.%2.%3.%4."/>
      <w:lvlJc w:val="left"/>
      <w:pPr>
        <w:tabs>
          <w:tab w:val="num" w:pos="158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vertAlign w:val="baseline"/>
      </w:rPr>
    </w:lvl>
    <w:lvl w:ilvl="4">
      <w:start w:val="1"/>
      <w:numFmt w:val="decimal"/>
      <w:pStyle w:val="10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vertAlign w:val="baseline"/>
      </w:rPr>
    </w:lvl>
    <w:lvl w:ilvl="5">
      <w:start w:val="1"/>
      <w:numFmt w:val="russianLower"/>
      <w:pStyle w:val="a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vertAlign w:val="baseline"/>
      </w:rPr>
    </w:lvl>
    <w:lvl w:ilvl="6">
      <w:start w:val="1"/>
      <w:numFmt w:val="decimal"/>
      <w:lvlText w:val="%7."/>
      <w:lvlJc w:val="center"/>
      <w:pPr>
        <w:tabs>
          <w:tab w:val="num" w:pos="851"/>
        </w:tabs>
        <w:ind w:left="0" w:firstLine="0"/>
      </w:pPr>
      <w:rPr>
        <w:rFonts w:ascii="Times New Roman" w:hAnsi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vertAlign w:val="baseline"/>
      </w:rPr>
    </w:lvl>
    <w:lvl w:ilvl="7">
      <w:start w:val="1"/>
      <w:numFmt w:val="decimal"/>
      <w:lvlText w:val="%8.%2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6"/>
        <w:vertAlign w:val="baseline"/>
      </w:rPr>
    </w:lvl>
    <w:lvl w:ilvl="8">
      <w:start w:val="1"/>
      <w:numFmt w:val="decimal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vertAlign w:val="baseline"/>
      </w:rPr>
    </w:lvl>
  </w:abstractNum>
  <w:abstractNum w:abstractNumId="4">
    <w:nsid w:val="54E6490E"/>
    <w:multiLevelType w:val="hybridMultilevel"/>
    <w:tmpl w:val="5AA26E7E"/>
    <w:lvl w:ilvl="0" w:tplc="12324BF4">
      <w:start w:val="1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591A03D0"/>
    <w:multiLevelType w:val="multilevel"/>
    <w:tmpl w:val="F2AC3C0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6">
    <w:nsid w:val="7920209C"/>
    <w:multiLevelType w:val="hybridMultilevel"/>
    <w:tmpl w:val="3C8654E4"/>
    <w:lvl w:ilvl="0" w:tplc="7D74425C">
      <w:start w:val="1"/>
      <w:numFmt w:val="decimal"/>
      <w:lvlText w:val="%1."/>
      <w:lvlJc w:val="left"/>
      <w:pPr>
        <w:ind w:left="795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drawingGridHorizontalSpacing w:val="140"/>
  <w:displayHorizontalDrawingGridEvery w:val="2"/>
  <w:characterSpacingControl w:val="doNotCompress"/>
  <w:hdrShapeDefaults>
    <o:shapedefaults v:ext="edit" spidmax="180226"/>
  </w:hdrShapeDefaults>
  <w:footnotePr>
    <w:footnote w:id="-1"/>
    <w:footnote w:id="0"/>
  </w:footnotePr>
  <w:endnotePr>
    <w:endnote w:id="-1"/>
    <w:endnote w:id="0"/>
  </w:endnotePr>
  <w:compat/>
  <w:rsids>
    <w:rsidRoot w:val="007B0E06"/>
    <w:rsid w:val="00000300"/>
    <w:rsid w:val="00000EE7"/>
    <w:rsid w:val="0000189D"/>
    <w:rsid w:val="000018AB"/>
    <w:rsid w:val="00005D57"/>
    <w:rsid w:val="000066AD"/>
    <w:rsid w:val="00011EE5"/>
    <w:rsid w:val="00012BC5"/>
    <w:rsid w:val="00013122"/>
    <w:rsid w:val="00014311"/>
    <w:rsid w:val="0001665E"/>
    <w:rsid w:val="0002045C"/>
    <w:rsid w:val="00021B64"/>
    <w:rsid w:val="00023972"/>
    <w:rsid w:val="00024445"/>
    <w:rsid w:val="0003120B"/>
    <w:rsid w:val="0003216B"/>
    <w:rsid w:val="0003227D"/>
    <w:rsid w:val="00032344"/>
    <w:rsid w:val="00035DD1"/>
    <w:rsid w:val="00042889"/>
    <w:rsid w:val="00042A26"/>
    <w:rsid w:val="000438AF"/>
    <w:rsid w:val="00044577"/>
    <w:rsid w:val="000448EC"/>
    <w:rsid w:val="000509FD"/>
    <w:rsid w:val="00050B23"/>
    <w:rsid w:val="00051CE0"/>
    <w:rsid w:val="000521E9"/>
    <w:rsid w:val="000603A5"/>
    <w:rsid w:val="00063942"/>
    <w:rsid w:val="000644B9"/>
    <w:rsid w:val="00065336"/>
    <w:rsid w:val="00071C61"/>
    <w:rsid w:val="00090C6A"/>
    <w:rsid w:val="00095AB6"/>
    <w:rsid w:val="000A133F"/>
    <w:rsid w:val="000A7516"/>
    <w:rsid w:val="000B0723"/>
    <w:rsid w:val="000C298C"/>
    <w:rsid w:val="000C6C0C"/>
    <w:rsid w:val="000D0E08"/>
    <w:rsid w:val="000D15AC"/>
    <w:rsid w:val="000D1ECC"/>
    <w:rsid w:val="000E23B8"/>
    <w:rsid w:val="000E2650"/>
    <w:rsid w:val="000E4CEB"/>
    <w:rsid w:val="000E4F9F"/>
    <w:rsid w:val="000F50E7"/>
    <w:rsid w:val="00101330"/>
    <w:rsid w:val="00101D5C"/>
    <w:rsid w:val="00101DFB"/>
    <w:rsid w:val="001113B7"/>
    <w:rsid w:val="00113F19"/>
    <w:rsid w:val="00120D90"/>
    <w:rsid w:val="0012155B"/>
    <w:rsid w:val="00126172"/>
    <w:rsid w:val="00127BAA"/>
    <w:rsid w:val="00130120"/>
    <w:rsid w:val="001321CA"/>
    <w:rsid w:val="00132BCE"/>
    <w:rsid w:val="0014025F"/>
    <w:rsid w:val="001405AE"/>
    <w:rsid w:val="00140BB1"/>
    <w:rsid w:val="00141988"/>
    <w:rsid w:val="00141BFA"/>
    <w:rsid w:val="001422F9"/>
    <w:rsid w:val="001462CF"/>
    <w:rsid w:val="0015420F"/>
    <w:rsid w:val="0016085D"/>
    <w:rsid w:val="001609B2"/>
    <w:rsid w:val="00160C41"/>
    <w:rsid w:val="00163AFB"/>
    <w:rsid w:val="00164946"/>
    <w:rsid w:val="00171A95"/>
    <w:rsid w:val="001765C6"/>
    <w:rsid w:val="00176D41"/>
    <w:rsid w:val="00177ED9"/>
    <w:rsid w:val="00177F99"/>
    <w:rsid w:val="00180A5F"/>
    <w:rsid w:val="00184073"/>
    <w:rsid w:val="0018570E"/>
    <w:rsid w:val="00191A56"/>
    <w:rsid w:val="001922DA"/>
    <w:rsid w:val="00195F41"/>
    <w:rsid w:val="00197E46"/>
    <w:rsid w:val="001A0470"/>
    <w:rsid w:val="001A059C"/>
    <w:rsid w:val="001A2F57"/>
    <w:rsid w:val="001A7664"/>
    <w:rsid w:val="001B1A90"/>
    <w:rsid w:val="001B290B"/>
    <w:rsid w:val="001B4DCF"/>
    <w:rsid w:val="001B5049"/>
    <w:rsid w:val="001B7E70"/>
    <w:rsid w:val="001C5680"/>
    <w:rsid w:val="001C59AD"/>
    <w:rsid w:val="001C78EA"/>
    <w:rsid w:val="001D12BC"/>
    <w:rsid w:val="001D24C7"/>
    <w:rsid w:val="001D4EB8"/>
    <w:rsid w:val="001D5DF4"/>
    <w:rsid w:val="001F2D19"/>
    <w:rsid w:val="002043B1"/>
    <w:rsid w:val="002049E6"/>
    <w:rsid w:val="002051F1"/>
    <w:rsid w:val="00206013"/>
    <w:rsid w:val="002118CD"/>
    <w:rsid w:val="002149A0"/>
    <w:rsid w:val="00214CDC"/>
    <w:rsid w:val="00216447"/>
    <w:rsid w:val="002218FE"/>
    <w:rsid w:val="00222BB5"/>
    <w:rsid w:val="00226305"/>
    <w:rsid w:val="0023034D"/>
    <w:rsid w:val="00230D48"/>
    <w:rsid w:val="0023522F"/>
    <w:rsid w:val="002407C8"/>
    <w:rsid w:val="00241158"/>
    <w:rsid w:val="00244AE9"/>
    <w:rsid w:val="00251D0D"/>
    <w:rsid w:val="00252ED2"/>
    <w:rsid w:val="002534A4"/>
    <w:rsid w:val="002540EC"/>
    <w:rsid w:val="00257309"/>
    <w:rsid w:val="00260507"/>
    <w:rsid w:val="00261FDB"/>
    <w:rsid w:val="00262473"/>
    <w:rsid w:val="00263C22"/>
    <w:rsid w:val="002666EB"/>
    <w:rsid w:val="00267E52"/>
    <w:rsid w:val="002714B2"/>
    <w:rsid w:val="00276686"/>
    <w:rsid w:val="00281CF4"/>
    <w:rsid w:val="00284634"/>
    <w:rsid w:val="002849EB"/>
    <w:rsid w:val="00285086"/>
    <w:rsid w:val="0028514D"/>
    <w:rsid w:val="0028595A"/>
    <w:rsid w:val="00286839"/>
    <w:rsid w:val="002913F3"/>
    <w:rsid w:val="00291BEA"/>
    <w:rsid w:val="0029306D"/>
    <w:rsid w:val="00296460"/>
    <w:rsid w:val="00297EB3"/>
    <w:rsid w:val="002A47C6"/>
    <w:rsid w:val="002A532A"/>
    <w:rsid w:val="002A5FCA"/>
    <w:rsid w:val="002A755A"/>
    <w:rsid w:val="002A7C5D"/>
    <w:rsid w:val="002B1C55"/>
    <w:rsid w:val="002C00EF"/>
    <w:rsid w:val="002C108D"/>
    <w:rsid w:val="002C1FE4"/>
    <w:rsid w:val="002C2299"/>
    <w:rsid w:val="002C3062"/>
    <w:rsid w:val="002C3D0C"/>
    <w:rsid w:val="002C7289"/>
    <w:rsid w:val="002C7E36"/>
    <w:rsid w:val="002D0592"/>
    <w:rsid w:val="002D533A"/>
    <w:rsid w:val="002E1007"/>
    <w:rsid w:val="002E36A8"/>
    <w:rsid w:val="002E379E"/>
    <w:rsid w:val="002E677D"/>
    <w:rsid w:val="002E6FDD"/>
    <w:rsid w:val="002E785C"/>
    <w:rsid w:val="002E7E0D"/>
    <w:rsid w:val="002F2B56"/>
    <w:rsid w:val="002F6EB4"/>
    <w:rsid w:val="00301024"/>
    <w:rsid w:val="00303563"/>
    <w:rsid w:val="0030357B"/>
    <w:rsid w:val="00304FB4"/>
    <w:rsid w:val="003051C2"/>
    <w:rsid w:val="00306919"/>
    <w:rsid w:val="00311E50"/>
    <w:rsid w:val="003125CB"/>
    <w:rsid w:val="003139C3"/>
    <w:rsid w:val="00313D58"/>
    <w:rsid w:val="003148A3"/>
    <w:rsid w:val="00321D7B"/>
    <w:rsid w:val="0032281E"/>
    <w:rsid w:val="00324696"/>
    <w:rsid w:val="00325520"/>
    <w:rsid w:val="00326507"/>
    <w:rsid w:val="00326C30"/>
    <w:rsid w:val="00330A9D"/>
    <w:rsid w:val="0033176B"/>
    <w:rsid w:val="00336E78"/>
    <w:rsid w:val="003418C1"/>
    <w:rsid w:val="003423F5"/>
    <w:rsid w:val="00343B26"/>
    <w:rsid w:val="00344370"/>
    <w:rsid w:val="003451C2"/>
    <w:rsid w:val="00345CBF"/>
    <w:rsid w:val="003473D6"/>
    <w:rsid w:val="00350B91"/>
    <w:rsid w:val="00350E9F"/>
    <w:rsid w:val="003512E9"/>
    <w:rsid w:val="003536D1"/>
    <w:rsid w:val="00353D3C"/>
    <w:rsid w:val="00357332"/>
    <w:rsid w:val="00357755"/>
    <w:rsid w:val="003577EA"/>
    <w:rsid w:val="00357A83"/>
    <w:rsid w:val="00364262"/>
    <w:rsid w:val="00364868"/>
    <w:rsid w:val="003654EA"/>
    <w:rsid w:val="00365E10"/>
    <w:rsid w:val="00366EF9"/>
    <w:rsid w:val="0037044A"/>
    <w:rsid w:val="0037352F"/>
    <w:rsid w:val="003735B5"/>
    <w:rsid w:val="003760AE"/>
    <w:rsid w:val="003814CE"/>
    <w:rsid w:val="00383AC5"/>
    <w:rsid w:val="00385159"/>
    <w:rsid w:val="00385C3F"/>
    <w:rsid w:val="003874FB"/>
    <w:rsid w:val="00391A77"/>
    <w:rsid w:val="00396FA3"/>
    <w:rsid w:val="00397E25"/>
    <w:rsid w:val="003A5C74"/>
    <w:rsid w:val="003A66EA"/>
    <w:rsid w:val="003B062A"/>
    <w:rsid w:val="003B5A02"/>
    <w:rsid w:val="003B5D2F"/>
    <w:rsid w:val="003C1423"/>
    <w:rsid w:val="003C2C42"/>
    <w:rsid w:val="003C3798"/>
    <w:rsid w:val="003C4FBD"/>
    <w:rsid w:val="003C69B9"/>
    <w:rsid w:val="003D1AA7"/>
    <w:rsid w:val="003D3351"/>
    <w:rsid w:val="003D35DD"/>
    <w:rsid w:val="003D5175"/>
    <w:rsid w:val="003E06E3"/>
    <w:rsid w:val="003E3B0C"/>
    <w:rsid w:val="003E4B59"/>
    <w:rsid w:val="003E66CB"/>
    <w:rsid w:val="003E7AC5"/>
    <w:rsid w:val="003F5591"/>
    <w:rsid w:val="003F7D6B"/>
    <w:rsid w:val="0041381C"/>
    <w:rsid w:val="0041551E"/>
    <w:rsid w:val="004215C0"/>
    <w:rsid w:val="00421EE8"/>
    <w:rsid w:val="0042430A"/>
    <w:rsid w:val="00426726"/>
    <w:rsid w:val="00427862"/>
    <w:rsid w:val="0043040A"/>
    <w:rsid w:val="00435254"/>
    <w:rsid w:val="004407B6"/>
    <w:rsid w:val="0044240D"/>
    <w:rsid w:val="004424FB"/>
    <w:rsid w:val="0044485B"/>
    <w:rsid w:val="00444E26"/>
    <w:rsid w:val="00445362"/>
    <w:rsid w:val="0044537D"/>
    <w:rsid w:val="0044768A"/>
    <w:rsid w:val="00447A77"/>
    <w:rsid w:val="00447CAD"/>
    <w:rsid w:val="00450289"/>
    <w:rsid w:val="00450E62"/>
    <w:rsid w:val="00451662"/>
    <w:rsid w:val="004567A6"/>
    <w:rsid w:val="00457439"/>
    <w:rsid w:val="00461911"/>
    <w:rsid w:val="0046354F"/>
    <w:rsid w:val="00463D01"/>
    <w:rsid w:val="0047042D"/>
    <w:rsid w:val="00471453"/>
    <w:rsid w:val="004773DD"/>
    <w:rsid w:val="004832BF"/>
    <w:rsid w:val="004835D2"/>
    <w:rsid w:val="0048392F"/>
    <w:rsid w:val="00484F6C"/>
    <w:rsid w:val="00485193"/>
    <w:rsid w:val="004870E0"/>
    <w:rsid w:val="004873F7"/>
    <w:rsid w:val="00490518"/>
    <w:rsid w:val="00490F03"/>
    <w:rsid w:val="004945D8"/>
    <w:rsid w:val="004969F3"/>
    <w:rsid w:val="004A2CFA"/>
    <w:rsid w:val="004A5615"/>
    <w:rsid w:val="004B116E"/>
    <w:rsid w:val="004B66C4"/>
    <w:rsid w:val="004C2F77"/>
    <w:rsid w:val="004C6978"/>
    <w:rsid w:val="004C7567"/>
    <w:rsid w:val="004D2304"/>
    <w:rsid w:val="004D49B9"/>
    <w:rsid w:val="004D7DE1"/>
    <w:rsid w:val="004E09BA"/>
    <w:rsid w:val="004E20E2"/>
    <w:rsid w:val="004E6E29"/>
    <w:rsid w:val="004E7D5C"/>
    <w:rsid w:val="004F11B9"/>
    <w:rsid w:val="004F28C3"/>
    <w:rsid w:val="004F3ACB"/>
    <w:rsid w:val="004F3F50"/>
    <w:rsid w:val="004F42DD"/>
    <w:rsid w:val="004F5A67"/>
    <w:rsid w:val="004F6715"/>
    <w:rsid w:val="004F785F"/>
    <w:rsid w:val="005008B7"/>
    <w:rsid w:val="00500AD9"/>
    <w:rsid w:val="00500C56"/>
    <w:rsid w:val="005017DB"/>
    <w:rsid w:val="00502B51"/>
    <w:rsid w:val="005076F4"/>
    <w:rsid w:val="00511AB4"/>
    <w:rsid w:val="00513AD2"/>
    <w:rsid w:val="0051665C"/>
    <w:rsid w:val="005174B3"/>
    <w:rsid w:val="0051782B"/>
    <w:rsid w:val="00521C94"/>
    <w:rsid w:val="00522B12"/>
    <w:rsid w:val="00527A05"/>
    <w:rsid w:val="005300D5"/>
    <w:rsid w:val="0053226A"/>
    <w:rsid w:val="005352D9"/>
    <w:rsid w:val="00540E1C"/>
    <w:rsid w:val="005424A8"/>
    <w:rsid w:val="0054354A"/>
    <w:rsid w:val="00546DA4"/>
    <w:rsid w:val="00547B6F"/>
    <w:rsid w:val="00547F2E"/>
    <w:rsid w:val="00550F5B"/>
    <w:rsid w:val="0055184C"/>
    <w:rsid w:val="005533E1"/>
    <w:rsid w:val="00555485"/>
    <w:rsid w:val="00562D3A"/>
    <w:rsid w:val="00563D19"/>
    <w:rsid w:val="005640F4"/>
    <w:rsid w:val="005650A9"/>
    <w:rsid w:val="005660F1"/>
    <w:rsid w:val="00567EF5"/>
    <w:rsid w:val="00580783"/>
    <w:rsid w:val="00584938"/>
    <w:rsid w:val="00586922"/>
    <w:rsid w:val="00592886"/>
    <w:rsid w:val="00593E53"/>
    <w:rsid w:val="00594063"/>
    <w:rsid w:val="0059727D"/>
    <w:rsid w:val="00597C7F"/>
    <w:rsid w:val="005A5B61"/>
    <w:rsid w:val="005A63C8"/>
    <w:rsid w:val="005B0D26"/>
    <w:rsid w:val="005B2E4D"/>
    <w:rsid w:val="005B36D9"/>
    <w:rsid w:val="005B7249"/>
    <w:rsid w:val="005C0BE7"/>
    <w:rsid w:val="005C51CE"/>
    <w:rsid w:val="005D57E5"/>
    <w:rsid w:val="005D749E"/>
    <w:rsid w:val="005D7C66"/>
    <w:rsid w:val="005E06D6"/>
    <w:rsid w:val="005E4157"/>
    <w:rsid w:val="005E5F17"/>
    <w:rsid w:val="005E7FFD"/>
    <w:rsid w:val="005F43A5"/>
    <w:rsid w:val="006002C6"/>
    <w:rsid w:val="00600BD9"/>
    <w:rsid w:val="006017BE"/>
    <w:rsid w:val="0060269E"/>
    <w:rsid w:val="00602D3C"/>
    <w:rsid w:val="00605409"/>
    <w:rsid w:val="00605F50"/>
    <w:rsid w:val="00606FEB"/>
    <w:rsid w:val="00607A02"/>
    <w:rsid w:val="00611B1C"/>
    <w:rsid w:val="00611DC6"/>
    <w:rsid w:val="006127A5"/>
    <w:rsid w:val="0061316B"/>
    <w:rsid w:val="00613440"/>
    <w:rsid w:val="00613FA1"/>
    <w:rsid w:val="00614BC0"/>
    <w:rsid w:val="0062631D"/>
    <w:rsid w:val="00627813"/>
    <w:rsid w:val="00636230"/>
    <w:rsid w:val="00642F9B"/>
    <w:rsid w:val="00643CE6"/>
    <w:rsid w:val="00647FD1"/>
    <w:rsid w:val="00653E08"/>
    <w:rsid w:val="00663C63"/>
    <w:rsid w:val="00663E20"/>
    <w:rsid w:val="00670DB3"/>
    <w:rsid w:val="00672DB4"/>
    <w:rsid w:val="00674D18"/>
    <w:rsid w:val="00675B0B"/>
    <w:rsid w:val="0068154F"/>
    <w:rsid w:val="006818E7"/>
    <w:rsid w:val="00682738"/>
    <w:rsid w:val="00682C73"/>
    <w:rsid w:val="00684195"/>
    <w:rsid w:val="00685E5C"/>
    <w:rsid w:val="006862D2"/>
    <w:rsid w:val="00687AE8"/>
    <w:rsid w:val="00687EDF"/>
    <w:rsid w:val="006905B4"/>
    <w:rsid w:val="00690696"/>
    <w:rsid w:val="006A5143"/>
    <w:rsid w:val="006A7FA9"/>
    <w:rsid w:val="006B2351"/>
    <w:rsid w:val="006C166E"/>
    <w:rsid w:val="006C1AAA"/>
    <w:rsid w:val="006C1E84"/>
    <w:rsid w:val="006C3AC8"/>
    <w:rsid w:val="006C6042"/>
    <w:rsid w:val="006C76F5"/>
    <w:rsid w:val="006D0047"/>
    <w:rsid w:val="006D2C25"/>
    <w:rsid w:val="006D3B52"/>
    <w:rsid w:val="006D4728"/>
    <w:rsid w:val="006D5CDF"/>
    <w:rsid w:val="006D68C2"/>
    <w:rsid w:val="006D6CEF"/>
    <w:rsid w:val="006E09F0"/>
    <w:rsid w:val="006E5D0A"/>
    <w:rsid w:val="006E5E8A"/>
    <w:rsid w:val="006F0C6E"/>
    <w:rsid w:val="00700B11"/>
    <w:rsid w:val="007022E7"/>
    <w:rsid w:val="007030C7"/>
    <w:rsid w:val="007125AB"/>
    <w:rsid w:val="00713E4A"/>
    <w:rsid w:val="0071412B"/>
    <w:rsid w:val="00714A83"/>
    <w:rsid w:val="007203BA"/>
    <w:rsid w:val="007211A6"/>
    <w:rsid w:val="0072407A"/>
    <w:rsid w:val="007252C3"/>
    <w:rsid w:val="007271C3"/>
    <w:rsid w:val="007302CB"/>
    <w:rsid w:val="007349EA"/>
    <w:rsid w:val="00734C78"/>
    <w:rsid w:val="007351DC"/>
    <w:rsid w:val="007416F4"/>
    <w:rsid w:val="00742177"/>
    <w:rsid w:val="00743005"/>
    <w:rsid w:val="00747810"/>
    <w:rsid w:val="00751175"/>
    <w:rsid w:val="007519F5"/>
    <w:rsid w:val="007520FB"/>
    <w:rsid w:val="00756806"/>
    <w:rsid w:val="0076631D"/>
    <w:rsid w:val="00766DC4"/>
    <w:rsid w:val="00773748"/>
    <w:rsid w:val="00774EA9"/>
    <w:rsid w:val="00777DBC"/>
    <w:rsid w:val="00785B2A"/>
    <w:rsid w:val="00786F14"/>
    <w:rsid w:val="0079242D"/>
    <w:rsid w:val="007931FB"/>
    <w:rsid w:val="007967E3"/>
    <w:rsid w:val="007A1BD1"/>
    <w:rsid w:val="007A7C4E"/>
    <w:rsid w:val="007B0E06"/>
    <w:rsid w:val="007B37D2"/>
    <w:rsid w:val="007B4805"/>
    <w:rsid w:val="007B63A5"/>
    <w:rsid w:val="007B7F6F"/>
    <w:rsid w:val="007C1BB6"/>
    <w:rsid w:val="007C5E33"/>
    <w:rsid w:val="007C79AE"/>
    <w:rsid w:val="007D253A"/>
    <w:rsid w:val="007D27CE"/>
    <w:rsid w:val="007D50CE"/>
    <w:rsid w:val="007D7F6F"/>
    <w:rsid w:val="007E650F"/>
    <w:rsid w:val="007F089B"/>
    <w:rsid w:val="007F1AAB"/>
    <w:rsid w:val="007F4C2D"/>
    <w:rsid w:val="00804B5C"/>
    <w:rsid w:val="00805A1F"/>
    <w:rsid w:val="00806B53"/>
    <w:rsid w:val="008112B4"/>
    <w:rsid w:val="00811B06"/>
    <w:rsid w:val="00812850"/>
    <w:rsid w:val="00814779"/>
    <w:rsid w:val="008214FC"/>
    <w:rsid w:val="008215E3"/>
    <w:rsid w:val="00821CE7"/>
    <w:rsid w:val="00821F52"/>
    <w:rsid w:val="00822C6C"/>
    <w:rsid w:val="00822D0F"/>
    <w:rsid w:val="00825247"/>
    <w:rsid w:val="00826FA4"/>
    <w:rsid w:val="0083295E"/>
    <w:rsid w:val="008337A4"/>
    <w:rsid w:val="00834FFE"/>
    <w:rsid w:val="00835298"/>
    <w:rsid w:val="00835BEF"/>
    <w:rsid w:val="00837715"/>
    <w:rsid w:val="008378AE"/>
    <w:rsid w:val="00841832"/>
    <w:rsid w:val="00842D88"/>
    <w:rsid w:val="008449C3"/>
    <w:rsid w:val="00844C0E"/>
    <w:rsid w:val="00845504"/>
    <w:rsid w:val="00847039"/>
    <w:rsid w:val="008546DD"/>
    <w:rsid w:val="00855807"/>
    <w:rsid w:val="008560CB"/>
    <w:rsid w:val="00856A02"/>
    <w:rsid w:val="008736C0"/>
    <w:rsid w:val="00873CA9"/>
    <w:rsid w:val="0087473B"/>
    <w:rsid w:val="008756A8"/>
    <w:rsid w:val="00880B93"/>
    <w:rsid w:val="008815E9"/>
    <w:rsid w:val="0088164B"/>
    <w:rsid w:val="00884241"/>
    <w:rsid w:val="00884490"/>
    <w:rsid w:val="00884ABA"/>
    <w:rsid w:val="00887EA2"/>
    <w:rsid w:val="00891085"/>
    <w:rsid w:val="00892A50"/>
    <w:rsid w:val="00892ADF"/>
    <w:rsid w:val="00894AB2"/>
    <w:rsid w:val="00894AF6"/>
    <w:rsid w:val="00896306"/>
    <w:rsid w:val="008A01CA"/>
    <w:rsid w:val="008A0C1E"/>
    <w:rsid w:val="008A562E"/>
    <w:rsid w:val="008A7756"/>
    <w:rsid w:val="008B3E88"/>
    <w:rsid w:val="008B45D0"/>
    <w:rsid w:val="008C091B"/>
    <w:rsid w:val="008C1AC4"/>
    <w:rsid w:val="008C33E0"/>
    <w:rsid w:val="008D04BA"/>
    <w:rsid w:val="008D3FD3"/>
    <w:rsid w:val="008D73EB"/>
    <w:rsid w:val="008E070C"/>
    <w:rsid w:val="008E1E38"/>
    <w:rsid w:val="008E769D"/>
    <w:rsid w:val="008F0360"/>
    <w:rsid w:val="008F1F10"/>
    <w:rsid w:val="008F22C9"/>
    <w:rsid w:val="008F4BA1"/>
    <w:rsid w:val="00900FD8"/>
    <w:rsid w:val="0090177E"/>
    <w:rsid w:val="009035DA"/>
    <w:rsid w:val="00903A42"/>
    <w:rsid w:val="0091001E"/>
    <w:rsid w:val="00917353"/>
    <w:rsid w:val="009210B3"/>
    <w:rsid w:val="009211D8"/>
    <w:rsid w:val="0092207D"/>
    <w:rsid w:val="00922C71"/>
    <w:rsid w:val="00922E91"/>
    <w:rsid w:val="00923861"/>
    <w:rsid w:val="0092534C"/>
    <w:rsid w:val="00927D89"/>
    <w:rsid w:val="00934E2C"/>
    <w:rsid w:val="009358EC"/>
    <w:rsid w:val="00935EB9"/>
    <w:rsid w:val="0093626D"/>
    <w:rsid w:val="00937B46"/>
    <w:rsid w:val="009444BA"/>
    <w:rsid w:val="00951AC2"/>
    <w:rsid w:val="009521B6"/>
    <w:rsid w:val="0096094B"/>
    <w:rsid w:val="00971854"/>
    <w:rsid w:val="009771F5"/>
    <w:rsid w:val="00981060"/>
    <w:rsid w:val="00982D56"/>
    <w:rsid w:val="00990E5A"/>
    <w:rsid w:val="00994813"/>
    <w:rsid w:val="00995466"/>
    <w:rsid w:val="009959A5"/>
    <w:rsid w:val="009A2AAC"/>
    <w:rsid w:val="009A3628"/>
    <w:rsid w:val="009A5036"/>
    <w:rsid w:val="009A5CC4"/>
    <w:rsid w:val="009A6F78"/>
    <w:rsid w:val="009B29F4"/>
    <w:rsid w:val="009B5065"/>
    <w:rsid w:val="009C178E"/>
    <w:rsid w:val="009C2843"/>
    <w:rsid w:val="009C5413"/>
    <w:rsid w:val="009C694B"/>
    <w:rsid w:val="009D1AF6"/>
    <w:rsid w:val="009D38F9"/>
    <w:rsid w:val="009E1E3E"/>
    <w:rsid w:val="009E3FC4"/>
    <w:rsid w:val="009E509F"/>
    <w:rsid w:val="009E5B93"/>
    <w:rsid w:val="009E5CF5"/>
    <w:rsid w:val="009E652C"/>
    <w:rsid w:val="009F2448"/>
    <w:rsid w:val="009F6C4A"/>
    <w:rsid w:val="00A1056C"/>
    <w:rsid w:val="00A11DCE"/>
    <w:rsid w:val="00A21787"/>
    <w:rsid w:val="00A242D3"/>
    <w:rsid w:val="00A24E59"/>
    <w:rsid w:val="00A26BB6"/>
    <w:rsid w:val="00A311B8"/>
    <w:rsid w:val="00A32CE0"/>
    <w:rsid w:val="00A345A7"/>
    <w:rsid w:val="00A41F92"/>
    <w:rsid w:val="00A509D7"/>
    <w:rsid w:val="00A50A31"/>
    <w:rsid w:val="00A55317"/>
    <w:rsid w:val="00A60E13"/>
    <w:rsid w:val="00A60E8D"/>
    <w:rsid w:val="00A61190"/>
    <w:rsid w:val="00A61C3C"/>
    <w:rsid w:val="00A61FD2"/>
    <w:rsid w:val="00A63134"/>
    <w:rsid w:val="00A66128"/>
    <w:rsid w:val="00A74D1C"/>
    <w:rsid w:val="00A77016"/>
    <w:rsid w:val="00A82CB0"/>
    <w:rsid w:val="00A82F32"/>
    <w:rsid w:val="00A82F72"/>
    <w:rsid w:val="00A8353D"/>
    <w:rsid w:val="00A85BC5"/>
    <w:rsid w:val="00A86FEB"/>
    <w:rsid w:val="00A87F62"/>
    <w:rsid w:val="00AA1A89"/>
    <w:rsid w:val="00AA270F"/>
    <w:rsid w:val="00AA3091"/>
    <w:rsid w:val="00AA347B"/>
    <w:rsid w:val="00AA3EBA"/>
    <w:rsid w:val="00AB0C0B"/>
    <w:rsid w:val="00AB0D84"/>
    <w:rsid w:val="00AB4EC3"/>
    <w:rsid w:val="00AB7F9E"/>
    <w:rsid w:val="00AD0588"/>
    <w:rsid w:val="00AD22E3"/>
    <w:rsid w:val="00AD3044"/>
    <w:rsid w:val="00AE2020"/>
    <w:rsid w:val="00AE43BA"/>
    <w:rsid w:val="00AE6090"/>
    <w:rsid w:val="00AE6935"/>
    <w:rsid w:val="00AF2A65"/>
    <w:rsid w:val="00AF580B"/>
    <w:rsid w:val="00AF72E0"/>
    <w:rsid w:val="00AF740A"/>
    <w:rsid w:val="00B03FC4"/>
    <w:rsid w:val="00B11064"/>
    <w:rsid w:val="00B11D4F"/>
    <w:rsid w:val="00B14AAD"/>
    <w:rsid w:val="00B166D1"/>
    <w:rsid w:val="00B175FD"/>
    <w:rsid w:val="00B205A5"/>
    <w:rsid w:val="00B208C6"/>
    <w:rsid w:val="00B21A16"/>
    <w:rsid w:val="00B229C6"/>
    <w:rsid w:val="00B22B32"/>
    <w:rsid w:val="00B23025"/>
    <w:rsid w:val="00B2389E"/>
    <w:rsid w:val="00B257FE"/>
    <w:rsid w:val="00B26A35"/>
    <w:rsid w:val="00B3050C"/>
    <w:rsid w:val="00B321D3"/>
    <w:rsid w:val="00B322CC"/>
    <w:rsid w:val="00B340FD"/>
    <w:rsid w:val="00B34EFF"/>
    <w:rsid w:val="00B41A15"/>
    <w:rsid w:val="00B53F71"/>
    <w:rsid w:val="00B552DA"/>
    <w:rsid w:val="00B625A4"/>
    <w:rsid w:val="00B67C1C"/>
    <w:rsid w:val="00B71143"/>
    <w:rsid w:val="00B84222"/>
    <w:rsid w:val="00B86E5B"/>
    <w:rsid w:val="00B912E8"/>
    <w:rsid w:val="00B92E25"/>
    <w:rsid w:val="00B94A6F"/>
    <w:rsid w:val="00B97173"/>
    <w:rsid w:val="00BA362D"/>
    <w:rsid w:val="00BA3FA5"/>
    <w:rsid w:val="00BA7C52"/>
    <w:rsid w:val="00BA7CB3"/>
    <w:rsid w:val="00BB049C"/>
    <w:rsid w:val="00BB0B9C"/>
    <w:rsid w:val="00BB1F59"/>
    <w:rsid w:val="00BB3164"/>
    <w:rsid w:val="00BB4B17"/>
    <w:rsid w:val="00BB58C5"/>
    <w:rsid w:val="00BB6307"/>
    <w:rsid w:val="00BC0107"/>
    <w:rsid w:val="00BC22EE"/>
    <w:rsid w:val="00BC3019"/>
    <w:rsid w:val="00BC7BCD"/>
    <w:rsid w:val="00BD54BC"/>
    <w:rsid w:val="00BD5E17"/>
    <w:rsid w:val="00BE5265"/>
    <w:rsid w:val="00BE763C"/>
    <w:rsid w:val="00BE7C1E"/>
    <w:rsid w:val="00BF7286"/>
    <w:rsid w:val="00BF79CC"/>
    <w:rsid w:val="00BF7C45"/>
    <w:rsid w:val="00C0043E"/>
    <w:rsid w:val="00C01B2E"/>
    <w:rsid w:val="00C01E9A"/>
    <w:rsid w:val="00C05C1A"/>
    <w:rsid w:val="00C068F5"/>
    <w:rsid w:val="00C0790E"/>
    <w:rsid w:val="00C11D35"/>
    <w:rsid w:val="00C15F8C"/>
    <w:rsid w:val="00C2315B"/>
    <w:rsid w:val="00C24D75"/>
    <w:rsid w:val="00C264FC"/>
    <w:rsid w:val="00C279F9"/>
    <w:rsid w:val="00C31753"/>
    <w:rsid w:val="00C339FC"/>
    <w:rsid w:val="00C44921"/>
    <w:rsid w:val="00C451CA"/>
    <w:rsid w:val="00C46EEF"/>
    <w:rsid w:val="00C51156"/>
    <w:rsid w:val="00C529BF"/>
    <w:rsid w:val="00C5358D"/>
    <w:rsid w:val="00C53B47"/>
    <w:rsid w:val="00C5563E"/>
    <w:rsid w:val="00C57454"/>
    <w:rsid w:val="00C6777A"/>
    <w:rsid w:val="00C724AE"/>
    <w:rsid w:val="00C747AD"/>
    <w:rsid w:val="00C75739"/>
    <w:rsid w:val="00C85037"/>
    <w:rsid w:val="00C87568"/>
    <w:rsid w:val="00C97501"/>
    <w:rsid w:val="00CA25A5"/>
    <w:rsid w:val="00CA4C9A"/>
    <w:rsid w:val="00CA6C1F"/>
    <w:rsid w:val="00CB0243"/>
    <w:rsid w:val="00CB2A9D"/>
    <w:rsid w:val="00CB5486"/>
    <w:rsid w:val="00CB6F36"/>
    <w:rsid w:val="00CB7CB6"/>
    <w:rsid w:val="00CC0B95"/>
    <w:rsid w:val="00CC0BC1"/>
    <w:rsid w:val="00CC3EEB"/>
    <w:rsid w:val="00CC7D43"/>
    <w:rsid w:val="00CD30EC"/>
    <w:rsid w:val="00CD40B5"/>
    <w:rsid w:val="00CE20E7"/>
    <w:rsid w:val="00CE3A97"/>
    <w:rsid w:val="00CE412D"/>
    <w:rsid w:val="00CF0919"/>
    <w:rsid w:val="00CF295C"/>
    <w:rsid w:val="00CF4A10"/>
    <w:rsid w:val="00CF61A5"/>
    <w:rsid w:val="00CF6723"/>
    <w:rsid w:val="00CF7500"/>
    <w:rsid w:val="00D01E5E"/>
    <w:rsid w:val="00D02837"/>
    <w:rsid w:val="00D034C1"/>
    <w:rsid w:val="00D104D7"/>
    <w:rsid w:val="00D14193"/>
    <w:rsid w:val="00D15BA5"/>
    <w:rsid w:val="00D2110E"/>
    <w:rsid w:val="00D24359"/>
    <w:rsid w:val="00D26B32"/>
    <w:rsid w:val="00D273D8"/>
    <w:rsid w:val="00D27D54"/>
    <w:rsid w:val="00D31D1C"/>
    <w:rsid w:val="00D346B0"/>
    <w:rsid w:val="00D470A0"/>
    <w:rsid w:val="00D47A40"/>
    <w:rsid w:val="00D47BA5"/>
    <w:rsid w:val="00D51EA7"/>
    <w:rsid w:val="00D564CF"/>
    <w:rsid w:val="00D62866"/>
    <w:rsid w:val="00D62D22"/>
    <w:rsid w:val="00D70D62"/>
    <w:rsid w:val="00D711B8"/>
    <w:rsid w:val="00D76DB0"/>
    <w:rsid w:val="00D80743"/>
    <w:rsid w:val="00D80B03"/>
    <w:rsid w:val="00D82650"/>
    <w:rsid w:val="00D82C29"/>
    <w:rsid w:val="00D843F2"/>
    <w:rsid w:val="00D936EB"/>
    <w:rsid w:val="00D964C9"/>
    <w:rsid w:val="00DA0CB6"/>
    <w:rsid w:val="00DA1A01"/>
    <w:rsid w:val="00DA1CD5"/>
    <w:rsid w:val="00DA6924"/>
    <w:rsid w:val="00DB03BE"/>
    <w:rsid w:val="00DB121C"/>
    <w:rsid w:val="00DB4D72"/>
    <w:rsid w:val="00DB6049"/>
    <w:rsid w:val="00DB6196"/>
    <w:rsid w:val="00DB6334"/>
    <w:rsid w:val="00DC023F"/>
    <w:rsid w:val="00DC099E"/>
    <w:rsid w:val="00DC6FB1"/>
    <w:rsid w:val="00DC7203"/>
    <w:rsid w:val="00DD03F1"/>
    <w:rsid w:val="00DD11B4"/>
    <w:rsid w:val="00DD3435"/>
    <w:rsid w:val="00DD3E1D"/>
    <w:rsid w:val="00DD52B6"/>
    <w:rsid w:val="00DD5724"/>
    <w:rsid w:val="00DE17FF"/>
    <w:rsid w:val="00DE70E0"/>
    <w:rsid w:val="00DF13B5"/>
    <w:rsid w:val="00DF188E"/>
    <w:rsid w:val="00DF35B3"/>
    <w:rsid w:val="00DF54D5"/>
    <w:rsid w:val="00DF5902"/>
    <w:rsid w:val="00E0793B"/>
    <w:rsid w:val="00E14C8F"/>
    <w:rsid w:val="00E1567F"/>
    <w:rsid w:val="00E16BB4"/>
    <w:rsid w:val="00E2219B"/>
    <w:rsid w:val="00E22966"/>
    <w:rsid w:val="00E23441"/>
    <w:rsid w:val="00E238AF"/>
    <w:rsid w:val="00E23BAB"/>
    <w:rsid w:val="00E26159"/>
    <w:rsid w:val="00E31548"/>
    <w:rsid w:val="00E33E7D"/>
    <w:rsid w:val="00E351C3"/>
    <w:rsid w:val="00E371CA"/>
    <w:rsid w:val="00E37CF1"/>
    <w:rsid w:val="00E41D82"/>
    <w:rsid w:val="00E41E6B"/>
    <w:rsid w:val="00E41F32"/>
    <w:rsid w:val="00E5137F"/>
    <w:rsid w:val="00E513B5"/>
    <w:rsid w:val="00E5239B"/>
    <w:rsid w:val="00E54757"/>
    <w:rsid w:val="00E56215"/>
    <w:rsid w:val="00E56441"/>
    <w:rsid w:val="00E6034F"/>
    <w:rsid w:val="00E60A36"/>
    <w:rsid w:val="00E625ED"/>
    <w:rsid w:val="00E6533E"/>
    <w:rsid w:val="00E65762"/>
    <w:rsid w:val="00E67F2C"/>
    <w:rsid w:val="00E70A61"/>
    <w:rsid w:val="00E76AA9"/>
    <w:rsid w:val="00E77347"/>
    <w:rsid w:val="00E81574"/>
    <w:rsid w:val="00E81633"/>
    <w:rsid w:val="00E84473"/>
    <w:rsid w:val="00E854CE"/>
    <w:rsid w:val="00E85FF0"/>
    <w:rsid w:val="00E86199"/>
    <w:rsid w:val="00E86FC4"/>
    <w:rsid w:val="00E9130D"/>
    <w:rsid w:val="00E91CE3"/>
    <w:rsid w:val="00E92E34"/>
    <w:rsid w:val="00E95733"/>
    <w:rsid w:val="00EA05EF"/>
    <w:rsid w:val="00EA24F4"/>
    <w:rsid w:val="00EA2EBD"/>
    <w:rsid w:val="00EA77C9"/>
    <w:rsid w:val="00EB663B"/>
    <w:rsid w:val="00EC1191"/>
    <w:rsid w:val="00EC23F3"/>
    <w:rsid w:val="00EC445C"/>
    <w:rsid w:val="00EC50E4"/>
    <w:rsid w:val="00EC5122"/>
    <w:rsid w:val="00EC6519"/>
    <w:rsid w:val="00ED1CD0"/>
    <w:rsid w:val="00EE0A2F"/>
    <w:rsid w:val="00EE13D1"/>
    <w:rsid w:val="00EE4300"/>
    <w:rsid w:val="00EE47E0"/>
    <w:rsid w:val="00EF3648"/>
    <w:rsid w:val="00F077CD"/>
    <w:rsid w:val="00F14E79"/>
    <w:rsid w:val="00F17845"/>
    <w:rsid w:val="00F263F0"/>
    <w:rsid w:val="00F267C8"/>
    <w:rsid w:val="00F317E6"/>
    <w:rsid w:val="00F3289B"/>
    <w:rsid w:val="00F35E4A"/>
    <w:rsid w:val="00F36D82"/>
    <w:rsid w:val="00F3721C"/>
    <w:rsid w:val="00F37692"/>
    <w:rsid w:val="00F42B69"/>
    <w:rsid w:val="00F43B6F"/>
    <w:rsid w:val="00F44D8F"/>
    <w:rsid w:val="00F45847"/>
    <w:rsid w:val="00F47111"/>
    <w:rsid w:val="00F53E4F"/>
    <w:rsid w:val="00F55389"/>
    <w:rsid w:val="00F630F3"/>
    <w:rsid w:val="00F6508E"/>
    <w:rsid w:val="00F65692"/>
    <w:rsid w:val="00F65E55"/>
    <w:rsid w:val="00F70642"/>
    <w:rsid w:val="00F7469C"/>
    <w:rsid w:val="00F74806"/>
    <w:rsid w:val="00F74B70"/>
    <w:rsid w:val="00F76187"/>
    <w:rsid w:val="00F7784E"/>
    <w:rsid w:val="00F8198D"/>
    <w:rsid w:val="00F824BA"/>
    <w:rsid w:val="00F84FED"/>
    <w:rsid w:val="00F85C7B"/>
    <w:rsid w:val="00F902DA"/>
    <w:rsid w:val="00F93311"/>
    <w:rsid w:val="00F97942"/>
    <w:rsid w:val="00FA5292"/>
    <w:rsid w:val="00FA631D"/>
    <w:rsid w:val="00FA68C0"/>
    <w:rsid w:val="00FB0B06"/>
    <w:rsid w:val="00FB1B46"/>
    <w:rsid w:val="00FB3C40"/>
    <w:rsid w:val="00FB69D5"/>
    <w:rsid w:val="00FC77A1"/>
    <w:rsid w:val="00FD46DC"/>
    <w:rsid w:val="00FE18F6"/>
    <w:rsid w:val="00FE3678"/>
    <w:rsid w:val="00FE545B"/>
    <w:rsid w:val="00FE6CF0"/>
    <w:rsid w:val="00FE76B9"/>
    <w:rsid w:val="00FE7A38"/>
    <w:rsid w:val="00FF5E66"/>
    <w:rsid w:val="00FF614B"/>
    <w:rsid w:val="00FF6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0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311B8"/>
    <w:pPr>
      <w:spacing w:after="200" w:line="276" w:lineRule="auto"/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Title">
    <w:name w:val="ConsTitle"/>
    <w:rsid w:val="00A311B8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PlusTitle">
    <w:name w:val="ConsPlusTitle"/>
    <w:rsid w:val="00A311B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4">
    <w:name w:val="Normal (Web)"/>
    <w:basedOn w:val="a0"/>
    <w:uiPriority w:val="99"/>
    <w:rsid w:val="00A311B8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rsid w:val="00A311B8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</w:rPr>
  </w:style>
  <w:style w:type="paragraph" w:customStyle="1" w:styleId="ConsNormal">
    <w:name w:val="ConsNormal"/>
    <w:rsid w:val="007B0E06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7B0E0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Heading">
    <w:name w:val="Heading"/>
    <w:rsid w:val="007B0E0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5">
    <w:name w:val="List Paragraph"/>
    <w:basedOn w:val="a0"/>
    <w:uiPriority w:val="34"/>
    <w:qFormat/>
    <w:rsid w:val="00044577"/>
    <w:pPr>
      <w:ind w:left="720"/>
      <w:contextualSpacing/>
    </w:pPr>
  </w:style>
  <w:style w:type="paragraph" w:customStyle="1" w:styleId="a6">
    <w:name w:val="Нормальный"/>
    <w:rsid w:val="00297EB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7">
    <w:name w:val="header"/>
    <w:basedOn w:val="a0"/>
    <w:link w:val="a8"/>
    <w:uiPriority w:val="99"/>
    <w:unhideWhenUsed/>
    <w:rsid w:val="001C59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1C59AD"/>
    <w:rPr>
      <w:rFonts w:ascii="Times New Roman" w:hAnsi="Times New Roman"/>
      <w:sz w:val="28"/>
      <w:szCs w:val="22"/>
      <w:lang w:eastAsia="en-US"/>
    </w:rPr>
  </w:style>
  <w:style w:type="paragraph" w:styleId="a9">
    <w:name w:val="footer"/>
    <w:basedOn w:val="a0"/>
    <w:link w:val="aa"/>
    <w:uiPriority w:val="99"/>
    <w:semiHidden/>
    <w:unhideWhenUsed/>
    <w:rsid w:val="001C59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semiHidden/>
    <w:rsid w:val="001C59AD"/>
    <w:rPr>
      <w:rFonts w:ascii="Times New Roman" w:hAnsi="Times New Roman"/>
      <w:sz w:val="28"/>
      <w:szCs w:val="22"/>
      <w:lang w:eastAsia="en-US"/>
    </w:rPr>
  </w:style>
  <w:style w:type="table" w:styleId="ab">
    <w:name w:val="Table Grid"/>
    <w:basedOn w:val="a2"/>
    <w:uiPriority w:val="59"/>
    <w:rsid w:val="00CF75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 1."/>
    <w:basedOn w:val="a0"/>
    <w:rsid w:val="00B03FC4"/>
    <w:pPr>
      <w:numPr>
        <w:numId w:val="1"/>
      </w:numPr>
      <w:spacing w:after="0" w:line="240" w:lineRule="auto"/>
    </w:pPr>
    <w:rPr>
      <w:rFonts w:eastAsia="Times New Roman"/>
      <w:sz w:val="26"/>
      <w:szCs w:val="20"/>
      <w:lang w:eastAsia="ru-RU"/>
    </w:rPr>
  </w:style>
  <w:style w:type="paragraph" w:customStyle="1" w:styleId="11">
    <w:name w:val="Стиль 1.1."/>
    <w:basedOn w:val="a0"/>
    <w:rsid w:val="00B03FC4"/>
    <w:pPr>
      <w:numPr>
        <w:ilvl w:val="1"/>
        <w:numId w:val="1"/>
      </w:numPr>
      <w:spacing w:after="0" w:line="240" w:lineRule="auto"/>
    </w:pPr>
    <w:rPr>
      <w:rFonts w:eastAsia="Times New Roman"/>
      <w:sz w:val="26"/>
      <w:szCs w:val="20"/>
      <w:lang w:eastAsia="ru-RU"/>
    </w:rPr>
  </w:style>
  <w:style w:type="paragraph" w:customStyle="1" w:styleId="111">
    <w:name w:val="Стиль 1.1.1."/>
    <w:basedOn w:val="a0"/>
    <w:rsid w:val="00B03FC4"/>
    <w:pPr>
      <w:numPr>
        <w:ilvl w:val="2"/>
        <w:numId w:val="1"/>
      </w:numPr>
      <w:spacing w:after="0" w:line="240" w:lineRule="auto"/>
    </w:pPr>
    <w:rPr>
      <w:rFonts w:eastAsia="Times New Roman"/>
      <w:sz w:val="26"/>
      <w:szCs w:val="20"/>
      <w:lang w:eastAsia="ru-RU"/>
    </w:rPr>
  </w:style>
  <w:style w:type="paragraph" w:customStyle="1" w:styleId="1111">
    <w:name w:val="Стиль 1.1.1.1."/>
    <w:basedOn w:val="a0"/>
    <w:rsid w:val="00B03FC4"/>
    <w:pPr>
      <w:numPr>
        <w:ilvl w:val="3"/>
        <w:numId w:val="1"/>
      </w:numPr>
      <w:spacing w:after="0" w:line="240" w:lineRule="auto"/>
    </w:pPr>
    <w:rPr>
      <w:rFonts w:eastAsia="Times New Roman"/>
      <w:sz w:val="26"/>
      <w:szCs w:val="20"/>
      <w:lang w:eastAsia="ru-RU"/>
    </w:rPr>
  </w:style>
  <w:style w:type="paragraph" w:customStyle="1" w:styleId="10">
    <w:name w:val="Стиль ппп_1)"/>
    <w:basedOn w:val="a0"/>
    <w:rsid w:val="00B03FC4"/>
    <w:pPr>
      <w:numPr>
        <w:ilvl w:val="4"/>
        <w:numId w:val="1"/>
      </w:numPr>
      <w:spacing w:after="0" w:line="240" w:lineRule="auto"/>
    </w:pPr>
    <w:rPr>
      <w:rFonts w:eastAsia="Times New Roman"/>
      <w:sz w:val="26"/>
      <w:szCs w:val="20"/>
      <w:lang w:eastAsia="ru-RU"/>
    </w:rPr>
  </w:style>
  <w:style w:type="paragraph" w:customStyle="1" w:styleId="a">
    <w:name w:val="Стиль ппп_а)"/>
    <w:basedOn w:val="a0"/>
    <w:rsid w:val="00B03FC4"/>
    <w:pPr>
      <w:numPr>
        <w:ilvl w:val="5"/>
        <w:numId w:val="1"/>
      </w:numPr>
      <w:spacing w:after="0" w:line="240" w:lineRule="auto"/>
    </w:pPr>
    <w:rPr>
      <w:rFonts w:eastAsia="Times New Roman"/>
      <w:sz w:val="26"/>
      <w:szCs w:val="20"/>
      <w:lang w:eastAsia="ru-RU"/>
    </w:rPr>
  </w:style>
  <w:style w:type="paragraph" w:styleId="ac">
    <w:name w:val="Body Text Indent"/>
    <w:basedOn w:val="a0"/>
    <w:link w:val="ad"/>
    <w:rsid w:val="00934E2C"/>
    <w:pPr>
      <w:spacing w:after="0" w:line="240" w:lineRule="auto"/>
      <w:ind w:firstLine="900"/>
      <w:jc w:val="left"/>
    </w:pPr>
    <w:rPr>
      <w:rFonts w:eastAsia="Times New Roman"/>
      <w:szCs w:val="24"/>
      <w:lang w:eastAsia="ru-RU"/>
    </w:rPr>
  </w:style>
  <w:style w:type="character" w:customStyle="1" w:styleId="ad">
    <w:name w:val="Основной текст с отступом Знак"/>
    <w:basedOn w:val="a1"/>
    <w:link w:val="ac"/>
    <w:rsid w:val="00934E2C"/>
    <w:rPr>
      <w:rFonts w:ascii="Times New Roman" w:eastAsia="Times New Roman" w:hAnsi="Times New Roman"/>
      <w:sz w:val="28"/>
      <w:szCs w:val="24"/>
    </w:rPr>
  </w:style>
  <w:style w:type="paragraph" w:styleId="2">
    <w:name w:val="Body Text Indent 2"/>
    <w:basedOn w:val="a0"/>
    <w:link w:val="20"/>
    <w:rsid w:val="00934E2C"/>
    <w:pPr>
      <w:spacing w:after="0" w:line="240" w:lineRule="auto"/>
      <w:ind w:firstLine="900"/>
    </w:pPr>
    <w:rPr>
      <w:rFonts w:eastAsia="Times New Roman"/>
      <w:szCs w:val="24"/>
      <w:lang w:eastAsia="ru-RU"/>
    </w:rPr>
  </w:style>
  <w:style w:type="character" w:customStyle="1" w:styleId="20">
    <w:name w:val="Основной текст с отступом 2 Знак"/>
    <w:basedOn w:val="a1"/>
    <w:link w:val="2"/>
    <w:rsid w:val="00934E2C"/>
    <w:rPr>
      <w:rFonts w:ascii="Times New Roman" w:eastAsia="Times New Roman" w:hAnsi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2D883EA2F9BE2427F67B28F79F961E4F4F2B097029D3D5C33C67B7B1D9F807DBB26616D77963C59f8A9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41;&#1072;&#1075;&#1076;&#1072;&#1089;&#1072;&#1088;&#1103;&#1085;\&#1057;&#1041;&#1054;&#1056;&#1053;&#1048;&#1050;%20&#1052;&#1054;&#1044;&#1045;&#1051;&#1068;&#1053;&#1067;&#1061;%20&#1052;&#1053;&#1055;&#1040;\1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A096B-71B1-48DF-8724-41870AFE1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</Template>
  <TotalTime>2</TotalTime>
  <Pages>8</Pages>
  <Words>2356</Words>
  <Characters>13431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15756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station252</dc:creator>
  <cp:lastModifiedBy>Sekretar</cp:lastModifiedBy>
  <cp:revision>3</cp:revision>
  <cp:lastPrinted>2015-11-11T05:15:00Z</cp:lastPrinted>
  <dcterms:created xsi:type="dcterms:W3CDTF">2015-12-28T06:10:00Z</dcterms:created>
  <dcterms:modified xsi:type="dcterms:W3CDTF">2015-12-28T06:12:00Z</dcterms:modified>
</cp:coreProperties>
</file>