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40" w:rsidRDefault="00EE4640" w:rsidP="00EE4640">
      <w:pPr>
        <w:ind w:left="6372" w:firstLine="708"/>
        <w:jc w:val="center"/>
        <w:rPr>
          <w:sz w:val="28"/>
        </w:rPr>
      </w:pPr>
      <w:r>
        <w:rPr>
          <w:sz w:val="28"/>
        </w:rPr>
        <w:t xml:space="preserve"> </w:t>
      </w:r>
    </w:p>
    <w:p w:rsidR="00EE4640" w:rsidRDefault="00EE4640" w:rsidP="00EE4640">
      <w:pPr>
        <w:jc w:val="center"/>
        <w:rPr>
          <w:sz w:val="28"/>
        </w:rPr>
      </w:pPr>
    </w:p>
    <w:p w:rsidR="00EE4640" w:rsidRPr="00E90244" w:rsidRDefault="00EE4640" w:rsidP="003157AD">
      <w:pPr>
        <w:ind w:right="-1050"/>
        <w:jc w:val="center"/>
        <w:outlineLvl w:val="0"/>
        <w:rPr>
          <w:sz w:val="28"/>
          <w:szCs w:val="28"/>
        </w:rPr>
      </w:pPr>
      <w:r w:rsidRPr="00E90244">
        <w:rPr>
          <w:sz w:val="28"/>
          <w:szCs w:val="28"/>
        </w:rPr>
        <w:t xml:space="preserve">Администрация </w:t>
      </w:r>
      <w:r>
        <w:rPr>
          <w:sz w:val="28"/>
          <w:szCs w:val="28"/>
        </w:rPr>
        <w:t xml:space="preserve"> городского поселения «Давендинское</w:t>
      </w:r>
      <w:r w:rsidRPr="00E90244">
        <w:rPr>
          <w:sz w:val="28"/>
          <w:szCs w:val="28"/>
        </w:rPr>
        <w:t>»</w:t>
      </w:r>
    </w:p>
    <w:p w:rsidR="00EE4640" w:rsidRDefault="00EE4640" w:rsidP="003157AD">
      <w:pPr>
        <w:tabs>
          <w:tab w:val="left" w:pos="3380"/>
          <w:tab w:val="center" w:pos="4678"/>
        </w:tabs>
        <w:ind w:right="-1050"/>
        <w:jc w:val="center"/>
        <w:outlineLvl w:val="0"/>
        <w:rPr>
          <w:sz w:val="28"/>
          <w:szCs w:val="28"/>
        </w:rPr>
      </w:pPr>
    </w:p>
    <w:p w:rsidR="00EE4640" w:rsidRPr="00E90244" w:rsidRDefault="00EE4640" w:rsidP="003157AD">
      <w:pPr>
        <w:tabs>
          <w:tab w:val="left" w:pos="3380"/>
          <w:tab w:val="center" w:pos="4678"/>
        </w:tabs>
        <w:ind w:right="-1050"/>
        <w:jc w:val="center"/>
        <w:outlineLvl w:val="0"/>
        <w:rPr>
          <w:b/>
          <w:sz w:val="28"/>
          <w:szCs w:val="28"/>
        </w:rPr>
      </w:pPr>
      <w:r w:rsidRPr="00E90244">
        <w:rPr>
          <w:b/>
          <w:sz w:val="28"/>
          <w:szCs w:val="28"/>
        </w:rPr>
        <w:t>ПОСТАНОВЛЕНИЕ</w:t>
      </w:r>
    </w:p>
    <w:p w:rsidR="00EE4640" w:rsidRDefault="00EE4640" w:rsidP="00EE4640">
      <w:pPr>
        <w:tabs>
          <w:tab w:val="left" w:pos="3380"/>
          <w:tab w:val="center" w:pos="4678"/>
        </w:tabs>
        <w:ind w:right="-1050"/>
        <w:outlineLvl w:val="0"/>
        <w:rPr>
          <w:sz w:val="28"/>
          <w:szCs w:val="28"/>
        </w:rPr>
      </w:pPr>
    </w:p>
    <w:p w:rsidR="00EE4640" w:rsidRDefault="00EE4640" w:rsidP="00EE4640">
      <w:pPr>
        <w:tabs>
          <w:tab w:val="left" w:pos="3620"/>
        </w:tabs>
        <w:ind w:right="-1050"/>
        <w:jc w:val="both"/>
        <w:rPr>
          <w:b/>
          <w:sz w:val="28"/>
          <w:szCs w:val="28"/>
        </w:rPr>
      </w:pPr>
    </w:p>
    <w:p w:rsidR="00EE4640" w:rsidRPr="00E90244" w:rsidRDefault="00EE4640" w:rsidP="00EE4640">
      <w:pPr>
        <w:ind w:right="-1050"/>
        <w:rPr>
          <w:sz w:val="28"/>
          <w:szCs w:val="28"/>
        </w:rPr>
      </w:pPr>
      <w:r>
        <w:rPr>
          <w:b/>
          <w:sz w:val="28"/>
          <w:szCs w:val="28"/>
        </w:rPr>
        <w:t xml:space="preserve">  </w:t>
      </w:r>
      <w:r>
        <w:rPr>
          <w:sz w:val="28"/>
          <w:szCs w:val="28"/>
        </w:rPr>
        <w:t xml:space="preserve"> 30.11.</w:t>
      </w:r>
      <w:r w:rsidRPr="00E90244">
        <w:rPr>
          <w:sz w:val="28"/>
          <w:szCs w:val="28"/>
        </w:rPr>
        <w:t xml:space="preserve"> 2015 года                     </w:t>
      </w:r>
      <w:r>
        <w:rPr>
          <w:sz w:val="28"/>
          <w:szCs w:val="28"/>
        </w:rPr>
        <w:t xml:space="preserve">                                                                          </w:t>
      </w:r>
      <w:r w:rsidRPr="00E90244">
        <w:rPr>
          <w:sz w:val="28"/>
          <w:szCs w:val="28"/>
        </w:rPr>
        <w:t xml:space="preserve">  № </w:t>
      </w:r>
      <w:r>
        <w:rPr>
          <w:sz w:val="28"/>
          <w:szCs w:val="28"/>
        </w:rPr>
        <w:t>81</w:t>
      </w:r>
    </w:p>
    <w:p w:rsidR="00EE4640" w:rsidRDefault="00EE4640" w:rsidP="00EE4640">
      <w:pPr>
        <w:ind w:right="-1050"/>
        <w:jc w:val="both"/>
        <w:rPr>
          <w:b/>
          <w:sz w:val="28"/>
          <w:szCs w:val="28"/>
        </w:rPr>
      </w:pPr>
    </w:p>
    <w:p w:rsidR="00EE4640" w:rsidRPr="008E25DA" w:rsidRDefault="00EE4640" w:rsidP="00EE4640">
      <w:pPr>
        <w:tabs>
          <w:tab w:val="left" w:pos="720"/>
          <w:tab w:val="left" w:pos="3340"/>
        </w:tabs>
        <w:ind w:right="-1050"/>
        <w:jc w:val="both"/>
        <w:rPr>
          <w:sz w:val="28"/>
          <w:szCs w:val="28"/>
        </w:rPr>
      </w:pPr>
      <w:r>
        <w:rPr>
          <w:b/>
        </w:rPr>
        <w:t xml:space="preserve">       </w:t>
      </w:r>
      <w:r>
        <w:rPr>
          <w:b/>
        </w:rPr>
        <w:tab/>
      </w:r>
      <w:r>
        <w:rPr>
          <w:b/>
        </w:rPr>
        <w:tab/>
      </w:r>
      <w:r>
        <w:t xml:space="preserve">       </w:t>
      </w:r>
    </w:p>
    <w:p w:rsidR="00EE4640" w:rsidRDefault="00EE4640" w:rsidP="00EE4640">
      <w:pPr>
        <w:jc w:val="center"/>
        <w:rPr>
          <w:sz w:val="28"/>
        </w:rPr>
      </w:pPr>
    </w:p>
    <w:p w:rsidR="00EE4640" w:rsidRPr="00CA58FA" w:rsidRDefault="00EE4640" w:rsidP="00EE4640">
      <w:pPr>
        <w:jc w:val="center"/>
        <w:rPr>
          <w:b/>
          <w:sz w:val="28"/>
        </w:rPr>
      </w:pPr>
      <w:r w:rsidRPr="00CA58FA">
        <w:rPr>
          <w:b/>
          <w:sz w:val="28"/>
        </w:rPr>
        <w:t xml:space="preserve">Об утверждении </w:t>
      </w:r>
      <w:r>
        <w:rPr>
          <w:b/>
          <w:sz w:val="28"/>
        </w:rPr>
        <w:t>а</w:t>
      </w:r>
      <w:r w:rsidRPr="00CA58FA">
        <w:rPr>
          <w:b/>
          <w:sz w:val="28"/>
        </w:rPr>
        <w:t>дминистративного регламента по предоставлению муниципальной услуги  «</w:t>
      </w:r>
      <w:r>
        <w:rPr>
          <w:b/>
          <w:sz w:val="28"/>
        </w:rPr>
        <w:t>Предоставление</w:t>
      </w:r>
      <w:r w:rsidRPr="00CA58FA">
        <w:rPr>
          <w:b/>
          <w:sz w:val="28"/>
        </w:rPr>
        <w:t xml:space="preserve">  разрешения  на  </w:t>
      </w:r>
      <w:r>
        <w:rPr>
          <w:b/>
          <w:sz w:val="28"/>
        </w:rPr>
        <w:t>осуществление</w:t>
      </w:r>
      <w:r w:rsidRPr="00CA58FA">
        <w:rPr>
          <w:b/>
          <w:sz w:val="28"/>
        </w:rPr>
        <w:t xml:space="preserve">  земляных  работ»</w:t>
      </w:r>
    </w:p>
    <w:p w:rsidR="00EE4640" w:rsidRDefault="00EE4640" w:rsidP="00EE4640">
      <w:pPr>
        <w:jc w:val="center"/>
        <w:rPr>
          <w:sz w:val="28"/>
        </w:rPr>
      </w:pPr>
    </w:p>
    <w:p w:rsidR="00EE4640" w:rsidRDefault="00EE4640" w:rsidP="00EE4640">
      <w:pPr>
        <w:jc w:val="center"/>
        <w:rPr>
          <w:sz w:val="28"/>
        </w:rPr>
      </w:pPr>
    </w:p>
    <w:p w:rsidR="00EE4640" w:rsidRPr="007A609F" w:rsidRDefault="00EE4640" w:rsidP="00EE4640">
      <w:pPr>
        <w:ind w:firstLine="708"/>
        <w:jc w:val="both"/>
        <w:rPr>
          <w:sz w:val="28"/>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sz w:val="28"/>
        </w:rPr>
        <w:t xml:space="preserve">постановлением администрации городского поселения «Давендинское» </w:t>
      </w:r>
      <w:r w:rsidR="00B274A7" w:rsidRPr="00BF4A44">
        <w:rPr>
          <w:b/>
          <w:sz w:val="28"/>
          <w:szCs w:val="28"/>
        </w:rPr>
        <w:t xml:space="preserve">  </w:t>
      </w:r>
      <w:r w:rsidR="00B274A7" w:rsidRPr="00B274A7">
        <w:rPr>
          <w:sz w:val="28"/>
          <w:szCs w:val="28"/>
        </w:rPr>
        <w:t xml:space="preserve">от 09.11.2012 г. № 67 «Об утверждении Порядка разработки и утверждения административных регламентов предоставления муниципальных услуг  в городском поселении «Давендинское» </w:t>
      </w:r>
      <w:r>
        <w:rPr>
          <w:sz w:val="28"/>
        </w:rPr>
        <w:t xml:space="preserve"> </w:t>
      </w:r>
      <w:r w:rsidR="00B274A7">
        <w:rPr>
          <w:sz w:val="28"/>
        </w:rPr>
        <w:t xml:space="preserve"> </w:t>
      </w:r>
      <w:r>
        <w:rPr>
          <w:sz w:val="28"/>
        </w:rPr>
        <w:t xml:space="preserve"> </w:t>
      </w:r>
      <w:r w:rsidR="00B274A7">
        <w:rPr>
          <w:sz w:val="28"/>
        </w:rPr>
        <w:t xml:space="preserve"> </w:t>
      </w:r>
      <w:r>
        <w:rPr>
          <w:sz w:val="28"/>
        </w:rPr>
        <w:t xml:space="preserve">администрация </w:t>
      </w:r>
      <w:r w:rsidR="00B274A7">
        <w:rPr>
          <w:sz w:val="28"/>
        </w:rPr>
        <w:t xml:space="preserve"> городского поселения «Давендинское»</w:t>
      </w:r>
    </w:p>
    <w:p w:rsidR="00EE4640" w:rsidRDefault="00EE4640" w:rsidP="00EE4640">
      <w:pPr>
        <w:rPr>
          <w:b/>
          <w:sz w:val="28"/>
          <w:szCs w:val="28"/>
        </w:rPr>
      </w:pPr>
      <w:r>
        <w:rPr>
          <w:b/>
          <w:sz w:val="28"/>
          <w:szCs w:val="28"/>
        </w:rPr>
        <w:t>постановляет</w:t>
      </w:r>
      <w:r w:rsidRPr="00576C87">
        <w:rPr>
          <w:b/>
          <w:sz w:val="28"/>
          <w:szCs w:val="28"/>
        </w:rPr>
        <w:t>:</w:t>
      </w:r>
    </w:p>
    <w:p w:rsidR="00EE4640" w:rsidRPr="00576C87" w:rsidRDefault="00EE4640" w:rsidP="00EE4640">
      <w:pPr>
        <w:rPr>
          <w:b/>
          <w:sz w:val="28"/>
          <w:szCs w:val="28"/>
        </w:rPr>
      </w:pPr>
    </w:p>
    <w:p w:rsidR="00EE4640" w:rsidRDefault="00EE4640" w:rsidP="00EE4640">
      <w:pPr>
        <w:ind w:firstLine="780"/>
        <w:rPr>
          <w:sz w:val="28"/>
        </w:rPr>
      </w:pPr>
      <w:r>
        <w:rPr>
          <w:sz w:val="28"/>
          <w:szCs w:val="28"/>
        </w:rPr>
        <w:t xml:space="preserve">1. Утвердить    прилагаемый      административный     регламент     по предоставлению   муниципальной  </w:t>
      </w:r>
      <w:r w:rsidRPr="00BB0096">
        <w:rPr>
          <w:sz w:val="28"/>
          <w:szCs w:val="28"/>
        </w:rPr>
        <w:t xml:space="preserve">услуги  </w:t>
      </w:r>
      <w:r w:rsidRPr="00BB0096">
        <w:rPr>
          <w:sz w:val="28"/>
        </w:rPr>
        <w:t>«</w:t>
      </w:r>
      <w:r>
        <w:rPr>
          <w:sz w:val="28"/>
        </w:rPr>
        <w:t>Предоставление</w:t>
      </w:r>
      <w:r w:rsidRPr="00BB0096">
        <w:rPr>
          <w:sz w:val="28"/>
        </w:rPr>
        <w:t xml:space="preserve">  разрешения  на  </w:t>
      </w:r>
      <w:r>
        <w:rPr>
          <w:sz w:val="28"/>
        </w:rPr>
        <w:t>осуществление</w:t>
      </w:r>
      <w:r w:rsidRPr="00BB0096">
        <w:rPr>
          <w:sz w:val="28"/>
        </w:rPr>
        <w:t xml:space="preserve">  земляных  работ»</w:t>
      </w:r>
      <w:r>
        <w:rPr>
          <w:sz w:val="28"/>
        </w:rPr>
        <w:t>.</w:t>
      </w:r>
    </w:p>
    <w:p w:rsidR="00EE4640" w:rsidRPr="00BB0096" w:rsidRDefault="00EE4640" w:rsidP="00EE4640">
      <w:pPr>
        <w:ind w:firstLine="780"/>
        <w:rPr>
          <w:sz w:val="28"/>
        </w:rPr>
      </w:pPr>
      <w:r>
        <w:rPr>
          <w:sz w:val="28"/>
        </w:rPr>
        <w:t xml:space="preserve">2. Настоящее постановление вступает в силу </w:t>
      </w:r>
      <w:r w:rsidR="00B274A7">
        <w:rPr>
          <w:sz w:val="28"/>
        </w:rPr>
        <w:t xml:space="preserve"> после подписания.</w:t>
      </w:r>
    </w:p>
    <w:p w:rsidR="00EE4640" w:rsidRDefault="00EE4640" w:rsidP="00EE4640">
      <w:pPr>
        <w:ind w:firstLine="708"/>
        <w:jc w:val="both"/>
        <w:rPr>
          <w:sz w:val="28"/>
          <w:szCs w:val="20"/>
        </w:rPr>
      </w:pPr>
      <w:r>
        <w:rPr>
          <w:sz w:val="28"/>
        </w:rPr>
        <w:t xml:space="preserve">3. Настоящее постановление </w:t>
      </w:r>
      <w:r w:rsidR="00B274A7">
        <w:rPr>
          <w:sz w:val="28"/>
        </w:rPr>
        <w:t xml:space="preserve"> обнародовать в установленном Уставом порядке и разместить</w:t>
      </w:r>
      <w:r>
        <w:rPr>
          <w:sz w:val="28"/>
        </w:rPr>
        <w:t xml:space="preserve"> на официальном сайте </w:t>
      </w:r>
      <w:r w:rsidR="00B274A7">
        <w:rPr>
          <w:sz w:val="28"/>
        </w:rPr>
        <w:t xml:space="preserve"> </w:t>
      </w:r>
      <w:r>
        <w:rPr>
          <w:sz w:val="28"/>
        </w:rPr>
        <w:t xml:space="preserve"> муниципального района «Могочинский район» в информационно-телекоммуникационной сети Интернет.</w:t>
      </w:r>
    </w:p>
    <w:p w:rsidR="00EE4640" w:rsidRDefault="00EE4640" w:rsidP="00EE4640">
      <w:pPr>
        <w:ind w:left="-540"/>
        <w:jc w:val="both"/>
        <w:rPr>
          <w:sz w:val="28"/>
        </w:rPr>
      </w:pPr>
    </w:p>
    <w:p w:rsidR="00EE4640" w:rsidRDefault="00EE4640" w:rsidP="00EE4640">
      <w:pPr>
        <w:spacing w:line="380" w:lineRule="exact"/>
        <w:ind w:left="-540"/>
        <w:jc w:val="both"/>
        <w:rPr>
          <w:sz w:val="28"/>
        </w:rPr>
      </w:pPr>
    </w:p>
    <w:p w:rsidR="00EE4640" w:rsidRDefault="00EE4640" w:rsidP="00EE4640">
      <w:pPr>
        <w:spacing w:line="380" w:lineRule="exact"/>
        <w:ind w:left="-540"/>
        <w:jc w:val="both"/>
        <w:rPr>
          <w:sz w:val="28"/>
        </w:rPr>
      </w:pPr>
    </w:p>
    <w:p w:rsidR="00EE4640" w:rsidRDefault="00EE4640" w:rsidP="00EE4640">
      <w:pPr>
        <w:spacing w:line="380" w:lineRule="exact"/>
        <w:ind w:left="-540"/>
        <w:jc w:val="both"/>
        <w:rPr>
          <w:sz w:val="28"/>
        </w:rPr>
      </w:pPr>
    </w:p>
    <w:p w:rsidR="00B274A7" w:rsidRDefault="00EE4640" w:rsidP="00B274A7">
      <w:pPr>
        <w:jc w:val="both"/>
        <w:rPr>
          <w:sz w:val="28"/>
        </w:rPr>
      </w:pPr>
      <w:r w:rsidRPr="00576C87">
        <w:rPr>
          <w:sz w:val="28"/>
          <w:szCs w:val="28"/>
        </w:rPr>
        <w:t xml:space="preserve">Глава  </w:t>
      </w:r>
      <w:r w:rsidR="00B274A7">
        <w:rPr>
          <w:sz w:val="28"/>
          <w:szCs w:val="28"/>
        </w:rPr>
        <w:t xml:space="preserve"> </w:t>
      </w:r>
      <w:r w:rsidR="00B274A7">
        <w:rPr>
          <w:sz w:val="28"/>
        </w:rPr>
        <w:t xml:space="preserve">городского поселения </w:t>
      </w:r>
    </w:p>
    <w:p w:rsidR="00EE4640" w:rsidRDefault="00B274A7" w:rsidP="00B274A7">
      <w:pPr>
        <w:jc w:val="both"/>
        <w:rPr>
          <w:sz w:val="28"/>
        </w:rPr>
      </w:pPr>
      <w:r>
        <w:rPr>
          <w:sz w:val="28"/>
        </w:rPr>
        <w:t xml:space="preserve">«Давендинское»                                                     </w:t>
      </w:r>
      <w:r w:rsidR="000C0B5D">
        <w:rPr>
          <w:sz w:val="28"/>
        </w:rPr>
        <w:t xml:space="preserve">                    И.А.Ломакина</w:t>
      </w:r>
    </w:p>
    <w:p w:rsidR="00B274A7" w:rsidRDefault="00B274A7" w:rsidP="00B274A7">
      <w:pPr>
        <w:jc w:val="both"/>
        <w:rPr>
          <w:sz w:val="28"/>
        </w:rPr>
      </w:pPr>
    </w:p>
    <w:p w:rsidR="00B274A7" w:rsidRDefault="00B274A7" w:rsidP="00B274A7">
      <w:pPr>
        <w:jc w:val="both"/>
        <w:rPr>
          <w:sz w:val="28"/>
        </w:rPr>
      </w:pPr>
    </w:p>
    <w:p w:rsidR="00B274A7" w:rsidRPr="00576C87" w:rsidRDefault="00B274A7" w:rsidP="00B274A7">
      <w:pPr>
        <w:jc w:val="both"/>
        <w:rPr>
          <w:sz w:val="28"/>
          <w:szCs w:val="28"/>
        </w:rPr>
      </w:pPr>
    </w:p>
    <w:p w:rsidR="00EE4640" w:rsidRDefault="00EE4640" w:rsidP="00EE4640">
      <w:pPr>
        <w:jc w:val="center"/>
        <w:rPr>
          <w:b/>
          <w:sz w:val="28"/>
          <w:szCs w:val="28"/>
        </w:rPr>
      </w:pPr>
    </w:p>
    <w:p w:rsidR="00EE4640" w:rsidRDefault="00EE4640" w:rsidP="00EE4640">
      <w:pPr>
        <w:tabs>
          <w:tab w:val="left" w:pos="3585"/>
        </w:tabs>
        <w:autoSpaceDE w:val="0"/>
        <w:autoSpaceDN w:val="0"/>
        <w:adjustRightInd w:val="0"/>
        <w:outlineLvl w:val="1"/>
        <w:rPr>
          <w:b/>
          <w:sz w:val="28"/>
          <w:szCs w:val="28"/>
        </w:rPr>
      </w:pPr>
    </w:p>
    <w:p w:rsidR="00EE4640" w:rsidRDefault="00EE4640" w:rsidP="00EE4640">
      <w:pPr>
        <w:tabs>
          <w:tab w:val="left" w:pos="3585"/>
        </w:tabs>
        <w:autoSpaceDE w:val="0"/>
        <w:autoSpaceDN w:val="0"/>
        <w:adjustRightInd w:val="0"/>
        <w:jc w:val="right"/>
        <w:outlineLvl w:val="1"/>
        <w:rPr>
          <w:sz w:val="28"/>
          <w:szCs w:val="28"/>
        </w:rPr>
      </w:pPr>
      <w:r>
        <w:rPr>
          <w:sz w:val="28"/>
          <w:szCs w:val="28"/>
        </w:rPr>
        <w:lastRenderedPageBreak/>
        <w:t>УТВЕРЖДЕН</w:t>
      </w:r>
    </w:p>
    <w:p w:rsidR="00EE4640" w:rsidRDefault="00EE4640" w:rsidP="00EE4640">
      <w:pPr>
        <w:tabs>
          <w:tab w:val="left" w:pos="3585"/>
        </w:tabs>
        <w:autoSpaceDE w:val="0"/>
        <w:autoSpaceDN w:val="0"/>
        <w:adjustRightInd w:val="0"/>
        <w:ind w:left="4956"/>
        <w:jc w:val="right"/>
        <w:outlineLvl w:val="1"/>
        <w:rPr>
          <w:sz w:val="28"/>
          <w:szCs w:val="28"/>
        </w:rPr>
      </w:pPr>
      <w:r>
        <w:rPr>
          <w:sz w:val="28"/>
          <w:szCs w:val="28"/>
        </w:rPr>
        <w:t xml:space="preserve">     </w:t>
      </w:r>
      <w:r w:rsidRPr="00656A65">
        <w:rPr>
          <w:sz w:val="28"/>
          <w:szCs w:val="28"/>
        </w:rPr>
        <w:t>постановлением Администрации</w:t>
      </w:r>
      <w:r>
        <w:rPr>
          <w:sz w:val="28"/>
          <w:szCs w:val="28"/>
        </w:rPr>
        <w:t xml:space="preserve"> </w:t>
      </w:r>
      <w:r w:rsidRPr="00656A65">
        <w:tab/>
        <w:t xml:space="preserve">  </w:t>
      </w:r>
      <w:r w:rsidR="00B274A7">
        <w:rPr>
          <w:sz w:val="28"/>
          <w:szCs w:val="28"/>
        </w:rPr>
        <w:t xml:space="preserve"> </w:t>
      </w:r>
      <w:r w:rsidR="00B274A7">
        <w:rPr>
          <w:sz w:val="28"/>
        </w:rPr>
        <w:t>городского поселения «Давендинское»</w:t>
      </w:r>
    </w:p>
    <w:p w:rsidR="00EE4640" w:rsidRPr="00656A65" w:rsidRDefault="00EE4640" w:rsidP="00EE4640">
      <w:pPr>
        <w:tabs>
          <w:tab w:val="left" w:pos="3585"/>
        </w:tabs>
        <w:autoSpaceDE w:val="0"/>
        <w:autoSpaceDN w:val="0"/>
        <w:adjustRightInd w:val="0"/>
        <w:ind w:left="4956"/>
        <w:jc w:val="right"/>
        <w:outlineLvl w:val="1"/>
      </w:pPr>
      <w:r w:rsidRPr="00656A65">
        <w:t xml:space="preserve">                  №</w:t>
      </w:r>
      <w:r>
        <w:t xml:space="preserve">  </w:t>
      </w:r>
      <w:r w:rsidR="000A3500">
        <w:t>81</w:t>
      </w:r>
      <w:r>
        <w:t xml:space="preserve">  </w:t>
      </w:r>
      <w:r w:rsidRPr="00576C87">
        <w:rPr>
          <w:sz w:val="28"/>
          <w:szCs w:val="28"/>
        </w:rPr>
        <w:t xml:space="preserve"> </w:t>
      </w:r>
      <w:r w:rsidRPr="00656A65">
        <w:rPr>
          <w:sz w:val="28"/>
          <w:szCs w:val="28"/>
        </w:rPr>
        <w:t>от</w:t>
      </w:r>
      <w:r w:rsidR="000A3500">
        <w:rPr>
          <w:sz w:val="28"/>
          <w:szCs w:val="28"/>
        </w:rPr>
        <w:t xml:space="preserve"> 30.11.2015г.</w:t>
      </w:r>
      <w:r>
        <w:rPr>
          <w:sz w:val="28"/>
          <w:szCs w:val="28"/>
        </w:rPr>
        <w:t xml:space="preserve">    </w:t>
      </w:r>
      <w:r w:rsidRPr="00656A65">
        <w:rPr>
          <w:sz w:val="28"/>
          <w:szCs w:val="28"/>
        </w:rPr>
        <w:t xml:space="preserve"> </w:t>
      </w:r>
      <w:r w:rsidRPr="00656A65">
        <w:t xml:space="preserve"> </w:t>
      </w:r>
    </w:p>
    <w:p w:rsidR="00EE4640" w:rsidRDefault="00EE4640" w:rsidP="00EE4640">
      <w:pPr>
        <w:autoSpaceDE w:val="0"/>
        <w:autoSpaceDN w:val="0"/>
        <w:adjustRightInd w:val="0"/>
        <w:outlineLvl w:val="1"/>
        <w:rPr>
          <w:b/>
        </w:rPr>
      </w:pPr>
    </w:p>
    <w:p w:rsidR="00EE4640" w:rsidRDefault="00EE4640" w:rsidP="00EE4640">
      <w:pPr>
        <w:pStyle w:val="af4"/>
        <w:spacing w:line="360" w:lineRule="atLeast"/>
        <w:ind w:left="0"/>
        <w:rPr>
          <w:b/>
          <w:szCs w:val="28"/>
        </w:rPr>
      </w:pPr>
      <w:r>
        <w:rPr>
          <w:b/>
          <w:szCs w:val="28"/>
        </w:rPr>
        <w:t>АДМИНИСТРАТИВНЫЙ РЕГЛАМЕНТ</w:t>
      </w:r>
    </w:p>
    <w:p w:rsidR="00EE4640" w:rsidRDefault="00EE4640" w:rsidP="00EE4640">
      <w:pPr>
        <w:jc w:val="center"/>
        <w:rPr>
          <w:b/>
          <w:sz w:val="28"/>
          <w:szCs w:val="28"/>
        </w:rPr>
      </w:pPr>
      <w:r>
        <w:rPr>
          <w:b/>
          <w:sz w:val="28"/>
          <w:szCs w:val="28"/>
        </w:rPr>
        <w:t xml:space="preserve">предоставления муниципальной услуги </w:t>
      </w:r>
    </w:p>
    <w:p w:rsidR="00EE4640" w:rsidRDefault="00EE4640" w:rsidP="00EE4640">
      <w:pPr>
        <w:jc w:val="center"/>
        <w:rPr>
          <w:sz w:val="28"/>
        </w:rPr>
      </w:pPr>
      <w:r>
        <w:rPr>
          <w:b/>
          <w:sz w:val="28"/>
          <w:szCs w:val="28"/>
        </w:rPr>
        <w:t>«Предоставление</w:t>
      </w:r>
      <w:r>
        <w:rPr>
          <w:b/>
          <w:sz w:val="28"/>
        </w:rPr>
        <w:t xml:space="preserve">  разрешения  на  осуществление  земляных  работ»</w:t>
      </w:r>
    </w:p>
    <w:p w:rsidR="00EE4640" w:rsidRDefault="00EE4640" w:rsidP="00EE4640">
      <w:pPr>
        <w:autoSpaceDE w:val="0"/>
        <w:autoSpaceDN w:val="0"/>
        <w:adjustRightInd w:val="0"/>
        <w:jc w:val="center"/>
        <w:outlineLvl w:val="1"/>
        <w:rPr>
          <w:b/>
        </w:rPr>
      </w:pPr>
    </w:p>
    <w:p w:rsidR="00EE4640" w:rsidRDefault="00EE4640" w:rsidP="00EE4640">
      <w:pPr>
        <w:numPr>
          <w:ilvl w:val="0"/>
          <w:numId w:val="2"/>
        </w:numPr>
        <w:autoSpaceDE w:val="0"/>
        <w:autoSpaceDN w:val="0"/>
        <w:adjustRightInd w:val="0"/>
        <w:jc w:val="center"/>
        <w:outlineLvl w:val="1"/>
        <w:rPr>
          <w:b/>
          <w:sz w:val="28"/>
          <w:szCs w:val="28"/>
        </w:rPr>
      </w:pPr>
      <w:r w:rsidRPr="00C0205F">
        <w:rPr>
          <w:b/>
          <w:sz w:val="28"/>
          <w:szCs w:val="28"/>
        </w:rPr>
        <w:t>Общие положения</w:t>
      </w:r>
    </w:p>
    <w:p w:rsidR="00EE4640" w:rsidRPr="00C0205F" w:rsidRDefault="00EE4640" w:rsidP="00EE4640">
      <w:pPr>
        <w:autoSpaceDE w:val="0"/>
        <w:autoSpaceDN w:val="0"/>
        <w:adjustRightInd w:val="0"/>
        <w:ind w:left="720"/>
        <w:outlineLvl w:val="1"/>
        <w:rPr>
          <w:b/>
          <w:sz w:val="28"/>
          <w:szCs w:val="28"/>
        </w:rPr>
      </w:pPr>
    </w:p>
    <w:p w:rsidR="00EE4640" w:rsidRDefault="00EE4640" w:rsidP="00EE4640">
      <w:pPr>
        <w:autoSpaceDE w:val="0"/>
        <w:autoSpaceDN w:val="0"/>
        <w:adjustRightInd w:val="0"/>
        <w:jc w:val="center"/>
        <w:outlineLvl w:val="2"/>
        <w:rPr>
          <w:sz w:val="28"/>
          <w:szCs w:val="28"/>
        </w:rPr>
      </w:pPr>
      <w:r w:rsidRPr="0027173D">
        <w:rPr>
          <w:sz w:val="28"/>
          <w:szCs w:val="28"/>
        </w:rPr>
        <w:t xml:space="preserve">Предмет регулирования </w:t>
      </w:r>
      <w:r>
        <w:rPr>
          <w:sz w:val="28"/>
          <w:szCs w:val="28"/>
        </w:rPr>
        <w:t>а</w:t>
      </w:r>
      <w:r w:rsidRPr="0027173D">
        <w:rPr>
          <w:sz w:val="28"/>
          <w:szCs w:val="28"/>
        </w:rPr>
        <w:t>дминистративного</w:t>
      </w:r>
      <w:r>
        <w:rPr>
          <w:sz w:val="28"/>
          <w:szCs w:val="28"/>
        </w:rPr>
        <w:t xml:space="preserve"> </w:t>
      </w:r>
      <w:r w:rsidRPr="0027173D">
        <w:rPr>
          <w:sz w:val="28"/>
          <w:szCs w:val="28"/>
        </w:rPr>
        <w:t>регламента</w:t>
      </w:r>
    </w:p>
    <w:p w:rsidR="00EE4640" w:rsidRPr="0027173D" w:rsidRDefault="00EE4640" w:rsidP="00EE4640">
      <w:pPr>
        <w:autoSpaceDE w:val="0"/>
        <w:autoSpaceDN w:val="0"/>
        <w:adjustRightInd w:val="0"/>
        <w:jc w:val="center"/>
        <w:outlineLvl w:val="2"/>
        <w:rPr>
          <w:sz w:val="28"/>
        </w:rPr>
      </w:pPr>
    </w:p>
    <w:p w:rsidR="00EE4640" w:rsidRDefault="00EE4640" w:rsidP="00EE4640">
      <w:pPr>
        <w:ind w:firstLine="708"/>
        <w:jc w:val="both"/>
        <w:rPr>
          <w:bCs/>
          <w:color w:val="000000"/>
          <w:sz w:val="28"/>
          <w:szCs w:val="28"/>
        </w:rPr>
      </w:pPr>
      <w:r>
        <w:rPr>
          <w:sz w:val="28"/>
          <w:szCs w:val="28"/>
        </w:rPr>
        <w:t>1.1. Настоящий а</w:t>
      </w:r>
      <w:r w:rsidRPr="00C0205F">
        <w:rPr>
          <w:sz w:val="28"/>
          <w:szCs w:val="28"/>
        </w:rPr>
        <w:t>дминистративн</w:t>
      </w:r>
      <w:r>
        <w:rPr>
          <w:sz w:val="28"/>
          <w:szCs w:val="28"/>
        </w:rPr>
        <w:t>ый</w:t>
      </w:r>
      <w:r w:rsidRPr="00C0205F">
        <w:rPr>
          <w:sz w:val="28"/>
          <w:szCs w:val="28"/>
        </w:rPr>
        <w:t xml:space="preserve"> регламе</w:t>
      </w:r>
      <w:r>
        <w:rPr>
          <w:sz w:val="28"/>
          <w:szCs w:val="28"/>
        </w:rPr>
        <w:t>нт по</w:t>
      </w:r>
      <w:r w:rsidRPr="00C0205F">
        <w:rPr>
          <w:sz w:val="28"/>
          <w:szCs w:val="28"/>
        </w:rPr>
        <w:t xml:space="preserve"> предоставлени</w:t>
      </w:r>
      <w:r>
        <w:rPr>
          <w:sz w:val="28"/>
          <w:szCs w:val="28"/>
        </w:rPr>
        <w:t>ю</w:t>
      </w:r>
      <w:r w:rsidRPr="00C0205F">
        <w:rPr>
          <w:sz w:val="28"/>
          <w:szCs w:val="28"/>
        </w:rPr>
        <w:t xml:space="preserve"> </w:t>
      </w:r>
      <w:r>
        <w:rPr>
          <w:sz w:val="28"/>
          <w:szCs w:val="28"/>
        </w:rPr>
        <w:t>муниципальной</w:t>
      </w:r>
      <w:r w:rsidRPr="00C0205F">
        <w:rPr>
          <w:sz w:val="28"/>
          <w:szCs w:val="28"/>
        </w:rPr>
        <w:t xml:space="preserve"> услуги </w:t>
      </w:r>
      <w:r>
        <w:rPr>
          <w:sz w:val="28"/>
          <w:szCs w:val="28"/>
        </w:rPr>
        <w:t xml:space="preserve">«Предоставление </w:t>
      </w:r>
      <w:r w:rsidRPr="00EC2FAF">
        <w:rPr>
          <w:sz w:val="28"/>
        </w:rPr>
        <w:t>разрешения</w:t>
      </w:r>
      <w:r>
        <w:rPr>
          <w:sz w:val="28"/>
        </w:rPr>
        <w:t xml:space="preserve">  </w:t>
      </w:r>
      <w:r w:rsidRPr="00EC2FAF">
        <w:rPr>
          <w:sz w:val="28"/>
        </w:rPr>
        <w:t xml:space="preserve">  на</w:t>
      </w:r>
      <w:r>
        <w:rPr>
          <w:sz w:val="28"/>
        </w:rPr>
        <w:t xml:space="preserve">  </w:t>
      </w:r>
      <w:r w:rsidRPr="00EC2FAF">
        <w:rPr>
          <w:sz w:val="28"/>
        </w:rPr>
        <w:t xml:space="preserve">  </w:t>
      </w:r>
      <w:r>
        <w:rPr>
          <w:sz w:val="28"/>
        </w:rPr>
        <w:t xml:space="preserve">осуществление  </w:t>
      </w:r>
      <w:r w:rsidRPr="00EC2FAF">
        <w:rPr>
          <w:sz w:val="28"/>
        </w:rPr>
        <w:t xml:space="preserve">  земляных </w:t>
      </w:r>
      <w:r>
        <w:rPr>
          <w:sz w:val="28"/>
        </w:rPr>
        <w:t xml:space="preserve">  </w:t>
      </w:r>
      <w:r w:rsidRPr="00EC2FAF">
        <w:rPr>
          <w:sz w:val="28"/>
        </w:rPr>
        <w:t xml:space="preserve"> работ</w:t>
      </w:r>
      <w:r>
        <w:rPr>
          <w:sz w:val="28"/>
        </w:rPr>
        <w:t xml:space="preserve">   </w:t>
      </w:r>
      <w:r w:rsidRPr="005C3F69">
        <w:rPr>
          <w:bCs/>
          <w:sz w:val="28"/>
          <w:szCs w:val="28"/>
        </w:rPr>
        <w:t xml:space="preserve"> </w:t>
      </w:r>
      <w:r>
        <w:rPr>
          <w:bCs/>
          <w:sz w:val="28"/>
          <w:szCs w:val="28"/>
        </w:rPr>
        <w:t>(</w:t>
      </w:r>
      <w:r w:rsidRPr="005C3F69">
        <w:rPr>
          <w:bCs/>
          <w:sz w:val="28"/>
          <w:szCs w:val="28"/>
        </w:rPr>
        <w:t>далее  -</w:t>
      </w:r>
      <w:r>
        <w:rPr>
          <w:bCs/>
          <w:sz w:val="28"/>
          <w:szCs w:val="28"/>
        </w:rPr>
        <w:t xml:space="preserve">  А</w:t>
      </w:r>
      <w:r>
        <w:rPr>
          <w:bCs/>
          <w:color w:val="000000"/>
          <w:sz w:val="28"/>
          <w:szCs w:val="28"/>
        </w:rPr>
        <w:t>дминистративный    р</w:t>
      </w:r>
      <w:r w:rsidRPr="00C0205F">
        <w:rPr>
          <w:bCs/>
          <w:color w:val="000000"/>
          <w:sz w:val="28"/>
          <w:szCs w:val="28"/>
        </w:rPr>
        <w:t>егламент)</w:t>
      </w:r>
      <w:r>
        <w:rPr>
          <w:bCs/>
          <w:color w:val="000000"/>
          <w:sz w:val="28"/>
          <w:szCs w:val="28"/>
        </w:rPr>
        <w:t xml:space="preserve">   </w:t>
      </w:r>
      <w:r w:rsidRPr="00C0205F">
        <w:rPr>
          <w:bCs/>
          <w:color w:val="000000"/>
          <w:sz w:val="28"/>
          <w:szCs w:val="28"/>
        </w:rPr>
        <w:t xml:space="preserve"> </w:t>
      </w:r>
      <w:r>
        <w:rPr>
          <w:bCs/>
          <w:color w:val="000000"/>
          <w:sz w:val="28"/>
          <w:szCs w:val="28"/>
        </w:rPr>
        <w:t xml:space="preserve">разработан   </w:t>
      </w:r>
      <w:r w:rsidRPr="00C0205F">
        <w:rPr>
          <w:bCs/>
          <w:color w:val="000000"/>
          <w:sz w:val="28"/>
          <w:szCs w:val="28"/>
        </w:rPr>
        <w:t xml:space="preserve"> </w:t>
      </w:r>
      <w:r>
        <w:rPr>
          <w:bCs/>
          <w:color w:val="000000"/>
          <w:sz w:val="28"/>
          <w:szCs w:val="28"/>
        </w:rPr>
        <w:t>в целях оптимизации и регламентации процессов по предоставлению  муниципальной услуги по предоставлению разрешения на осуществление земляных работ (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 отделом имущественных и земельных отношений администрации муниципального района «Могочинский район» (далее – Исполнитель).</w:t>
      </w:r>
    </w:p>
    <w:p w:rsidR="00EE4640" w:rsidRPr="009D2E66" w:rsidRDefault="00EE4640" w:rsidP="00EE4640">
      <w:pPr>
        <w:ind w:firstLine="708"/>
        <w:jc w:val="both"/>
        <w:rPr>
          <w:sz w:val="28"/>
        </w:rPr>
      </w:pPr>
    </w:p>
    <w:p w:rsidR="00EE4640" w:rsidRDefault="00EE4640" w:rsidP="00EE4640">
      <w:pPr>
        <w:autoSpaceDE w:val="0"/>
        <w:autoSpaceDN w:val="0"/>
        <w:adjustRightInd w:val="0"/>
        <w:jc w:val="center"/>
        <w:outlineLvl w:val="2"/>
        <w:rPr>
          <w:sz w:val="28"/>
          <w:szCs w:val="28"/>
        </w:rPr>
      </w:pPr>
      <w:r w:rsidRPr="0027173D">
        <w:rPr>
          <w:sz w:val="28"/>
          <w:szCs w:val="28"/>
        </w:rPr>
        <w:t>Круг заявителей</w:t>
      </w:r>
    </w:p>
    <w:p w:rsidR="00EE4640" w:rsidRPr="0027173D" w:rsidRDefault="00EE4640" w:rsidP="00EE4640">
      <w:pPr>
        <w:autoSpaceDE w:val="0"/>
        <w:autoSpaceDN w:val="0"/>
        <w:adjustRightInd w:val="0"/>
        <w:jc w:val="center"/>
        <w:outlineLvl w:val="2"/>
        <w:rPr>
          <w:sz w:val="28"/>
          <w:szCs w:val="28"/>
        </w:rPr>
      </w:pPr>
    </w:p>
    <w:p w:rsidR="00EE4640" w:rsidRDefault="00EE4640" w:rsidP="00EE4640">
      <w:pPr>
        <w:ind w:firstLine="708"/>
        <w:jc w:val="both"/>
        <w:rPr>
          <w:sz w:val="28"/>
          <w:szCs w:val="28"/>
        </w:rPr>
      </w:pPr>
      <w:r>
        <w:rPr>
          <w:sz w:val="28"/>
          <w:szCs w:val="28"/>
        </w:rPr>
        <w:t>1.2. Муниципальная услуга предоставляется юридическим лицам, индивидуальным предпринимателям,  физическим лицам,  заинтересованным в получении разрешения на осуществление земляных работ (далее – заявитель)</w:t>
      </w:r>
    </w:p>
    <w:p w:rsidR="00EE4640" w:rsidRDefault="00EE4640" w:rsidP="00EE464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1.3.  От имени физического лица заявление о предоставлении муниципальной услуги (далее- заявление, а также – запрос о предоставлении муниципальной услуги) может быть подано:</w:t>
      </w:r>
    </w:p>
    <w:p w:rsidR="00EE4640" w:rsidRDefault="00EE4640" w:rsidP="00EE464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законным представителем (родителями, усыновителями, опекунами, попечителями);</w:t>
      </w:r>
    </w:p>
    <w:p w:rsidR="00EE4640" w:rsidRDefault="00EE4640" w:rsidP="00EE464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опекуном недееспособного гражданина;</w:t>
      </w:r>
    </w:p>
    <w:p w:rsidR="00EE4640" w:rsidRDefault="00EE4640" w:rsidP="00EE464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EE4640" w:rsidRPr="009A158F" w:rsidRDefault="00EE4640" w:rsidP="00EE4640">
      <w:pPr>
        <w:pStyle w:val="ConsPlusNormal"/>
        <w:widowControl/>
        <w:ind w:firstLine="708"/>
        <w:jc w:val="both"/>
        <w:rPr>
          <w:sz w:val="24"/>
          <w:szCs w:val="24"/>
        </w:rPr>
      </w:pPr>
      <w:r>
        <w:rPr>
          <w:rFonts w:ascii="Times New Roman" w:hAnsi="Times New Roman" w:cs="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EE4640" w:rsidRPr="009A158F" w:rsidRDefault="00EE4640" w:rsidP="00EE4640">
      <w:pPr>
        <w:autoSpaceDE w:val="0"/>
        <w:autoSpaceDN w:val="0"/>
        <w:adjustRightInd w:val="0"/>
        <w:ind w:left="-360" w:firstLine="360"/>
        <w:jc w:val="both"/>
      </w:pPr>
    </w:p>
    <w:p w:rsidR="00EE4640" w:rsidRPr="00EF7FEB" w:rsidRDefault="00EE4640" w:rsidP="00EE4640">
      <w:pPr>
        <w:tabs>
          <w:tab w:val="center" w:pos="4856"/>
        </w:tabs>
        <w:autoSpaceDE w:val="0"/>
        <w:autoSpaceDN w:val="0"/>
        <w:adjustRightInd w:val="0"/>
        <w:ind w:firstLine="360"/>
        <w:rPr>
          <w:sz w:val="28"/>
          <w:szCs w:val="28"/>
        </w:rPr>
      </w:pPr>
      <w:r>
        <w:rPr>
          <w:b/>
          <w:sz w:val="28"/>
          <w:szCs w:val="28"/>
        </w:rPr>
        <w:tab/>
      </w:r>
      <w:r w:rsidRPr="00EF7FEB">
        <w:rPr>
          <w:sz w:val="28"/>
          <w:szCs w:val="28"/>
        </w:rPr>
        <w:t>Требования к порядку информирования о предоставлении</w:t>
      </w:r>
    </w:p>
    <w:p w:rsidR="00EE4640" w:rsidRDefault="00EE4640" w:rsidP="00EE4640">
      <w:pPr>
        <w:autoSpaceDE w:val="0"/>
        <w:autoSpaceDN w:val="0"/>
        <w:adjustRightInd w:val="0"/>
        <w:spacing w:line="240" w:lineRule="exact"/>
        <w:ind w:firstLine="360"/>
        <w:jc w:val="center"/>
        <w:rPr>
          <w:sz w:val="28"/>
          <w:szCs w:val="28"/>
        </w:rPr>
      </w:pPr>
      <w:r w:rsidRPr="00EF7FEB">
        <w:rPr>
          <w:sz w:val="28"/>
          <w:szCs w:val="28"/>
        </w:rPr>
        <w:t>муниципальной услуги</w:t>
      </w:r>
    </w:p>
    <w:p w:rsidR="00EE4640" w:rsidRDefault="00EE4640" w:rsidP="00EE4640">
      <w:pPr>
        <w:autoSpaceDE w:val="0"/>
        <w:autoSpaceDN w:val="0"/>
        <w:adjustRightInd w:val="0"/>
        <w:spacing w:line="240" w:lineRule="exact"/>
        <w:ind w:firstLine="360"/>
        <w:jc w:val="center"/>
        <w:rPr>
          <w:sz w:val="28"/>
          <w:szCs w:val="28"/>
        </w:rPr>
      </w:pPr>
    </w:p>
    <w:p w:rsidR="00EE4640" w:rsidRDefault="00EE4640" w:rsidP="00EE4640">
      <w:pPr>
        <w:numPr>
          <w:ilvl w:val="1"/>
          <w:numId w:val="2"/>
        </w:numPr>
        <w:autoSpaceDE w:val="0"/>
        <w:autoSpaceDN w:val="0"/>
        <w:adjustRightInd w:val="0"/>
        <w:ind w:left="0" w:firstLine="567"/>
        <w:jc w:val="both"/>
        <w:rPr>
          <w:sz w:val="28"/>
          <w:szCs w:val="28"/>
        </w:rPr>
      </w:pPr>
      <w:r>
        <w:rPr>
          <w:sz w:val="28"/>
          <w:szCs w:val="28"/>
        </w:rPr>
        <w:t>Местонахождение Исполнителя: 673732, Забайкальский край, г. Могоча, ул. Комсомольская, 13;</w:t>
      </w:r>
    </w:p>
    <w:p w:rsidR="00EE4640" w:rsidRDefault="00EE4640" w:rsidP="00EE4640">
      <w:pPr>
        <w:autoSpaceDE w:val="0"/>
        <w:autoSpaceDN w:val="0"/>
        <w:adjustRightInd w:val="0"/>
        <w:ind w:left="567"/>
        <w:jc w:val="both"/>
        <w:rPr>
          <w:sz w:val="28"/>
          <w:szCs w:val="28"/>
        </w:rPr>
      </w:pPr>
      <w:r>
        <w:rPr>
          <w:sz w:val="28"/>
          <w:szCs w:val="28"/>
        </w:rPr>
        <w:t>График работы Исполнителя:</w:t>
      </w:r>
    </w:p>
    <w:p w:rsidR="00EE4640" w:rsidRDefault="00EE4640" w:rsidP="00EE4640">
      <w:pPr>
        <w:autoSpaceDE w:val="0"/>
        <w:autoSpaceDN w:val="0"/>
        <w:adjustRightInd w:val="0"/>
        <w:ind w:left="567"/>
        <w:jc w:val="both"/>
        <w:rPr>
          <w:sz w:val="28"/>
          <w:szCs w:val="28"/>
        </w:rPr>
      </w:pPr>
      <w:r>
        <w:rPr>
          <w:sz w:val="28"/>
          <w:szCs w:val="28"/>
        </w:rPr>
        <w:t>Понедельник – четверг: 8:00 – 17:15;</w:t>
      </w:r>
    </w:p>
    <w:p w:rsidR="00EE4640" w:rsidRDefault="00EE4640" w:rsidP="00EE4640">
      <w:pPr>
        <w:autoSpaceDE w:val="0"/>
        <w:autoSpaceDN w:val="0"/>
        <w:adjustRightInd w:val="0"/>
        <w:ind w:left="567"/>
        <w:jc w:val="both"/>
        <w:rPr>
          <w:sz w:val="28"/>
          <w:szCs w:val="28"/>
        </w:rPr>
      </w:pPr>
      <w:r>
        <w:rPr>
          <w:sz w:val="28"/>
          <w:szCs w:val="28"/>
        </w:rPr>
        <w:t>Пятница : 8:00 -16:00</w:t>
      </w:r>
    </w:p>
    <w:p w:rsidR="00EE4640" w:rsidRDefault="00EE4640" w:rsidP="00EE4640">
      <w:pPr>
        <w:autoSpaceDE w:val="0"/>
        <w:autoSpaceDN w:val="0"/>
        <w:adjustRightInd w:val="0"/>
        <w:ind w:left="567"/>
        <w:jc w:val="both"/>
        <w:rPr>
          <w:sz w:val="28"/>
          <w:szCs w:val="28"/>
        </w:rPr>
      </w:pPr>
      <w:r>
        <w:rPr>
          <w:sz w:val="28"/>
          <w:szCs w:val="28"/>
        </w:rPr>
        <w:t>Обеденный перерыв: 13:00 – 14:00</w:t>
      </w:r>
    </w:p>
    <w:p w:rsidR="00EE4640" w:rsidRDefault="00EE4640" w:rsidP="00EE4640">
      <w:pPr>
        <w:autoSpaceDE w:val="0"/>
        <w:autoSpaceDN w:val="0"/>
        <w:adjustRightInd w:val="0"/>
        <w:ind w:left="567"/>
        <w:jc w:val="both"/>
        <w:rPr>
          <w:sz w:val="28"/>
          <w:szCs w:val="28"/>
        </w:rPr>
      </w:pPr>
      <w:r>
        <w:rPr>
          <w:sz w:val="28"/>
          <w:szCs w:val="28"/>
        </w:rPr>
        <w:t>Выходные дни: суббота, воскресенье.</w:t>
      </w:r>
    </w:p>
    <w:p w:rsidR="00EE4640" w:rsidRPr="00EF7FEB" w:rsidRDefault="00EE4640" w:rsidP="00EE4640">
      <w:pPr>
        <w:autoSpaceDE w:val="0"/>
        <w:autoSpaceDN w:val="0"/>
        <w:adjustRightInd w:val="0"/>
        <w:ind w:firstLine="360"/>
        <w:jc w:val="both"/>
        <w:rPr>
          <w:sz w:val="28"/>
          <w:szCs w:val="28"/>
        </w:rPr>
      </w:pPr>
      <w:r>
        <w:rPr>
          <w:sz w:val="28"/>
          <w:szCs w:val="28"/>
        </w:rPr>
        <w:t xml:space="preserve">   В предпраздничные дни продолжительность времени работы Исполнителя сокращается на 1 час.</w:t>
      </w:r>
      <w:r w:rsidRPr="00EF7FEB">
        <w:rPr>
          <w:sz w:val="28"/>
          <w:szCs w:val="28"/>
        </w:rPr>
        <w:tab/>
      </w:r>
    </w:p>
    <w:p w:rsidR="00EE4640" w:rsidRDefault="00EE4640" w:rsidP="00EE4640">
      <w:pPr>
        <w:numPr>
          <w:ilvl w:val="1"/>
          <w:numId w:val="2"/>
        </w:numPr>
        <w:ind w:left="0" w:firstLine="567"/>
        <w:jc w:val="both"/>
        <w:rPr>
          <w:sz w:val="28"/>
          <w:szCs w:val="28"/>
        </w:rPr>
      </w:pPr>
      <w:r>
        <w:rPr>
          <w:sz w:val="28"/>
          <w:szCs w:val="28"/>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EE4640" w:rsidRDefault="00EE4640" w:rsidP="00EE4640">
      <w:pPr>
        <w:ind w:firstLine="540"/>
        <w:jc w:val="both"/>
        <w:rPr>
          <w:sz w:val="28"/>
          <w:szCs w:val="28"/>
        </w:rPr>
      </w:pPr>
      <w:r>
        <w:rPr>
          <w:sz w:val="28"/>
          <w:szCs w:val="28"/>
        </w:rPr>
        <w:t xml:space="preserve">на официальном сайте </w:t>
      </w:r>
      <w:r w:rsidR="00FE6550">
        <w:rPr>
          <w:sz w:val="28"/>
          <w:szCs w:val="28"/>
        </w:rPr>
        <w:t xml:space="preserve"> </w:t>
      </w:r>
      <w:r>
        <w:rPr>
          <w:sz w:val="28"/>
          <w:szCs w:val="28"/>
        </w:rPr>
        <w:t xml:space="preserve"> муниципального района «Могочинский район»</w:t>
      </w:r>
      <w:r w:rsidR="00FE6550">
        <w:rPr>
          <w:sz w:val="28"/>
          <w:szCs w:val="28"/>
        </w:rPr>
        <w:t xml:space="preserve"> (далее - муниципальный район)</w:t>
      </w:r>
      <w:r>
        <w:rPr>
          <w:sz w:val="28"/>
          <w:szCs w:val="28"/>
        </w:rPr>
        <w:t xml:space="preserve"> </w:t>
      </w:r>
      <w:r w:rsidR="00FE6550">
        <w:rPr>
          <w:sz w:val="28"/>
          <w:szCs w:val="28"/>
        </w:rPr>
        <w:t xml:space="preserve"> </w:t>
      </w:r>
      <w:r>
        <w:rPr>
          <w:sz w:val="28"/>
          <w:szCs w:val="28"/>
        </w:rPr>
        <w:t xml:space="preserve"> в информационно-телекоммуникационной сети «Интернет»: </w:t>
      </w:r>
      <w:hyperlink r:id="rId7" w:history="1">
        <w:r w:rsidRPr="002358FE">
          <w:rPr>
            <w:rStyle w:val="afb"/>
            <w:sz w:val="28"/>
            <w:szCs w:val="28"/>
            <w:lang w:val="en-US"/>
          </w:rPr>
          <w:t>http</w:t>
        </w:r>
        <w:r w:rsidRPr="002358FE">
          <w:rPr>
            <w:rStyle w:val="afb"/>
            <w:sz w:val="28"/>
            <w:szCs w:val="28"/>
          </w:rPr>
          <w:t>://</w:t>
        </w:r>
        <w:r w:rsidRPr="002358FE">
          <w:rPr>
            <w:rStyle w:val="afb"/>
            <w:sz w:val="28"/>
            <w:szCs w:val="28"/>
            <w:lang w:val="en-US"/>
          </w:rPr>
          <w:t>www</w:t>
        </w:r>
        <w:r w:rsidRPr="002358FE">
          <w:rPr>
            <w:rStyle w:val="afb"/>
            <w:sz w:val="28"/>
            <w:szCs w:val="28"/>
          </w:rPr>
          <w:t>.могоча.забайкальский</w:t>
        </w:r>
      </w:hyperlink>
      <w:r>
        <w:rPr>
          <w:sz w:val="28"/>
          <w:szCs w:val="28"/>
        </w:rPr>
        <w:t xml:space="preserve"> край.рф;</w:t>
      </w:r>
    </w:p>
    <w:p w:rsidR="00EE4640" w:rsidRDefault="00EE4640" w:rsidP="00EE4640">
      <w:pPr>
        <w:ind w:firstLine="540"/>
        <w:jc w:val="both"/>
        <w:rPr>
          <w:sz w:val="28"/>
          <w:szCs w:val="28"/>
          <w:u w:val="single"/>
        </w:rPr>
      </w:pPr>
      <w:r>
        <w:rPr>
          <w:sz w:val="28"/>
          <w:szCs w:val="28"/>
        </w:rPr>
        <w:t>в государственной информ</w:t>
      </w:r>
      <w:r w:rsidR="00706546">
        <w:rPr>
          <w:sz w:val="28"/>
          <w:szCs w:val="28"/>
        </w:rPr>
        <w:t>ационной системе «Портал госуда</w:t>
      </w:r>
      <w:r>
        <w:rPr>
          <w:sz w:val="28"/>
          <w:szCs w:val="28"/>
        </w:rPr>
        <w:t>р</w:t>
      </w:r>
      <w:r w:rsidR="00706546">
        <w:rPr>
          <w:sz w:val="28"/>
          <w:szCs w:val="28"/>
        </w:rPr>
        <w:t>с</w:t>
      </w:r>
      <w:r>
        <w:rPr>
          <w:sz w:val="28"/>
          <w:szCs w:val="28"/>
        </w:rPr>
        <w:t>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w:t>
      </w:r>
      <w:r w:rsidRPr="00675A44">
        <w:rPr>
          <w:sz w:val="28"/>
          <w:szCs w:val="28"/>
          <w:u w:val="single"/>
          <w:lang w:val="en-US"/>
        </w:rPr>
        <w:t>http</w:t>
      </w:r>
      <w:r w:rsidRPr="00675A44">
        <w:rPr>
          <w:sz w:val="28"/>
          <w:szCs w:val="28"/>
          <w:u w:val="single"/>
        </w:rPr>
        <w:t>://</w:t>
      </w:r>
      <w:r w:rsidRPr="00675A44">
        <w:rPr>
          <w:sz w:val="28"/>
          <w:szCs w:val="28"/>
          <w:u w:val="single"/>
          <w:lang w:val="en-US"/>
        </w:rPr>
        <w:t>pgu</w:t>
      </w:r>
      <w:r w:rsidRPr="00675A44">
        <w:rPr>
          <w:sz w:val="28"/>
          <w:szCs w:val="28"/>
          <w:u w:val="single"/>
        </w:rPr>
        <w:t>.</w:t>
      </w:r>
      <w:r w:rsidRPr="00675A44">
        <w:rPr>
          <w:sz w:val="28"/>
          <w:szCs w:val="28"/>
          <w:u w:val="single"/>
          <w:lang w:val="en-US"/>
        </w:rPr>
        <w:t>e</w:t>
      </w:r>
      <w:r w:rsidRPr="00675A44">
        <w:rPr>
          <w:sz w:val="28"/>
          <w:szCs w:val="28"/>
          <w:u w:val="single"/>
        </w:rPr>
        <w:t>-</w:t>
      </w:r>
      <w:r w:rsidRPr="00675A44">
        <w:rPr>
          <w:sz w:val="28"/>
          <w:szCs w:val="28"/>
          <w:u w:val="single"/>
          <w:lang w:val="en-US"/>
        </w:rPr>
        <w:t>zab</w:t>
      </w:r>
      <w:r w:rsidRPr="00675A44">
        <w:rPr>
          <w:sz w:val="28"/>
          <w:szCs w:val="28"/>
          <w:u w:val="single"/>
        </w:rPr>
        <w:t>.</w:t>
      </w:r>
      <w:r w:rsidRPr="00675A44">
        <w:rPr>
          <w:sz w:val="28"/>
          <w:szCs w:val="28"/>
          <w:u w:val="single"/>
          <w:lang w:val="en-US"/>
        </w:rPr>
        <w:t>ru</w:t>
      </w:r>
      <w:r>
        <w:rPr>
          <w:sz w:val="28"/>
          <w:szCs w:val="28"/>
          <w:u w:val="single"/>
        </w:rPr>
        <w:t>;</w:t>
      </w:r>
    </w:p>
    <w:p w:rsidR="00EE4640" w:rsidRDefault="00EE4640" w:rsidP="00EE4640">
      <w:pPr>
        <w:ind w:firstLine="540"/>
        <w:jc w:val="both"/>
        <w:rPr>
          <w:sz w:val="28"/>
          <w:szCs w:val="28"/>
        </w:rPr>
      </w:pPr>
      <w:r>
        <w:rPr>
          <w:sz w:val="28"/>
          <w:szCs w:val="28"/>
        </w:rPr>
        <w:t>на информационных стендах в местах пред</w:t>
      </w:r>
      <w:r w:rsidR="00FE6550">
        <w:rPr>
          <w:sz w:val="28"/>
          <w:szCs w:val="28"/>
        </w:rPr>
        <w:t>оставления муниципальной услуги;</w:t>
      </w:r>
    </w:p>
    <w:p w:rsidR="00FE6550" w:rsidRDefault="00FE6550" w:rsidP="00EE4640">
      <w:pPr>
        <w:ind w:firstLine="540"/>
        <w:jc w:val="both"/>
        <w:rPr>
          <w:sz w:val="28"/>
          <w:szCs w:val="28"/>
        </w:rPr>
      </w:pPr>
      <w:r>
        <w:rPr>
          <w:sz w:val="28"/>
          <w:szCs w:val="28"/>
        </w:rPr>
        <w:t>в КГАУ «МФЦ Забайкальского края».</w:t>
      </w:r>
    </w:p>
    <w:p w:rsidR="00EE4640" w:rsidRPr="00675A44" w:rsidRDefault="00EE4640" w:rsidP="00EE4640">
      <w:pPr>
        <w:ind w:firstLine="540"/>
        <w:jc w:val="both"/>
        <w:rPr>
          <w:sz w:val="28"/>
          <w:szCs w:val="28"/>
        </w:rPr>
      </w:pPr>
      <w:r>
        <w:rPr>
          <w:sz w:val="28"/>
          <w:szCs w:val="28"/>
        </w:rPr>
        <w:t>Указанная информация может быть получена в порядке консультирования.</w:t>
      </w:r>
    </w:p>
    <w:p w:rsidR="00EE4640" w:rsidRPr="004373B4" w:rsidRDefault="00EE4640" w:rsidP="00EE4640">
      <w:pPr>
        <w:pStyle w:val="ab"/>
        <w:numPr>
          <w:ilvl w:val="1"/>
          <w:numId w:val="3"/>
        </w:numPr>
        <w:spacing w:before="100" w:beforeAutospacing="1" w:after="100" w:afterAutospacing="1"/>
        <w:ind w:left="0" w:firstLine="0"/>
        <w:jc w:val="both"/>
        <w:rPr>
          <w:sz w:val="28"/>
          <w:szCs w:val="28"/>
        </w:rPr>
      </w:pPr>
      <w:r>
        <w:rPr>
          <w:sz w:val="28"/>
          <w:szCs w:val="28"/>
        </w:rPr>
        <w:t>1.6.</w:t>
      </w:r>
      <w:r>
        <w:rPr>
          <w:sz w:val="28"/>
          <w:szCs w:val="28"/>
        </w:rPr>
        <w:tab/>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EE4640" w:rsidRDefault="00EE4640" w:rsidP="00EE4640">
      <w:pPr>
        <w:pStyle w:val="ab"/>
        <w:spacing w:before="100" w:beforeAutospacing="1" w:after="100" w:afterAutospacing="1"/>
        <w:ind w:left="0" w:firstLine="708"/>
        <w:jc w:val="both"/>
        <w:rPr>
          <w:sz w:val="28"/>
          <w:szCs w:val="28"/>
        </w:rPr>
      </w:pPr>
      <w:r>
        <w:rPr>
          <w:sz w:val="28"/>
          <w:szCs w:val="28"/>
        </w:rPr>
        <w:t>индивидуальное консультирование лично;</w:t>
      </w:r>
    </w:p>
    <w:p w:rsidR="00EE4640" w:rsidRDefault="00EE4640" w:rsidP="00EE4640">
      <w:pPr>
        <w:pStyle w:val="ab"/>
        <w:spacing w:before="100" w:beforeAutospacing="1" w:after="100" w:afterAutospacing="1"/>
        <w:ind w:left="0" w:firstLine="708"/>
        <w:jc w:val="both"/>
        <w:rPr>
          <w:sz w:val="28"/>
          <w:szCs w:val="28"/>
        </w:rPr>
      </w:pPr>
      <w:r>
        <w:rPr>
          <w:sz w:val="28"/>
          <w:szCs w:val="28"/>
        </w:rPr>
        <w:t>индивидуальное консультирование по почте (по электронной почте);</w:t>
      </w:r>
    </w:p>
    <w:p w:rsidR="00EE4640" w:rsidRDefault="00EE4640" w:rsidP="00EE4640">
      <w:pPr>
        <w:pStyle w:val="ab"/>
        <w:spacing w:before="100" w:beforeAutospacing="1" w:after="100" w:afterAutospacing="1"/>
        <w:ind w:left="0" w:firstLine="708"/>
        <w:jc w:val="both"/>
        <w:rPr>
          <w:sz w:val="28"/>
          <w:szCs w:val="28"/>
        </w:rPr>
      </w:pPr>
      <w:r>
        <w:rPr>
          <w:sz w:val="28"/>
          <w:szCs w:val="28"/>
        </w:rPr>
        <w:t>индивидуальное консультирование по телефону;</w:t>
      </w:r>
    </w:p>
    <w:p w:rsidR="00EE4640" w:rsidRDefault="00706546" w:rsidP="00EE4640">
      <w:pPr>
        <w:pStyle w:val="ab"/>
        <w:spacing w:before="100" w:beforeAutospacing="1" w:after="100" w:afterAutospacing="1"/>
        <w:ind w:left="0" w:firstLine="708"/>
        <w:jc w:val="both"/>
        <w:rPr>
          <w:sz w:val="28"/>
          <w:szCs w:val="28"/>
        </w:rPr>
      </w:pPr>
      <w:r>
        <w:rPr>
          <w:sz w:val="28"/>
          <w:szCs w:val="28"/>
        </w:rPr>
        <w:t>публично</w:t>
      </w:r>
      <w:r w:rsidR="00EE4640">
        <w:rPr>
          <w:sz w:val="28"/>
          <w:szCs w:val="28"/>
        </w:rPr>
        <w:t>е письменное консультирование;</w:t>
      </w:r>
    </w:p>
    <w:p w:rsidR="00EE4640" w:rsidRDefault="00EE4640" w:rsidP="00EE4640">
      <w:pPr>
        <w:pStyle w:val="ab"/>
        <w:spacing w:before="100" w:beforeAutospacing="1" w:after="100" w:afterAutospacing="1"/>
        <w:ind w:left="0" w:firstLine="708"/>
        <w:jc w:val="both"/>
        <w:rPr>
          <w:sz w:val="28"/>
          <w:szCs w:val="28"/>
        </w:rPr>
      </w:pPr>
      <w:r>
        <w:rPr>
          <w:sz w:val="28"/>
          <w:szCs w:val="28"/>
        </w:rPr>
        <w:t>публичное устное консультирование.</w:t>
      </w:r>
    </w:p>
    <w:p w:rsidR="00EE4640" w:rsidRDefault="00EE4640" w:rsidP="00EE4640">
      <w:pPr>
        <w:pStyle w:val="ab"/>
        <w:numPr>
          <w:ilvl w:val="1"/>
          <w:numId w:val="3"/>
        </w:numPr>
        <w:spacing w:before="100" w:beforeAutospacing="1" w:after="100" w:afterAutospacing="1"/>
        <w:ind w:left="0" w:firstLine="0"/>
        <w:jc w:val="both"/>
        <w:rPr>
          <w:sz w:val="28"/>
          <w:szCs w:val="28"/>
        </w:rPr>
      </w:pPr>
      <w:r>
        <w:rPr>
          <w:sz w:val="28"/>
          <w:szCs w:val="28"/>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0A2DB9">
        <w:rPr>
          <w:sz w:val="28"/>
          <w:szCs w:val="28"/>
        </w:rPr>
        <w:t>представлена в приложении 1</w:t>
      </w:r>
      <w:r>
        <w:rPr>
          <w:sz w:val="28"/>
          <w:szCs w:val="28"/>
        </w:rPr>
        <w:t xml:space="preserve">  к Административному регламенту.</w:t>
      </w:r>
    </w:p>
    <w:p w:rsidR="00EE4640" w:rsidRDefault="00EE4640" w:rsidP="00EE4640">
      <w:pPr>
        <w:pStyle w:val="ab"/>
        <w:numPr>
          <w:ilvl w:val="1"/>
          <w:numId w:val="3"/>
        </w:numPr>
        <w:spacing w:before="100" w:beforeAutospacing="1" w:after="100" w:afterAutospacing="1"/>
        <w:ind w:left="0" w:firstLine="0"/>
        <w:jc w:val="both"/>
        <w:rPr>
          <w:sz w:val="28"/>
          <w:szCs w:val="28"/>
        </w:rPr>
      </w:pPr>
      <w:r>
        <w:rPr>
          <w:sz w:val="28"/>
          <w:szCs w:val="28"/>
        </w:rPr>
        <w:t xml:space="preserve"> Индивидуальное  консультирование лично (индивидуальное устное консультирование.</w:t>
      </w:r>
    </w:p>
    <w:p w:rsidR="00EE4640" w:rsidRPr="0059027F" w:rsidRDefault="00EE4640" w:rsidP="00EE4640">
      <w:pPr>
        <w:pStyle w:val="ab"/>
        <w:spacing w:before="100" w:beforeAutospacing="1" w:after="100" w:afterAutospacing="1"/>
        <w:ind w:left="0" w:firstLine="360"/>
        <w:jc w:val="both"/>
        <w:rPr>
          <w:sz w:val="28"/>
          <w:szCs w:val="28"/>
        </w:rPr>
      </w:pPr>
      <w:r>
        <w:rPr>
          <w:sz w:val="28"/>
          <w:szCs w:val="28"/>
        </w:rPr>
        <w:lastRenderedPageBreak/>
        <w:t>Время ожидания заинтересованного лица  при индивидуальном устном консультировании</w:t>
      </w:r>
      <w:r w:rsidRPr="0059027F">
        <w:rPr>
          <w:sz w:val="28"/>
          <w:szCs w:val="28"/>
        </w:rPr>
        <w:t xml:space="preserve">      не </w:t>
      </w:r>
      <w:r>
        <w:rPr>
          <w:sz w:val="28"/>
          <w:szCs w:val="28"/>
        </w:rPr>
        <w:t xml:space="preserve">может </w:t>
      </w:r>
      <w:r w:rsidRPr="0059027F">
        <w:rPr>
          <w:sz w:val="28"/>
          <w:szCs w:val="28"/>
        </w:rPr>
        <w:t xml:space="preserve"> превышать </w:t>
      </w:r>
      <w:r>
        <w:rPr>
          <w:sz w:val="28"/>
          <w:szCs w:val="28"/>
        </w:rPr>
        <w:t>2</w:t>
      </w:r>
      <w:r w:rsidRPr="0059027F">
        <w:rPr>
          <w:sz w:val="28"/>
          <w:szCs w:val="28"/>
        </w:rPr>
        <w:t>0    минут;</w:t>
      </w:r>
    </w:p>
    <w:p w:rsidR="00EE4640" w:rsidRPr="00843E59" w:rsidRDefault="00EE4640" w:rsidP="00EE4640">
      <w:pPr>
        <w:ind w:firstLine="360"/>
        <w:jc w:val="both"/>
        <w:outlineLvl w:val="0"/>
        <w:rPr>
          <w:sz w:val="28"/>
          <w:szCs w:val="28"/>
        </w:rPr>
      </w:pPr>
      <w:r w:rsidRPr="000A2DB9">
        <w:rPr>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1.9. Индивидуальное консультирование по почте (по электронной почте).</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FE6550">
        <w:rPr>
          <w:rFonts w:ascii="Times New Roman" w:hAnsi="Times New Roman" w:cs="Times New Roman"/>
          <w:sz w:val="28"/>
          <w:szCs w:val="28"/>
        </w:rPr>
        <w:t xml:space="preserve">  муниципального района,  </w:t>
      </w:r>
      <w:r w:rsidRPr="00843E59">
        <w:rPr>
          <w:rFonts w:ascii="Times New Roman" w:hAnsi="Times New Roman" w:cs="Times New Roman"/>
          <w:sz w:val="28"/>
          <w:szCs w:val="28"/>
        </w:rPr>
        <w:t xml:space="preserve"> на Портале государственных и муниципальных услуг в информационно-телек</w:t>
      </w:r>
      <w:r w:rsidR="00FE6550">
        <w:rPr>
          <w:rFonts w:ascii="Times New Roman" w:hAnsi="Times New Roman" w:cs="Times New Roman"/>
          <w:sz w:val="28"/>
          <w:szCs w:val="28"/>
        </w:rPr>
        <w:t>оммуникационной сети «Интернет», в КГАУ «МФЦ Забайкальского края».</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Pr>
          <w:rFonts w:ascii="Times New Roman" w:hAnsi="Times New Roman" w:cs="Times New Roman"/>
          <w:sz w:val="28"/>
          <w:szCs w:val="28"/>
        </w:rPr>
        <w:t xml:space="preserve"> муниципального района </w:t>
      </w:r>
      <w:r w:rsidRPr="00843E59">
        <w:rPr>
          <w:rFonts w:ascii="Times New Roman" w:hAnsi="Times New Roman" w:cs="Times New Roman"/>
          <w:sz w:val="28"/>
          <w:szCs w:val="28"/>
        </w:rPr>
        <w:t xml:space="preserve"> в информационно-телекоммуникационной сети «Интернет», </w:t>
      </w:r>
      <w:r w:rsidR="00FE6550">
        <w:rPr>
          <w:rFonts w:ascii="Times New Roman" w:hAnsi="Times New Roman" w:cs="Times New Roman"/>
          <w:sz w:val="28"/>
          <w:szCs w:val="28"/>
        </w:rPr>
        <w:t xml:space="preserve"> </w:t>
      </w:r>
      <w:r w:rsidRPr="00843E59">
        <w:rPr>
          <w:rFonts w:ascii="Times New Roman" w:hAnsi="Times New Roman" w:cs="Times New Roman"/>
          <w:sz w:val="28"/>
          <w:szCs w:val="28"/>
        </w:rPr>
        <w:t xml:space="preserve"> осуществляется Исполнителем. </w:t>
      </w:r>
      <w:r w:rsidR="00FE6550">
        <w:rPr>
          <w:rFonts w:ascii="Times New Roman" w:hAnsi="Times New Roman" w:cs="Times New Roman"/>
          <w:sz w:val="28"/>
          <w:szCs w:val="28"/>
        </w:rPr>
        <w:t xml:space="preserve"> </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1.12. Публичное устное консультирование.</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Pr="00662C4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в информационно-телекоммуникационной сети «Интернет», извлечения – на информационных стендах);</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9E66A3">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района </w:t>
      </w:r>
      <w:r w:rsidRPr="00843E59">
        <w:rPr>
          <w:rFonts w:ascii="Times New Roman" w:hAnsi="Times New Roman" w:cs="Times New Roman"/>
          <w:sz w:val="28"/>
          <w:szCs w:val="28"/>
        </w:rPr>
        <w:t xml:space="preserve"> в информационно-телекоммуникационной сети «Интернет» размещаются следующие информационные материалы:</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Pr>
          <w:rFonts w:ascii="Times New Roman" w:hAnsi="Times New Roman" w:cs="Times New Roman"/>
          <w:sz w:val="28"/>
          <w:szCs w:val="28"/>
        </w:rPr>
        <w:t>;</w:t>
      </w:r>
      <w:r w:rsidRPr="00843E59">
        <w:rPr>
          <w:rFonts w:ascii="Times New Roman" w:hAnsi="Times New Roman" w:cs="Times New Roman"/>
          <w:sz w:val="28"/>
          <w:szCs w:val="28"/>
        </w:rPr>
        <w:t xml:space="preserve"> </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1.16. На Портале государственных и муниципальных услуг в информационно-телекоммуникационной сети «Интернет» размещается следующая информация:</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предоставляющих муниципальную услугу;</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E4640" w:rsidRPr="00843E59" w:rsidRDefault="00EE4640" w:rsidP="00EE4640">
      <w:pPr>
        <w:pStyle w:val="ConsPlusNormal"/>
        <w:widowControl/>
        <w:jc w:val="both"/>
        <w:rPr>
          <w:rFonts w:ascii="Times New Roman" w:hAnsi="Times New Roman" w:cs="Times New Roman"/>
          <w:sz w:val="28"/>
          <w:szCs w:val="28"/>
        </w:rPr>
      </w:pPr>
      <w:r w:rsidRPr="00EC43D9">
        <w:rPr>
          <w:rFonts w:ascii="Times New Roman" w:hAnsi="Times New Roman" w:cs="Times New Roman"/>
          <w:sz w:val="28"/>
          <w:szCs w:val="28"/>
        </w:rPr>
        <w:t>1.17.</w:t>
      </w:r>
      <w:r w:rsidRPr="00843E59">
        <w:rPr>
          <w:rFonts w:ascii="Times New Roman" w:hAnsi="Times New Roman" w:cs="Times New Roman"/>
          <w:sz w:val="28"/>
          <w:szCs w:val="28"/>
        </w:rPr>
        <w:t xml:space="preserve"> Блок-схема предоставления муниципальной услуги Исполнителем приводится в </w:t>
      </w:r>
      <w:r w:rsidRPr="001C34D2">
        <w:rPr>
          <w:rFonts w:ascii="Times New Roman" w:hAnsi="Times New Roman" w:cs="Times New Roman"/>
          <w:bCs/>
          <w:sz w:val="28"/>
          <w:szCs w:val="28"/>
        </w:rPr>
        <w:t>приложении 3</w:t>
      </w:r>
      <w:r w:rsidRPr="00843E59">
        <w:rPr>
          <w:rFonts w:ascii="Times New Roman" w:hAnsi="Times New Roman" w:cs="Times New Roman"/>
          <w:sz w:val="28"/>
          <w:szCs w:val="28"/>
        </w:rPr>
        <w:t xml:space="preserve"> к Административному регламенту.</w:t>
      </w:r>
    </w:p>
    <w:p w:rsidR="00EE4640" w:rsidRDefault="00EE4640" w:rsidP="00EE4640">
      <w:pPr>
        <w:autoSpaceDE w:val="0"/>
        <w:autoSpaceDN w:val="0"/>
        <w:adjustRightInd w:val="0"/>
        <w:ind w:firstLine="540"/>
        <w:jc w:val="both"/>
        <w:outlineLvl w:val="2"/>
        <w:rPr>
          <w:sz w:val="28"/>
          <w:szCs w:val="28"/>
        </w:rPr>
      </w:pPr>
    </w:p>
    <w:p w:rsidR="00EE4640" w:rsidRDefault="00EE4640" w:rsidP="00EE4640">
      <w:pPr>
        <w:tabs>
          <w:tab w:val="center" w:pos="4676"/>
        </w:tabs>
        <w:autoSpaceDE w:val="0"/>
        <w:autoSpaceDN w:val="0"/>
        <w:adjustRightInd w:val="0"/>
        <w:ind w:left="-360" w:firstLine="360"/>
        <w:jc w:val="center"/>
        <w:outlineLvl w:val="1"/>
        <w:rPr>
          <w:rFonts w:cs="Times New Roman CYR"/>
          <w:b/>
          <w:sz w:val="28"/>
          <w:szCs w:val="28"/>
        </w:rPr>
      </w:pPr>
      <w:r>
        <w:rPr>
          <w:rFonts w:cs="Times New Roman CYR"/>
          <w:b/>
          <w:sz w:val="28"/>
          <w:szCs w:val="28"/>
        </w:rPr>
        <w:t>2. Стандарт предоставления муниципальной  услуги</w:t>
      </w:r>
    </w:p>
    <w:p w:rsidR="00EE4640" w:rsidRDefault="00EE4640" w:rsidP="00EE4640">
      <w:pPr>
        <w:autoSpaceDE w:val="0"/>
        <w:autoSpaceDN w:val="0"/>
        <w:adjustRightInd w:val="0"/>
        <w:ind w:left="-360" w:firstLine="360"/>
        <w:jc w:val="center"/>
        <w:outlineLvl w:val="1"/>
        <w:rPr>
          <w:rFonts w:cs="Times New Roman CYR"/>
          <w:b/>
          <w:bCs/>
          <w:sz w:val="28"/>
          <w:szCs w:val="28"/>
        </w:rPr>
      </w:pPr>
    </w:p>
    <w:p w:rsidR="00EE4640" w:rsidRDefault="009E66A3" w:rsidP="00EE4640">
      <w:pPr>
        <w:autoSpaceDE w:val="0"/>
        <w:autoSpaceDN w:val="0"/>
        <w:adjustRightInd w:val="0"/>
        <w:ind w:left="-360" w:firstLine="360"/>
        <w:jc w:val="center"/>
        <w:outlineLvl w:val="1"/>
        <w:rPr>
          <w:rFonts w:cs="Times New Roman CYR"/>
          <w:bCs/>
          <w:sz w:val="28"/>
          <w:szCs w:val="28"/>
        </w:rPr>
      </w:pPr>
      <w:r w:rsidRPr="009E66A3">
        <w:rPr>
          <w:rFonts w:cs="Times New Roman CYR"/>
          <w:bCs/>
          <w:sz w:val="28"/>
          <w:szCs w:val="28"/>
        </w:rPr>
        <w:t>2.1.</w:t>
      </w:r>
      <w:r w:rsidR="00EE4640" w:rsidRPr="00B03D1E">
        <w:rPr>
          <w:rFonts w:cs="Times New Roman CYR"/>
          <w:b/>
          <w:bCs/>
          <w:sz w:val="28"/>
          <w:szCs w:val="28"/>
        </w:rPr>
        <w:t xml:space="preserve"> </w:t>
      </w:r>
      <w:r w:rsidR="00EE4640" w:rsidRPr="0083161B">
        <w:rPr>
          <w:rFonts w:cs="Times New Roman CYR"/>
          <w:bCs/>
          <w:sz w:val="28"/>
          <w:szCs w:val="28"/>
        </w:rPr>
        <w:t>Наименование муниципальной  услуги</w:t>
      </w:r>
    </w:p>
    <w:p w:rsidR="00EE4640" w:rsidRPr="0083161B" w:rsidRDefault="00EE4640" w:rsidP="00EE4640">
      <w:pPr>
        <w:autoSpaceDE w:val="0"/>
        <w:autoSpaceDN w:val="0"/>
        <w:adjustRightInd w:val="0"/>
        <w:ind w:left="-360" w:firstLine="360"/>
        <w:jc w:val="center"/>
        <w:outlineLvl w:val="1"/>
        <w:rPr>
          <w:rFonts w:cs="Times New Roman CYR"/>
          <w:bCs/>
          <w:sz w:val="28"/>
          <w:szCs w:val="28"/>
        </w:rPr>
      </w:pPr>
    </w:p>
    <w:p w:rsidR="00EE4640" w:rsidRDefault="00EE4640" w:rsidP="00EE4640">
      <w:pPr>
        <w:autoSpaceDE w:val="0"/>
        <w:autoSpaceDN w:val="0"/>
        <w:adjustRightInd w:val="0"/>
        <w:ind w:firstLine="708"/>
        <w:jc w:val="center"/>
        <w:outlineLvl w:val="2"/>
        <w:rPr>
          <w:sz w:val="28"/>
          <w:szCs w:val="28"/>
        </w:rPr>
      </w:pPr>
      <w:r>
        <w:rPr>
          <w:bCs/>
          <w:sz w:val="28"/>
          <w:szCs w:val="28"/>
        </w:rPr>
        <w:t>Предоставление разрешения на осуществление</w:t>
      </w:r>
      <w:r>
        <w:rPr>
          <w:sz w:val="28"/>
          <w:szCs w:val="28"/>
        </w:rPr>
        <w:t xml:space="preserve"> земляных  работ.</w:t>
      </w:r>
    </w:p>
    <w:p w:rsidR="00EE4640" w:rsidRPr="00661366" w:rsidRDefault="00EE4640" w:rsidP="00EE4640">
      <w:pPr>
        <w:autoSpaceDE w:val="0"/>
        <w:autoSpaceDN w:val="0"/>
        <w:adjustRightInd w:val="0"/>
        <w:ind w:firstLine="708"/>
        <w:jc w:val="center"/>
        <w:outlineLvl w:val="2"/>
        <w:rPr>
          <w:sz w:val="28"/>
          <w:szCs w:val="28"/>
        </w:rPr>
      </w:pPr>
    </w:p>
    <w:p w:rsidR="00EE4640" w:rsidRDefault="009E66A3" w:rsidP="00EE4640">
      <w:pPr>
        <w:spacing w:line="360" w:lineRule="atLeast"/>
        <w:jc w:val="center"/>
        <w:rPr>
          <w:sz w:val="28"/>
          <w:szCs w:val="28"/>
        </w:rPr>
      </w:pPr>
      <w:r>
        <w:rPr>
          <w:sz w:val="28"/>
          <w:szCs w:val="28"/>
        </w:rPr>
        <w:t xml:space="preserve">2.2. </w:t>
      </w:r>
      <w:r w:rsidR="00EE4640" w:rsidRPr="0083161B">
        <w:rPr>
          <w:sz w:val="28"/>
          <w:szCs w:val="28"/>
        </w:rPr>
        <w:t>Наименование  органа,   предоставляющего  муниципаль</w:t>
      </w:r>
      <w:r w:rsidR="00EE4640">
        <w:rPr>
          <w:sz w:val="28"/>
          <w:szCs w:val="28"/>
        </w:rPr>
        <w:t>ную услугу</w:t>
      </w:r>
    </w:p>
    <w:p w:rsidR="00EE4640" w:rsidRPr="0083161B" w:rsidRDefault="00EE4640" w:rsidP="00EE4640">
      <w:pPr>
        <w:spacing w:line="360" w:lineRule="atLeast"/>
        <w:jc w:val="center"/>
        <w:rPr>
          <w:sz w:val="28"/>
          <w:szCs w:val="28"/>
        </w:rPr>
      </w:pPr>
    </w:p>
    <w:p w:rsidR="00EE4640" w:rsidRPr="00E115FF" w:rsidRDefault="009E66A3" w:rsidP="00EE4640">
      <w:pPr>
        <w:pStyle w:val="ConsPlusNormal"/>
        <w:widowControl/>
        <w:spacing w:line="36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городского поселения «Давендинское», специалист по управлению имуществом и земельным вопросам.</w:t>
      </w:r>
    </w:p>
    <w:p w:rsidR="00EE4640" w:rsidRDefault="00EE4640" w:rsidP="00EE4640">
      <w:pPr>
        <w:autoSpaceDE w:val="0"/>
        <w:autoSpaceDN w:val="0"/>
        <w:adjustRightInd w:val="0"/>
        <w:jc w:val="both"/>
        <w:rPr>
          <w:b/>
          <w:sz w:val="28"/>
          <w:szCs w:val="28"/>
        </w:rPr>
      </w:pPr>
    </w:p>
    <w:p w:rsidR="00EE4640" w:rsidRDefault="00EE4640" w:rsidP="00EE4640">
      <w:pPr>
        <w:autoSpaceDE w:val="0"/>
        <w:autoSpaceDN w:val="0"/>
        <w:adjustRightInd w:val="0"/>
        <w:jc w:val="center"/>
        <w:rPr>
          <w:sz w:val="28"/>
          <w:szCs w:val="28"/>
        </w:rPr>
      </w:pPr>
      <w:r w:rsidRPr="0083161B">
        <w:rPr>
          <w:sz w:val="28"/>
          <w:szCs w:val="28"/>
        </w:rPr>
        <w:t>Описание результата предо</w:t>
      </w:r>
      <w:r>
        <w:rPr>
          <w:sz w:val="28"/>
          <w:szCs w:val="28"/>
        </w:rPr>
        <w:t>ставления муниципальной услуги</w:t>
      </w:r>
    </w:p>
    <w:p w:rsidR="00EE4640" w:rsidRPr="0083161B" w:rsidRDefault="00EE4640" w:rsidP="00EE4640">
      <w:pPr>
        <w:autoSpaceDE w:val="0"/>
        <w:autoSpaceDN w:val="0"/>
        <w:adjustRightInd w:val="0"/>
        <w:jc w:val="center"/>
        <w:rPr>
          <w:sz w:val="28"/>
          <w:szCs w:val="28"/>
        </w:rPr>
      </w:pPr>
    </w:p>
    <w:p w:rsidR="00EE4640" w:rsidRDefault="00EE4640" w:rsidP="00EE4640">
      <w:pPr>
        <w:pStyle w:val="ConsPlusNonformat"/>
        <w:keepNext/>
        <w:ind w:left="-360" w:firstLine="1068"/>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являются:</w:t>
      </w:r>
    </w:p>
    <w:p w:rsidR="00EE4640" w:rsidRDefault="00EE4640" w:rsidP="00EE4640">
      <w:pPr>
        <w:pStyle w:val="af5"/>
        <w:spacing w:after="0"/>
        <w:ind w:firstLine="708"/>
        <w:jc w:val="both"/>
        <w:rPr>
          <w:sz w:val="28"/>
          <w:szCs w:val="28"/>
        </w:rPr>
      </w:pPr>
      <w:r>
        <w:rPr>
          <w:sz w:val="28"/>
          <w:szCs w:val="28"/>
        </w:rPr>
        <w:t>1) получение заявителем разрешения на осуществление  земляных работ;</w:t>
      </w:r>
    </w:p>
    <w:p w:rsidR="00EE4640" w:rsidRDefault="00EE4640" w:rsidP="00EE4640">
      <w:pPr>
        <w:pStyle w:val="af5"/>
        <w:spacing w:after="0"/>
        <w:ind w:left="-360" w:firstLine="1068"/>
        <w:jc w:val="both"/>
        <w:rPr>
          <w:sz w:val="28"/>
          <w:szCs w:val="28"/>
        </w:rPr>
      </w:pPr>
      <w:r>
        <w:rPr>
          <w:sz w:val="28"/>
          <w:szCs w:val="28"/>
        </w:rPr>
        <w:t>2) направление заявителю  отказа в предоставлении муниципальной услуги.</w:t>
      </w:r>
    </w:p>
    <w:p w:rsidR="00EE4640" w:rsidRDefault="00EE4640" w:rsidP="00EE4640">
      <w:pPr>
        <w:pStyle w:val="ConsPlusNormal"/>
        <w:widowControl/>
        <w:ind w:left="-360" w:firstLine="1068"/>
        <w:jc w:val="both"/>
        <w:rPr>
          <w:rFonts w:ascii="Times New Roman" w:hAnsi="Times New Roman" w:cs="Times New Roman"/>
          <w:b/>
          <w:sz w:val="28"/>
          <w:szCs w:val="28"/>
        </w:rPr>
      </w:pPr>
    </w:p>
    <w:p w:rsidR="00EE4640" w:rsidRDefault="00EE4640" w:rsidP="00EE4640">
      <w:pPr>
        <w:pStyle w:val="ConsPlusNormal"/>
        <w:widowControl/>
        <w:ind w:left="-360" w:firstLine="1068"/>
        <w:jc w:val="center"/>
        <w:rPr>
          <w:rFonts w:ascii="Times New Roman" w:hAnsi="Times New Roman" w:cs="Times New Roman"/>
          <w:sz w:val="28"/>
          <w:szCs w:val="28"/>
        </w:rPr>
      </w:pPr>
      <w:r w:rsidRPr="0083161B">
        <w:rPr>
          <w:rFonts w:ascii="Times New Roman" w:hAnsi="Times New Roman" w:cs="Times New Roman"/>
          <w:sz w:val="28"/>
          <w:szCs w:val="28"/>
        </w:rPr>
        <w:t>Срок предоставления муниципальной услуги</w:t>
      </w:r>
    </w:p>
    <w:p w:rsidR="00EE4640" w:rsidRPr="0083161B" w:rsidRDefault="00EE4640" w:rsidP="00EE4640">
      <w:pPr>
        <w:pStyle w:val="ConsPlusNormal"/>
        <w:widowControl/>
        <w:ind w:left="-360" w:firstLine="1068"/>
        <w:jc w:val="center"/>
        <w:rPr>
          <w:rFonts w:ascii="Times New Roman" w:hAnsi="Times New Roman" w:cs="Times New Roman"/>
          <w:sz w:val="28"/>
          <w:szCs w:val="28"/>
        </w:rPr>
      </w:pPr>
    </w:p>
    <w:p w:rsidR="00EE4640" w:rsidRDefault="00EE4640" w:rsidP="00EE4640">
      <w:pPr>
        <w:pStyle w:val="ConsPlusNonformat"/>
        <w:keepNext/>
        <w:ind w:firstLine="708"/>
        <w:jc w:val="both"/>
        <w:rPr>
          <w:rFonts w:ascii="Times New Roman" w:hAnsi="Times New Roman" w:cs="Times New Roman"/>
          <w:sz w:val="28"/>
          <w:szCs w:val="28"/>
        </w:rPr>
      </w:pPr>
      <w:r w:rsidRPr="001906C6">
        <w:rPr>
          <w:rFonts w:ascii="Times New Roman" w:hAnsi="Times New Roman" w:cs="Times New Roman"/>
          <w:sz w:val="28"/>
          <w:szCs w:val="28"/>
        </w:rPr>
        <w:lastRenderedPageBreak/>
        <w:t>2.</w:t>
      </w:r>
      <w:r>
        <w:rPr>
          <w:rFonts w:ascii="Times New Roman" w:hAnsi="Times New Roman" w:cs="Times New Roman"/>
          <w:sz w:val="28"/>
          <w:szCs w:val="28"/>
        </w:rPr>
        <w:t>4.</w:t>
      </w:r>
      <w:r w:rsidRPr="00396D1C">
        <w:rPr>
          <w:rFonts w:ascii="Times New Roman" w:hAnsi="Times New Roman" w:cs="Times New Roman"/>
          <w:sz w:val="28"/>
          <w:szCs w:val="28"/>
        </w:rPr>
        <w:t xml:space="preserve"> </w:t>
      </w:r>
      <w:r>
        <w:rPr>
          <w:rFonts w:ascii="Times New Roman" w:hAnsi="Times New Roman" w:cs="Times New Roman"/>
          <w:sz w:val="28"/>
          <w:szCs w:val="28"/>
        </w:rPr>
        <w:t>Муниципальная услуга предоставляется в срок, не превышающий</w:t>
      </w:r>
      <w:r w:rsidRPr="00396D1C">
        <w:rPr>
          <w:rFonts w:ascii="Times New Roman" w:hAnsi="Times New Roman" w:cs="Times New Roman"/>
          <w:sz w:val="28"/>
          <w:szCs w:val="28"/>
        </w:rPr>
        <w:t xml:space="preserve"> 10 дней со дня </w:t>
      </w:r>
      <w:r>
        <w:rPr>
          <w:rFonts w:ascii="Times New Roman" w:hAnsi="Times New Roman" w:cs="Times New Roman"/>
          <w:sz w:val="28"/>
          <w:szCs w:val="28"/>
        </w:rPr>
        <w:t>регистрации заявления Исполнителем.</w:t>
      </w:r>
    </w:p>
    <w:p w:rsidR="00EE4640" w:rsidRDefault="00EE4640" w:rsidP="00EE4640">
      <w:pPr>
        <w:pStyle w:val="ConsPlusNonformat"/>
        <w:keepNext/>
        <w:ind w:firstLine="708"/>
        <w:jc w:val="both"/>
        <w:rPr>
          <w:sz w:val="28"/>
          <w:szCs w:val="28"/>
        </w:rPr>
      </w:pPr>
    </w:p>
    <w:p w:rsidR="00EE4640" w:rsidRDefault="00EE4640" w:rsidP="00EE4640">
      <w:pPr>
        <w:tabs>
          <w:tab w:val="left" w:pos="-360"/>
        </w:tabs>
        <w:autoSpaceDE w:val="0"/>
        <w:autoSpaceDN w:val="0"/>
        <w:adjustRightInd w:val="0"/>
        <w:jc w:val="center"/>
        <w:rPr>
          <w:rFonts w:cs="Times New Roman CYR"/>
          <w:bCs/>
          <w:sz w:val="28"/>
          <w:szCs w:val="28"/>
        </w:rPr>
      </w:pPr>
      <w:r w:rsidRPr="005454AB">
        <w:rPr>
          <w:rFonts w:cs="Times New Roman CYR"/>
          <w:bCs/>
          <w:sz w:val="28"/>
          <w:szCs w:val="28"/>
        </w:rPr>
        <w:t>Перечень нормативных правовых актов, регулирующих отношения, возникающие в связи с предоставлением государственной услуги</w:t>
      </w:r>
    </w:p>
    <w:p w:rsidR="00EE4640" w:rsidRPr="005454AB" w:rsidRDefault="00EE4640" w:rsidP="00EE4640">
      <w:pPr>
        <w:tabs>
          <w:tab w:val="left" w:pos="-360"/>
        </w:tabs>
        <w:autoSpaceDE w:val="0"/>
        <w:autoSpaceDN w:val="0"/>
        <w:adjustRightInd w:val="0"/>
        <w:jc w:val="center"/>
      </w:pPr>
    </w:p>
    <w:p w:rsidR="00EE4640" w:rsidRDefault="00EE4640" w:rsidP="00EE4640">
      <w:pPr>
        <w:autoSpaceDE w:val="0"/>
        <w:autoSpaceDN w:val="0"/>
        <w:adjustRightInd w:val="0"/>
        <w:ind w:firstLine="705"/>
        <w:jc w:val="both"/>
        <w:rPr>
          <w:sz w:val="28"/>
          <w:szCs w:val="28"/>
        </w:rPr>
      </w:pPr>
      <w:r>
        <w:rPr>
          <w:sz w:val="28"/>
          <w:szCs w:val="28"/>
        </w:rPr>
        <w:t>2.5. П</w:t>
      </w:r>
      <w:r>
        <w:rPr>
          <w:rFonts w:cs="Times New Roman CYR"/>
          <w:bCs/>
          <w:sz w:val="28"/>
          <w:szCs w:val="28"/>
        </w:rPr>
        <w:t>редоставление</w:t>
      </w:r>
      <w:r w:rsidRPr="00C23970">
        <w:rPr>
          <w:rFonts w:cs="Times New Roman CYR"/>
          <w:bCs/>
          <w:sz w:val="28"/>
          <w:szCs w:val="28"/>
        </w:rPr>
        <w:t xml:space="preserve"> </w:t>
      </w:r>
      <w:r>
        <w:rPr>
          <w:rFonts w:cs="Times New Roman CYR"/>
          <w:bCs/>
          <w:sz w:val="28"/>
          <w:szCs w:val="28"/>
        </w:rPr>
        <w:t>муниципальной</w:t>
      </w:r>
      <w:r w:rsidRPr="00C23970">
        <w:rPr>
          <w:rFonts w:cs="Times New Roman CYR"/>
          <w:bCs/>
          <w:sz w:val="28"/>
          <w:szCs w:val="28"/>
        </w:rPr>
        <w:t xml:space="preserve"> услуги</w:t>
      </w:r>
      <w:r w:rsidRPr="00C23970">
        <w:rPr>
          <w:sz w:val="28"/>
          <w:szCs w:val="28"/>
        </w:rPr>
        <w:t xml:space="preserve">  </w:t>
      </w:r>
      <w:r w:rsidR="00A212E6">
        <w:rPr>
          <w:sz w:val="28"/>
          <w:szCs w:val="28"/>
        </w:rPr>
        <w:t>осуществляется в</w:t>
      </w:r>
      <w:r>
        <w:rPr>
          <w:sz w:val="28"/>
          <w:szCs w:val="28"/>
        </w:rPr>
        <w:t xml:space="preserve"> соответствии с</w:t>
      </w:r>
      <w:r w:rsidRPr="00C23970">
        <w:rPr>
          <w:sz w:val="28"/>
          <w:szCs w:val="28"/>
        </w:rPr>
        <w:t>:</w:t>
      </w:r>
    </w:p>
    <w:p w:rsidR="00EE4640" w:rsidRDefault="00EE4640" w:rsidP="00EE4640">
      <w:pPr>
        <w:autoSpaceDE w:val="0"/>
        <w:autoSpaceDN w:val="0"/>
        <w:adjustRightInd w:val="0"/>
        <w:ind w:firstLine="705"/>
        <w:jc w:val="both"/>
        <w:rPr>
          <w:spacing w:val="-4"/>
          <w:sz w:val="28"/>
          <w:szCs w:val="28"/>
        </w:rPr>
      </w:pPr>
      <w:r>
        <w:rPr>
          <w:spacing w:val="-4"/>
          <w:sz w:val="28"/>
          <w:szCs w:val="28"/>
        </w:rPr>
        <w:t xml:space="preserve"> Конституцией Российской Федерации (принятой всенародным голос</w:t>
      </w:r>
      <w:r w:rsidR="00A212E6">
        <w:rPr>
          <w:spacing w:val="-4"/>
          <w:sz w:val="28"/>
          <w:szCs w:val="28"/>
        </w:rPr>
        <w:t>ованием 12 декабря 1993 года (</w:t>
      </w:r>
      <w:r>
        <w:rPr>
          <w:spacing w:val="-4"/>
          <w:sz w:val="28"/>
          <w:szCs w:val="28"/>
        </w:rPr>
        <w:t>с учетом поправок, внесенных Законами Российской Федерации о поправках к Конституции Российской Федерации от 30 декабря 2008 года № 6-ФКЗ, от 30декабря 2008 года № 7-ФКЗ, от 05.02.2014 г. № 2-ФКЗ, от</w:t>
      </w:r>
      <w:r w:rsidR="00A212E6">
        <w:rPr>
          <w:spacing w:val="-4"/>
          <w:sz w:val="28"/>
          <w:szCs w:val="28"/>
        </w:rPr>
        <w:t xml:space="preserve"> 21.07.2014 г. № 11-ФКЗ)</w:t>
      </w:r>
      <w:r>
        <w:rPr>
          <w:spacing w:val="-4"/>
          <w:sz w:val="28"/>
          <w:szCs w:val="28"/>
        </w:rPr>
        <w:t xml:space="preserve">; </w:t>
      </w:r>
    </w:p>
    <w:p w:rsidR="00EE4640" w:rsidRPr="0032580D" w:rsidRDefault="00EE4640" w:rsidP="00EE4640">
      <w:pPr>
        <w:autoSpaceDE w:val="0"/>
        <w:autoSpaceDN w:val="0"/>
        <w:adjustRightInd w:val="0"/>
        <w:ind w:firstLine="705"/>
        <w:jc w:val="both"/>
        <w:rPr>
          <w:sz w:val="28"/>
          <w:szCs w:val="28"/>
        </w:rPr>
      </w:pPr>
      <w:r w:rsidRPr="0032580D">
        <w:rPr>
          <w:sz w:val="28"/>
          <w:szCs w:val="28"/>
        </w:rPr>
        <w:t xml:space="preserve"> Земельным кодексом  Российской Федерации</w:t>
      </w:r>
      <w:r>
        <w:rPr>
          <w:sz w:val="28"/>
          <w:szCs w:val="28"/>
        </w:rPr>
        <w:t xml:space="preserve"> от 25 октября 2001 г. № 136-ФЗ (в ред. От 08.03.2015 г.)</w:t>
      </w:r>
      <w:r w:rsidRPr="0032580D">
        <w:rPr>
          <w:sz w:val="28"/>
          <w:szCs w:val="28"/>
        </w:rPr>
        <w:t>;</w:t>
      </w:r>
    </w:p>
    <w:p w:rsidR="00EE4640" w:rsidRDefault="00EE4640" w:rsidP="00EE4640">
      <w:pPr>
        <w:tabs>
          <w:tab w:val="left" w:pos="0"/>
        </w:tabs>
        <w:ind w:firstLine="709"/>
        <w:jc w:val="both"/>
        <w:rPr>
          <w:sz w:val="28"/>
          <w:szCs w:val="28"/>
        </w:rPr>
      </w:pPr>
      <w:r>
        <w:rPr>
          <w:sz w:val="28"/>
          <w:szCs w:val="28"/>
        </w:rPr>
        <w:t>Федеральным законом от 10.01.2002 г. № 7-ФЗ «Об охране окружающей среды»;</w:t>
      </w:r>
    </w:p>
    <w:p w:rsidR="00EE4640" w:rsidRDefault="00EE4640" w:rsidP="00EE4640">
      <w:pPr>
        <w:tabs>
          <w:tab w:val="left" w:pos="0"/>
        </w:tabs>
        <w:ind w:firstLine="709"/>
        <w:jc w:val="both"/>
        <w:rPr>
          <w:sz w:val="28"/>
          <w:szCs w:val="28"/>
        </w:rPr>
      </w:pPr>
      <w:r>
        <w:rPr>
          <w:sz w:val="28"/>
          <w:szCs w:val="28"/>
        </w:rPr>
        <w:t>Федеральным законом от 30.03.1999 г. № 52 –ФЗ «О санитарно-эпидемиологическом благополучии населения»;</w:t>
      </w:r>
    </w:p>
    <w:p w:rsidR="00EE4640" w:rsidRPr="00E21FE2" w:rsidRDefault="00EE4640" w:rsidP="00EE4640">
      <w:pPr>
        <w:tabs>
          <w:tab w:val="left" w:pos="0"/>
        </w:tabs>
        <w:jc w:val="both"/>
        <w:rPr>
          <w:sz w:val="28"/>
          <w:szCs w:val="28"/>
        </w:rPr>
      </w:pPr>
      <w:r>
        <w:rPr>
          <w:sz w:val="28"/>
          <w:szCs w:val="28"/>
        </w:rPr>
        <w:tab/>
      </w:r>
      <w:r w:rsidRPr="00E21FE2">
        <w:rPr>
          <w:sz w:val="28"/>
          <w:szCs w:val="28"/>
        </w:rPr>
        <w:t>Жилищным Кодексом Российской Федерации;</w:t>
      </w:r>
    </w:p>
    <w:p w:rsidR="00EE4640" w:rsidRPr="003A02BE" w:rsidRDefault="00EE4640" w:rsidP="00EE4640">
      <w:pPr>
        <w:ind w:firstLine="720"/>
        <w:jc w:val="both"/>
        <w:outlineLvl w:val="2"/>
        <w:rPr>
          <w:sz w:val="28"/>
          <w:szCs w:val="28"/>
        </w:rPr>
      </w:pPr>
      <w:r w:rsidRPr="003A02BE">
        <w:rPr>
          <w:sz w:val="28"/>
          <w:szCs w:val="28"/>
        </w:rPr>
        <w:t xml:space="preserve">Федеральный </w:t>
      </w:r>
      <w:hyperlink r:id="rId8" w:history="1">
        <w:r w:rsidRPr="003A02BE">
          <w:rPr>
            <w:sz w:val="28"/>
            <w:szCs w:val="28"/>
          </w:rPr>
          <w:t>закон</w:t>
        </w:r>
      </w:hyperlink>
      <w:r w:rsidRPr="003A02BE">
        <w:rPr>
          <w:sz w:val="28"/>
          <w:szCs w:val="28"/>
        </w:rPr>
        <w:t xml:space="preserve"> РФ от 27.07.2010 № 210-ФЗ «Об организации предоставления государственных и муниципальных услуг»;</w:t>
      </w:r>
    </w:p>
    <w:p w:rsidR="00EE4640" w:rsidRPr="009806CB" w:rsidRDefault="00EE4640" w:rsidP="00EE4640">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9"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EE4640" w:rsidRDefault="00EE4640" w:rsidP="00EE4640">
      <w:pPr>
        <w:tabs>
          <w:tab w:val="left" w:pos="1134"/>
        </w:tabs>
        <w:ind w:firstLine="709"/>
        <w:jc w:val="both"/>
        <w:rPr>
          <w:sz w:val="28"/>
          <w:szCs w:val="28"/>
        </w:rPr>
      </w:pPr>
      <w:r>
        <w:rPr>
          <w:sz w:val="28"/>
          <w:szCs w:val="28"/>
        </w:rPr>
        <w:t>Федеральным законом от 06.10.2003 года № 131-ФЗ «Об общих принципах организации местного самоуправления в Российской Федерации» (ред. от 30.03.2015 г)</w:t>
      </w:r>
      <w:r w:rsidRPr="00356828">
        <w:rPr>
          <w:sz w:val="28"/>
          <w:szCs w:val="28"/>
        </w:rPr>
        <w:t>;</w:t>
      </w:r>
    </w:p>
    <w:p w:rsidR="00EE4640" w:rsidRPr="00025204" w:rsidRDefault="00EE4640" w:rsidP="00EE4640">
      <w:pPr>
        <w:tabs>
          <w:tab w:val="left" w:pos="1134"/>
        </w:tabs>
        <w:ind w:firstLine="709"/>
        <w:jc w:val="both"/>
        <w:rPr>
          <w:sz w:val="28"/>
          <w:szCs w:val="28"/>
        </w:rPr>
      </w:pPr>
      <w:r w:rsidRPr="00356828">
        <w:rPr>
          <w:sz w:val="28"/>
          <w:szCs w:val="28"/>
        </w:rPr>
        <w:t>Федеральны</w:t>
      </w:r>
      <w:r>
        <w:rPr>
          <w:sz w:val="28"/>
          <w:szCs w:val="28"/>
        </w:rPr>
        <w:t>м</w:t>
      </w:r>
      <w:r w:rsidRPr="00356828">
        <w:rPr>
          <w:sz w:val="28"/>
          <w:szCs w:val="28"/>
        </w:rPr>
        <w:t xml:space="preserve"> закон</w:t>
      </w:r>
      <w:r>
        <w:rPr>
          <w:sz w:val="28"/>
          <w:szCs w:val="28"/>
        </w:rPr>
        <w:t>ом</w:t>
      </w:r>
      <w:r w:rsidRPr="00356828">
        <w:rPr>
          <w:sz w:val="28"/>
          <w:szCs w:val="28"/>
        </w:rPr>
        <w:t xml:space="preserve"> от 2 мая 2006 года № 59-ФЗ </w:t>
      </w:r>
      <w:r>
        <w:rPr>
          <w:sz w:val="28"/>
          <w:szCs w:val="28"/>
        </w:rPr>
        <w:t>«</w:t>
      </w:r>
      <w:r w:rsidRPr="00356828">
        <w:rPr>
          <w:sz w:val="28"/>
          <w:szCs w:val="28"/>
        </w:rPr>
        <w:t>О порядке рассмотрения обращений граждан Российской Федерации</w:t>
      </w:r>
      <w:r>
        <w:rPr>
          <w:sz w:val="28"/>
          <w:szCs w:val="28"/>
        </w:rPr>
        <w:t>» (ред. От 24.11.2014 г.)</w:t>
      </w:r>
      <w:r w:rsidRPr="00356828">
        <w:rPr>
          <w:sz w:val="28"/>
          <w:szCs w:val="28"/>
        </w:rPr>
        <w:t>;</w:t>
      </w:r>
    </w:p>
    <w:p w:rsidR="00EE4640" w:rsidRDefault="00EE4640" w:rsidP="00EE4640">
      <w:pPr>
        <w:tabs>
          <w:tab w:val="left" w:pos="1134"/>
        </w:tabs>
        <w:ind w:firstLine="709"/>
        <w:jc w:val="both"/>
        <w:rPr>
          <w:sz w:val="28"/>
          <w:szCs w:val="28"/>
        </w:rPr>
      </w:pPr>
      <w:r>
        <w:rPr>
          <w:sz w:val="28"/>
          <w:szCs w:val="28"/>
        </w:rPr>
        <w:t>Постановлением Правительства Российской Федерации от 25 июня 2012 года № 634 (ред. от 28.10.2013 г.)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EE4640" w:rsidRDefault="00EE4640" w:rsidP="00EE4640">
      <w:pPr>
        <w:tabs>
          <w:tab w:val="left" w:pos="1134"/>
        </w:tabs>
        <w:ind w:firstLine="709"/>
        <w:jc w:val="both"/>
        <w:rPr>
          <w:sz w:val="28"/>
          <w:szCs w:val="28"/>
        </w:rPr>
      </w:pPr>
      <w:r>
        <w:rPr>
          <w:sz w:val="28"/>
          <w:szCs w:val="28"/>
        </w:rPr>
        <w:t>Постановлением Правительства Российской Федерации от 24 октября 2011 года № 861 (ред. от 16.02.2015 г.)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E4640" w:rsidRPr="003A02BE" w:rsidRDefault="00EE4640" w:rsidP="00EE4640">
      <w:pPr>
        <w:ind w:firstLine="720"/>
        <w:jc w:val="both"/>
        <w:rPr>
          <w:sz w:val="18"/>
          <w:szCs w:val="18"/>
        </w:rPr>
      </w:pPr>
      <w:r>
        <w:rPr>
          <w:sz w:val="28"/>
          <w:szCs w:val="28"/>
        </w:rPr>
        <w:t xml:space="preserve">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sz w:val="28"/>
          <w:szCs w:val="28"/>
        </w:rPr>
        <w:t>муниципальных услуг, в форме электронных документов»;</w:t>
      </w:r>
    </w:p>
    <w:p w:rsidR="00EE4640" w:rsidRPr="009E66A3" w:rsidRDefault="00EE4640" w:rsidP="009E66A3">
      <w:pPr>
        <w:tabs>
          <w:tab w:val="left" w:pos="1134"/>
        </w:tabs>
        <w:ind w:firstLine="709"/>
        <w:jc w:val="both"/>
        <w:rPr>
          <w:sz w:val="16"/>
          <w:szCs w:val="16"/>
        </w:rPr>
      </w:pPr>
      <w:r w:rsidRPr="00356828">
        <w:rPr>
          <w:sz w:val="28"/>
          <w:szCs w:val="28"/>
        </w:rPr>
        <w:lastRenderedPageBreak/>
        <w:t>Устав</w:t>
      </w:r>
      <w:r>
        <w:rPr>
          <w:sz w:val="28"/>
          <w:szCs w:val="28"/>
        </w:rPr>
        <w:t>ом</w:t>
      </w:r>
      <w:r w:rsidRPr="00356828">
        <w:rPr>
          <w:sz w:val="28"/>
          <w:szCs w:val="28"/>
        </w:rPr>
        <w:t xml:space="preserve"> </w:t>
      </w:r>
      <w:r w:rsidR="009E66A3">
        <w:rPr>
          <w:sz w:val="28"/>
          <w:szCs w:val="28"/>
        </w:rPr>
        <w:t xml:space="preserve"> городского поселения «Давендинское»</w:t>
      </w:r>
      <w:r w:rsidRPr="00BE656B">
        <w:rPr>
          <w:sz w:val="28"/>
          <w:szCs w:val="28"/>
        </w:rPr>
        <w:t xml:space="preserve">, принятый решением Совета </w:t>
      </w:r>
      <w:r w:rsidR="009E66A3">
        <w:rPr>
          <w:sz w:val="28"/>
          <w:szCs w:val="28"/>
        </w:rPr>
        <w:t>городского поселения «Давендинское» от 10.10</w:t>
      </w:r>
      <w:r>
        <w:rPr>
          <w:sz w:val="28"/>
          <w:szCs w:val="28"/>
        </w:rPr>
        <w:t>.2014 г. №</w:t>
      </w:r>
      <w:r w:rsidRPr="00BE656B">
        <w:rPr>
          <w:sz w:val="28"/>
          <w:szCs w:val="28"/>
        </w:rPr>
        <w:t xml:space="preserve"> 1</w:t>
      </w:r>
      <w:r w:rsidR="009E66A3">
        <w:rPr>
          <w:sz w:val="28"/>
          <w:szCs w:val="28"/>
        </w:rPr>
        <w:t>03</w:t>
      </w:r>
      <w:r>
        <w:rPr>
          <w:sz w:val="28"/>
          <w:szCs w:val="28"/>
        </w:rPr>
        <w:t>;</w:t>
      </w:r>
      <w:r w:rsidRPr="008426D5">
        <w:rPr>
          <w:sz w:val="16"/>
          <w:szCs w:val="16"/>
        </w:rPr>
        <w:t xml:space="preserve"> </w:t>
      </w:r>
    </w:p>
    <w:p w:rsidR="00EE4640" w:rsidRDefault="00EE4640" w:rsidP="00EE4640">
      <w:pPr>
        <w:tabs>
          <w:tab w:val="left" w:pos="1134"/>
        </w:tabs>
        <w:ind w:firstLine="709"/>
        <w:jc w:val="both"/>
        <w:rPr>
          <w:sz w:val="28"/>
          <w:szCs w:val="28"/>
        </w:rPr>
      </w:pPr>
      <w:r>
        <w:rPr>
          <w:sz w:val="28"/>
          <w:szCs w:val="28"/>
        </w:rPr>
        <w:t>настоящим Административным регламентом;</w:t>
      </w:r>
    </w:p>
    <w:p w:rsidR="00EE4640" w:rsidRDefault="00EE4640" w:rsidP="00EE4640">
      <w:pPr>
        <w:tabs>
          <w:tab w:val="left" w:pos="1134"/>
        </w:tabs>
        <w:ind w:firstLine="709"/>
        <w:jc w:val="both"/>
        <w:rPr>
          <w:sz w:val="28"/>
          <w:szCs w:val="28"/>
        </w:rPr>
      </w:pPr>
      <w:r>
        <w:rPr>
          <w:sz w:val="28"/>
          <w:szCs w:val="28"/>
        </w:rPr>
        <w:t xml:space="preserve">иными нормативными правовыми актами Российской Федерации, Забайкальского края и муниципальными правовыми актами администрации </w:t>
      </w:r>
      <w:r w:rsidR="009E66A3">
        <w:rPr>
          <w:sz w:val="28"/>
          <w:szCs w:val="28"/>
        </w:rPr>
        <w:t xml:space="preserve">городского поселения «Давендинское». </w:t>
      </w:r>
    </w:p>
    <w:p w:rsidR="00EE4640" w:rsidRPr="0032580D" w:rsidRDefault="00EE4640" w:rsidP="00EE4640">
      <w:pPr>
        <w:autoSpaceDE w:val="0"/>
        <w:autoSpaceDN w:val="0"/>
        <w:adjustRightInd w:val="0"/>
        <w:ind w:firstLine="705"/>
        <w:jc w:val="both"/>
        <w:rPr>
          <w:sz w:val="28"/>
          <w:szCs w:val="28"/>
        </w:rPr>
      </w:pPr>
    </w:p>
    <w:p w:rsidR="00EE4640" w:rsidRDefault="00EE4640" w:rsidP="00EE4640">
      <w:pPr>
        <w:ind w:firstLine="705"/>
        <w:jc w:val="center"/>
        <w:rPr>
          <w:sz w:val="28"/>
          <w:szCs w:val="28"/>
        </w:rPr>
      </w:pPr>
      <w:r w:rsidRPr="00DF3D09">
        <w:rPr>
          <w:sz w:val="28"/>
          <w:szCs w:val="28"/>
        </w:rPr>
        <w:t xml:space="preserve">Исчерпывающий перечень документов, необходимых в соответствии </w:t>
      </w:r>
    </w:p>
    <w:p w:rsidR="00EE4640" w:rsidRDefault="00EE4640" w:rsidP="00EE4640">
      <w:pPr>
        <w:ind w:firstLine="705"/>
        <w:jc w:val="center"/>
        <w:rPr>
          <w:sz w:val="28"/>
          <w:szCs w:val="28"/>
        </w:rPr>
      </w:pPr>
      <w:r w:rsidRPr="00DF3D09">
        <w:rPr>
          <w:sz w:val="28"/>
          <w:szCs w:val="28"/>
        </w:rPr>
        <w:t xml:space="preserve">с нормативными правовыми актами для предоставления </w:t>
      </w:r>
      <w:r>
        <w:rPr>
          <w:sz w:val="28"/>
          <w:szCs w:val="28"/>
        </w:rPr>
        <w:t>м</w:t>
      </w:r>
      <w:r w:rsidRPr="00DF3D09">
        <w:rPr>
          <w:sz w:val="28"/>
          <w:szCs w:val="28"/>
        </w:rPr>
        <w:t xml:space="preserve">униципальной  </w:t>
      </w:r>
      <w:r>
        <w:rPr>
          <w:sz w:val="28"/>
          <w:szCs w:val="28"/>
        </w:rPr>
        <w:t xml:space="preserve">услуги, </w:t>
      </w:r>
      <w:r w:rsidRPr="00DF3D09">
        <w:rPr>
          <w:sz w:val="28"/>
          <w:szCs w:val="28"/>
        </w:rPr>
        <w:t>под</w:t>
      </w:r>
      <w:r>
        <w:rPr>
          <w:sz w:val="28"/>
          <w:szCs w:val="28"/>
        </w:rPr>
        <w:t>лежащих представлению заявителем</w:t>
      </w:r>
      <w:r w:rsidRPr="00DF3D09">
        <w:rPr>
          <w:sz w:val="28"/>
          <w:szCs w:val="28"/>
        </w:rPr>
        <w:t xml:space="preserve">, </w:t>
      </w:r>
    </w:p>
    <w:p w:rsidR="00EE4640" w:rsidRDefault="00EE4640" w:rsidP="00EE4640">
      <w:pPr>
        <w:ind w:firstLine="705"/>
        <w:jc w:val="center"/>
        <w:rPr>
          <w:sz w:val="28"/>
          <w:szCs w:val="28"/>
        </w:rPr>
      </w:pPr>
      <w:r w:rsidRPr="00DF3D09">
        <w:rPr>
          <w:sz w:val="28"/>
          <w:szCs w:val="28"/>
        </w:rPr>
        <w:t xml:space="preserve">способы их  получения, </w:t>
      </w:r>
    </w:p>
    <w:p w:rsidR="00EE4640" w:rsidRDefault="00EE4640" w:rsidP="00EE4640">
      <w:pPr>
        <w:ind w:firstLine="705"/>
        <w:jc w:val="center"/>
        <w:rPr>
          <w:sz w:val="28"/>
          <w:szCs w:val="28"/>
        </w:rPr>
      </w:pPr>
      <w:r w:rsidRPr="00DF3D09">
        <w:rPr>
          <w:sz w:val="28"/>
          <w:szCs w:val="28"/>
        </w:rPr>
        <w:t>в том числе в электронной форме</w:t>
      </w:r>
      <w:r>
        <w:rPr>
          <w:sz w:val="28"/>
          <w:szCs w:val="28"/>
        </w:rPr>
        <w:t>, порядок их представления</w:t>
      </w:r>
      <w:r w:rsidRPr="00DF3D09">
        <w:rPr>
          <w:sz w:val="28"/>
          <w:szCs w:val="28"/>
        </w:rPr>
        <w:t>.</w:t>
      </w:r>
    </w:p>
    <w:p w:rsidR="00EE4640" w:rsidRPr="00DF3D09" w:rsidRDefault="00EE4640" w:rsidP="00EE4640">
      <w:pPr>
        <w:ind w:firstLine="705"/>
        <w:jc w:val="center"/>
        <w:rPr>
          <w:sz w:val="28"/>
          <w:szCs w:val="28"/>
        </w:rPr>
      </w:pPr>
    </w:p>
    <w:p w:rsidR="00EE4640" w:rsidRDefault="00EE4640" w:rsidP="00EE4640">
      <w:pPr>
        <w:pStyle w:val="af5"/>
        <w:spacing w:after="0"/>
        <w:ind w:firstLine="705"/>
        <w:jc w:val="both"/>
        <w:rPr>
          <w:sz w:val="28"/>
          <w:szCs w:val="28"/>
        </w:rPr>
      </w:pPr>
      <w:r>
        <w:rPr>
          <w:sz w:val="28"/>
          <w:szCs w:val="28"/>
        </w:rPr>
        <w:t>2.6.Для получения муниципальной услуги заявитель представляет следующие документы:</w:t>
      </w:r>
    </w:p>
    <w:p w:rsidR="00EE4640" w:rsidRDefault="00EE4640" w:rsidP="00EE4640">
      <w:pPr>
        <w:pStyle w:val="af5"/>
        <w:spacing w:after="0"/>
        <w:ind w:firstLine="705"/>
        <w:jc w:val="both"/>
        <w:rPr>
          <w:sz w:val="28"/>
          <w:szCs w:val="28"/>
        </w:rPr>
      </w:pPr>
      <w:r>
        <w:rPr>
          <w:sz w:val="28"/>
          <w:szCs w:val="28"/>
        </w:rPr>
        <w:t>2.6.1. заявление в письменной форме или форме электронного документа, оформленное по образцу согласно  приложению 2 к  Административному регламенту и содержащее следующую информацию:</w:t>
      </w:r>
    </w:p>
    <w:p w:rsidR="00EE4640" w:rsidRDefault="00EE4640" w:rsidP="00EE4640">
      <w:pPr>
        <w:pStyle w:val="af5"/>
        <w:spacing w:after="0"/>
        <w:ind w:firstLine="705"/>
        <w:jc w:val="both"/>
        <w:rPr>
          <w:sz w:val="28"/>
          <w:szCs w:val="28"/>
        </w:rPr>
      </w:pPr>
      <w:r>
        <w:rPr>
          <w:sz w:val="28"/>
          <w:szCs w:val="28"/>
        </w:rPr>
        <w:t>наименование органа, в который направляется заявление;</w:t>
      </w:r>
    </w:p>
    <w:p w:rsidR="00EE4640" w:rsidRDefault="00EE4640" w:rsidP="00EE4640">
      <w:pPr>
        <w:pStyle w:val="af5"/>
        <w:spacing w:after="0"/>
        <w:ind w:firstLine="705"/>
        <w:jc w:val="both"/>
        <w:rPr>
          <w:sz w:val="28"/>
          <w:szCs w:val="28"/>
        </w:rPr>
      </w:pPr>
      <w:r>
        <w:rPr>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
    <w:p w:rsidR="00EE4640" w:rsidRDefault="00EE4640" w:rsidP="00EE4640">
      <w:pPr>
        <w:pStyle w:val="af5"/>
        <w:spacing w:after="0"/>
        <w:ind w:firstLine="705"/>
        <w:jc w:val="both"/>
        <w:rPr>
          <w:sz w:val="28"/>
          <w:szCs w:val="28"/>
        </w:rPr>
      </w:pPr>
      <w:r>
        <w:rPr>
          <w:sz w:val="28"/>
          <w:szCs w:val="28"/>
        </w:rPr>
        <w:t>почтовый адрес (адрес электронной почты), по которому должен быть направлен ответ или уведомление о переадресации заявления;</w:t>
      </w:r>
    </w:p>
    <w:p w:rsidR="00EE4640" w:rsidRDefault="00EE4640" w:rsidP="00EE4640">
      <w:pPr>
        <w:pStyle w:val="af5"/>
        <w:spacing w:after="0"/>
        <w:ind w:firstLine="705"/>
        <w:jc w:val="both"/>
        <w:rPr>
          <w:sz w:val="28"/>
          <w:szCs w:val="28"/>
        </w:rPr>
      </w:pPr>
      <w:r w:rsidRPr="00C23A52">
        <w:rPr>
          <w:sz w:val="28"/>
          <w:szCs w:val="28"/>
        </w:rPr>
        <w:t>личную подпись и дату;</w:t>
      </w:r>
      <w:r w:rsidRPr="00BB459B">
        <w:rPr>
          <w:sz w:val="28"/>
          <w:szCs w:val="28"/>
        </w:rPr>
        <w:t xml:space="preserve"> </w:t>
      </w:r>
    </w:p>
    <w:p w:rsidR="00EE4640" w:rsidRDefault="00EE4640" w:rsidP="00EE4640">
      <w:pPr>
        <w:pStyle w:val="af5"/>
        <w:spacing w:after="0"/>
        <w:ind w:firstLine="705"/>
        <w:jc w:val="both"/>
        <w:rPr>
          <w:sz w:val="28"/>
          <w:szCs w:val="28"/>
        </w:rPr>
      </w:pPr>
      <w:r>
        <w:rPr>
          <w:sz w:val="28"/>
          <w:szCs w:val="28"/>
        </w:rPr>
        <w:t>2.6.2. подробная характеристика планирующихся работ с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EE4640" w:rsidRDefault="00EE4640" w:rsidP="00EE4640">
      <w:pPr>
        <w:pStyle w:val="af5"/>
        <w:spacing w:after="0"/>
        <w:ind w:firstLine="705"/>
        <w:jc w:val="both"/>
        <w:rPr>
          <w:sz w:val="28"/>
          <w:szCs w:val="28"/>
        </w:rPr>
      </w:pPr>
      <w:r>
        <w:rPr>
          <w:sz w:val="28"/>
          <w:szCs w:val="28"/>
        </w:rPr>
        <w:t xml:space="preserve"> 2.6.3. график производства земляных работ и полного восстановления разрытой территории и нарушаемых объектов благоустройства;</w:t>
      </w:r>
    </w:p>
    <w:p w:rsidR="00EE4640" w:rsidRDefault="00EE4640" w:rsidP="00EE4640">
      <w:pPr>
        <w:pStyle w:val="af5"/>
        <w:spacing w:after="0"/>
        <w:ind w:firstLine="705"/>
        <w:jc w:val="both"/>
        <w:rPr>
          <w:sz w:val="28"/>
          <w:szCs w:val="28"/>
        </w:rPr>
      </w:pPr>
      <w:r>
        <w:rPr>
          <w:sz w:val="28"/>
          <w:szCs w:val="28"/>
        </w:rPr>
        <w:t xml:space="preserve"> 2.6.4. копию приказа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rsidR="00EE4640" w:rsidRDefault="00EE4640" w:rsidP="00EE4640">
      <w:pPr>
        <w:pStyle w:val="af5"/>
        <w:spacing w:after="0"/>
        <w:ind w:firstLine="705"/>
        <w:jc w:val="both"/>
        <w:rPr>
          <w:sz w:val="28"/>
          <w:szCs w:val="28"/>
        </w:rPr>
      </w:pPr>
      <w:r>
        <w:rPr>
          <w:sz w:val="28"/>
          <w:szCs w:val="28"/>
        </w:rPr>
        <w:t xml:space="preserve"> 2.6.5. схема ограждения и организации движения транспорта, а также график выполнения работ;</w:t>
      </w:r>
    </w:p>
    <w:p w:rsidR="00EE4640" w:rsidRDefault="00EE4640" w:rsidP="00EE4640">
      <w:pPr>
        <w:pStyle w:val="af5"/>
        <w:spacing w:after="0"/>
        <w:ind w:left="-540" w:firstLine="1245"/>
        <w:jc w:val="both"/>
        <w:rPr>
          <w:sz w:val="28"/>
          <w:szCs w:val="28"/>
        </w:rPr>
      </w:pPr>
      <w:r>
        <w:rPr>
          <w:sz w:val="28"/>
          <w:szCs w:val="28"/>
        </w:rPr>
        <w:t xml:space="preserve">2.6.6. копия лицензии на право производства соответствующих видов работ; </w:t>
      </w:r>
    </w:p>
    <w:p w:rsidR="00EE4640" w:rsidRPr="00BB459B" w:rsidRDefault="00EE4640" w:rsidP="00EE4640">
      <w:pPr>
        <w:pStyle w:val="af5"/>
        <w:spacing w:after="0"/>
        <w:ind w:firstLine="705"/>
        <w:jc w:val="both"/>
        <w:rPr>
          <w:b/>
          <w:sz w:val="28"/>
          <w:szCs w:val="28"/>
        </w:rPr>
      </w:pPr>
      <w:r>
        <w:rPr>
          <w:sz w:val="28"/>
          <w:szCs w:val="28"/>
        </w:rPr>
        <w:t>2.6.7.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EE4640" w:rsidRPr="00356828" w:rsidRDefault="00EE4640" w:rsidP="00EE4640">
      <w:pPr>
        <w:ind w:firstLine="705"/>
        <w:jc w:val="both"/>
        <w:rPr>
          <w:sz w:val="28"/>
          <w:szCs w:val="28"/>
        </w:rPr>
      </w:pPr>
      <w:r>
        <w:rPr>
          <w:sz w:val="28"/>
          <w:szCs w:val="28"/>
        </w:rPr>
        <w:lastRenderedPageBreak/>
        <w:t>2.6.8</w:t>
      </w:r>
      <w:r w:rsidRPr="00783DAA">
        <w:rPr>
          <w:sz w:val="28"/>
          <w:szCs w:val="28"/>
        </w:rPr>
        <w:t>.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E4640" w:rsidRDefault="00EE4640" w:rsidP="00EE4640">
      <w:pPr>
        <w:ind w:firstLine="705"/>
        <w:jc w:val="both"/>
        <w:rPr>
          <w:sz w:val="28"/>
          <w:szCs w:val="28"/>
        </w:rPr>
      </w:pPr>
      <w:r>
        <w:rPr>
          <w:sz w:val="28"/>
          <w:szCs w:val="28"/>
        </w:rPr>
        <w:t>2.6</w:t>
      </w:r>
      <w:r w:rsidRPr="00783DAA">
        <w:rPr>
          <w:sz w:val="28"/>
          <w:szCs w:val="28"/>
        </w:rPr>
        <w:t>.</w:t>
      </w:r>
      <w:r>
        <w:rPr>
          <w:sz w:val="28"/>
          <w:szCs w:val="28"/>
        </w:rPr>
        <w:t>9</w:t>
      </w:r>
      <w:r w:rsidRPr="00783DAA">
        <w:rPr>
          <w:sz w:val="28"/>
          <w:szCs w:val="28"/>
        </w:rPr>
        <w:t>.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Pr>
          <w:sz w:val="28"/>
          <w:szCs w:val="28"/>
        </w:rPr>
        <w:t>я (заявителей);</w:t>
      </w:r>
    </w:p>
    <w:p w:rsidR="00EE4640" w:rsidRPr="002675C7" w:rsidRDefault="00EE4640" w:rsidP="00EE4640">
      <w:pPr>
        <w:ind w:firstLine="705"/>
        <w:jc w:val="both"/>
        <w:rPr>
          <w:sz w:val="28"/>
          <w:szCs w:val="28"/>
        </w:rPr>
      </w:pPr>
      <w:r>
        <w:rPr>
          <w:sz w:val="28"/>
          <w:szCs w:val="28"/>
        </w:rPr>
        <w:t>2.6.10.</w:t>
      </w:r>
      <w:r w:rsidRPr="002675C7">
        <w:rPr>
          <w:sz w:val="28"/>
          <w:szCs w:val="28"/>
        </w:rPr>
        <w:t xml:space="preserve"> инфо</w:t>
      </w:r>
      <w:r>
        <w:rPr>
          <w:sz w:val="28"/>
          <w:szCs w:val="28"/>
        </w:rPr>
        <w:t>рмация о сроке выполнения работ.</w:t>
      </w:r>
    </w:p>
    <w:p w:rsidR="00EE4640" w:rsidRPr="00C23A52" w:rsidRDefault="00EE4640" w:rsidP="00EE4640">
      <w:pPr>
        <w:pStyle w:val="ConsPlusNormal"/>
        <w:widowControl/>
        <w:ind w:firstLine="705"/>
        <w:jc w:val="both"/>
        <w:rPr>
          <w:rFonts w:ascii="Times New Roman" w:hAnsi="Times New Roman" w:cs="Times New Roman"/>
          <w:sz w:val="28"/>
          <w:szCs w:val="28"/>
        </w:rPr>
      </w:pPr>
      <w:r>
        <w:rPr>
          <w:rFonts w:ascii="Times New Roman" w:hAnsi="Times New Roman" w:cs="Times New Roman"/>
          <w:sz w:val="28"/>
          <w:szCs w:val="28"/>
        </w:rPr>
        <w:t>2.7.</w:t>
      </w:r>
      <w:r w:rsidRPr="00356828">
        <w:rPr>
          <w:rFonts w:ascii="Times New Roman" w:hAnsi="Times New Roman" w:cs="Times New Roman"/>
          <w:sz w:val="28"/>
          <w:szCs w:val="28"/>
        </w:rPr>
        <w:t> </w:t>
      </w:r>
      <w:r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720886">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EE4640" w:rsidRPr="00C23A52" w:rsidRDefault="00EE4640" w:rsidP="00EE464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Pr>
          <w:rFonts w:ascii="Times New Roman" w:hAnsi="Times New Roman" w:cs="Times New Roman"/>
          <w:sz w:val="28"/>
          <w:szCs w:val="28"/>
        </w:rPr>
        <w:t>Исполнителю</w:t>
      </w:r>
      <w:r w:rsidRPr="00C23A52">
        <w:rPr>
          <w:rFonts w:ascii="Times New Roman" w:hAnsi="Times New Roman" w:cs="Times New Roman"/>
          <w:sz w:val="28"/>
          <w:szCs w:val="28"/>
        </w:rPr>
        <w:t>:</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электронной почтой (при наличии электронной подписи)</w:t>
      </w:r>
      <w:r>
        <w:rPr>
          <w:rFonts w:ascii="Times New Roman" w:hAnsi="Times New Roman" w:cs="Times New Roman"/>
          <w:sz w:val="28"/>
          <w:szCs w:val="28"/>
        </w:rPr>
        <w:t xml:space="preserve"> или через Портал государственных и муниципальных услуг</w:t>
      </w:r>
      <w:r w:rsidRPr="00C23A52">
        <w:rPr>
          <w:rFonts w:ascii="Times New Roman" w:hAnsi="Times New Roman" w:cs="Times New Roman"/>
          <w:sz w:val="28"/>
          <w:szCs w:val="28"/>
        </w:rPr>
        <w:t>;</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EE4640" w:rsidRDefault="00EE4640" w:rsidP="00EE4640">
      <w:pPr>
        <w:ind w:firstLine="709"/>
        <w:jc w:val="both"/>
        <w:outlineLvl w:val="1"/>
        <w:rPr>
          <w:sz w:val="28"/>
          <w:szCs w:val="28"/>
        </w:rPr>
      </w:pPr>
      <w:r>
        <w:rPr>
          <w:sz w:val="28"/>
          <w:szCs w:val="28"/>
        </w:rPr>
        <w:t>Представлению в равной мере могут подлежать следующие копии документов:</w:t>
      </w:r>
    </w:p>
    <w:p w:rsidR="00EE4640" w:rsidRDefault="00EE4640" w:rsidP="00EE4640">
      <w:pPr>
        <w:ind w:firstLine="709"/>
        <w:jc w:val="both"/>
        <w:outlineLvl w:val="1"/>
        <w:rPr>
          <w:sz w:val="28"/>
          <w:szCs w:val="28"/>
        </w:rPr>
      </w:pPr>
      <w:r>
        <w:rPr>
          <w:sz w:val="28"/>
          <w:szCs w:val="28"/>
        </w:rPr>
        <w:t>нотариально заверенные копии документов;</w:t>
      </w:r>
    </w:p>
    <w:p w:rsidR="00EE4640" w:rsidRDefault="00EE4640" w:rsidP="00EE4640">
      <w:pPr>
        <w:ind w:firstLine="709"/>
        <w:jc w:val="both"/>
        <w:outlineLvl w:val="1"/>
        <w:rPr>
          <w:sz w:val="28"/>
          <w:szCs w:val="28"/>
        </w:rPr>
      </w:pPr>
      <w:r>
        <w:rPr>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sz w:val="28"/>
          <w:szCs w:val="28"/>
        </w:rPr>
        <w:t>Указом</w:t>
      </w:r>
      <w:r>
        <w:rPr>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EE4640" w:rsidRDefault="00EE4640" w:rsidP="00EE4640">
      <w:pPr>
        <w:ind w:firstLine="709"/>
        <w:jc w:val="both"/>
        <w:outlineLvl w:val="1"/>
        <w:rPr>
          <w:sz w:val="28"/>
          <w:szCs w:val="28"/>
        </w:rPr>
      </w:pPr>
      <w:r>
        <w:rPr>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EE4640" w:rsidRDefault="00EE4640" w:rsidP="00EE4640">
      <w:pPr>
        <w:pStyle w:val="af5"/>
        <w:spacing w:after="0"/>
        <w:ind w:firstLine="705"/>
        <w:jc w:val="both"/>
        <w:rPr>
          <w:sz w:val="28"/>
          <w:szCs w:val="28"/>
        </w:rPr>
      </w:pPr>
    </w:p>
    <w:p w:rsidR="00EE4640" w:rsidRDefault="00EE4640" w:rsidP="00EE4640">
      <w:pPr>
        <w:pStyle w:val="ConsPlusNormal"/>
        <w:widowControl/>
        <w:ind w:firstLine="708"/>
        <w:jc w:val="center"/>
        <w:rPr>
          <w:rFonts w:ascii="Times New Roman" w:hAnsi="Times New Roman" w:cs="Times New Roman CYR"/>
          <w:bCs/>
          <w:sz w:val="28"/>
          <w:szCs w:val="28"/>
        </w:rPr>
      </w:pPr>
      <w:r w:rsidRPr="00BB459B">
        <w:rPr>
          <w:rFonts w:ascii="Times New Roman" w:hAnsi="Times New Roman" w:cs="Times New Roman CYR"/>
          <w:bCs/>
          <w:sz w:val="28"/>
          <w:szCs w:val="28"/>
        </w:rPr>
        <w:t xml:space="preserve">Исчерпывающий перечень документов, необходимых в соответствии </w:t>
      </w:r>
    </w:p>
    <w:p w:rsidR="00EE4640" w:rsidRPr="00BB459B" w:rsidRDefault="00EE4640" w:rsidP="00EE4640">
      <w:pPr>
        <w:pStyle w:val="ConsPlusNormal"/>
        <w:widowControl/>
        <w:ind w:firstLine="708"/>
        <w:jc w:val="center"/>
        <w:rPr>
          <w:rFonts w:ascii="Times New Roman" w:hAnsi="Times New Roman" w:cs="Times New Roman"/>
          <w:sz w:val="28"/>
          <w:szCs w:val="28"/>
        </w:rPr>
      </w:pPr>
      <w:r w:rsidRPr="00BB459B">
        <w:rPr>
          <w:rFonts w:ascii="Times New Roman" w:hAnsi="Times New Roman" w:cs="Times New Roman CYR"/>
          <w:bCs/>
          <w:sz w:val="28"/>
          <w:szCs w:val="28"/>
        </w:rPr>
        <w:t xml:space="preserve">с нормативными правовыми актами для предоставления </w:t>
      </w:r>
      <w:r w:rsidRPr="00BB459B">
        <w:rPr>
          <w:rFonts w:ascii="Times New Roman" w:hAnsi="Times New Roman" w:cs="Times New Roman"/>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w:t>
      </w:r>
      <w:r>
        <w:rPr>
          <w:rFonts w:ascii="Times New Roman" w:hAnsi="Times New Roman" w:cs="Times New Roman"/>
          <w:sz w:val="28"/>
          <w:szCs w:val="28"/>
        </w:rPr>
        <w:t>х в предоставлении муниципальной</w:t>
      </w:r>
      <w:r w:rsidRPr="00BB459B">
        <w:rPr>
          <w:rFonts w:ascii="Times New Roman" w:hAnsi="Times New Roman" w:cs="Times New Roman"/>
          <w:sz w:val="28"/>
          <w:szCs w:val="28"/>
        </w:rPr>
        <w:t xml:space="preserve"> услуг</w:t>
      </w:r>
      <w:r>
        <w:rPr>
          <w:rFonts w:ascii="Times New Roman" w:hAnsi="Times New Roman" w:cs="Times New Roman"/>
          <w:sz w:val="28"/>
          <w:szCs w:val="28"/>
        </w:rPr>
        <w:t>и</w:t>
      </w:r>
      <w:r w:rsidRPr="00BB459B">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BB459B">
        <w:rPr>
          <w:rFonts w:ascii="Times New Roman" w:hAnsi="Times New Roman" w:cs="Times New Roman"/>
          <w:sz w:val="28"/>
          <w:szCs w:val="28"/>
        </w:rPr>
        <w:t>которые заявитель вправе представить, а также способы их получения заявителями, в том числе в электронной форме</w:t>
      </w:r>
      <w:r>
        <w:rPr>
          <w:rFonts w:ascii="Times New Roman" w:hAnsi="Times New Roman" w:cs="Times New Roman"/>
          <w:sz w:val="28"/>
          <w:szCs w:val="28"/>
        </w:rPr>
        <w:t>, порядок их представления</w:t>
      </w:r>
    </w:p>
    <w:p w:rsidR="00EE4640" w:rsidRDefault="00EE4640" w:rsidP="00EE4640">
      <w:pPr>
        <w:pStyle w:val="af5"/>
        <w:spacing w:after="0"/>
        <w:ind w:firstLine="708"/>
        <w:jc w:val="both"/>
        <w:rPr>
          <w:sz w:val="28"/>
          <w:szCs w:val="28"/>
        </w:rPr>
      </w:pPr>
      <w:r>
        <w:rPr>
          <w:sz w:val="28"/>
          <w:szCs w:val="28"/>
        </w:rPr>
        <w:t>2.9</w:t>
      </w:r>
      <w:r w:rsidRPr="00830636">
        <w:rPr>
          <w:sz w:val="28"/>
          <w:szCs w:val="28"/>
        </w:rPr>
        <w:t xml:space="preserve">. </w:t>
      </w:r>
      <w:r>
        <w:rPr>
          <w:sz w:val="28"/>
          <w:szCs w:val="28"/>
        </w:rPr>
        <w:t>Для принятия решения о выдаче разрешения на осуществление земляных работ запрашиваются следующие документы:</w:t>
      </w:r>
    </w:p>
    <w:p w:rsidR="00EE4640" w:rsidRDefault="00EE4640" w:rsidP="00EE4640">
      <w:pPr>
        <w:pStyle w:val="af5"/>
        <w:spacing w:after="0"/>
        <w:ind w:firstLine="708"/>
        <w:jc w:val="both"/>
        <w:rPr>
          <w:sz w:val="28"/>
          <w:szCs w:val="28"/>
        </w:rPr>
      </w:pPr>
      <w:r>
        <w:rPr>
          <w:sz w:val="28"/>
          <w:szCs w:val="28"/>
        </w:rPr>
        <w:lastRenderedPageBreak/>
        <w:t>2.9.1. Копии правоустанавливающих документов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EE4640"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2.9.2. межевой план земельного участка;</w:t>
      </w:r>
    </w:p>
    <w:p w:rsidR="00EE4640"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2.9.3. кадастровый паспорт земельного участка, либо кадастровая выписка о земельном участке;</w:t>
      </w:r>
    </w:p>
    <w:p w:rsidR="00EE4640"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2.9.4. копии правоустанавливающих документов на объекты капитального строительства, расположенные на земельном участке (при наличии), если права на объекты зарегистрированы в Едином государственном реестре прав на недвижимое имущество и сделок с ним;</w:t>
      </w:r>
    </w:p>
    <w:p w:rsidR="00EE4640"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2.9.5. кадастровые паспорта на объекты капитального строительства, расположенные на земельном участке;</w:t>
      </w:r>
    </w:p>
    <w:p w:rsidR="00EE4640"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2.9.6. согласование с Министерством культуры Забайкальского края (при необходимости)</w:t>
      </w:r>
    </w:p>
    <w:p w:rsidR="00EE4640" w:rsidRPr="00B87FF7"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 Документы, перечисленные в подпункте 2.9 Административного регламента, могут быть представлены заявителем самостоятельно.</w:t>
      </w:r>
    </w:p>
    <w:p w:rsidR="00EE4640" w:rsidRDefault="00EE4640" w:rsidP="00EE4640">
      <w:pPr>
        <w:autoSpaceDE w:val="0"/>
        <w:autoSpaceDN w:val="0"/>
        <w:adjustRightInd w:val="0"/>
        <w:ind w:firstLine="708"/>
        <w:jc w:val="both"/>
        <w:outlineLvl w:val="1"/>
        <w:rPr>
          <w:rFonts w:cs="Times New Roman CYR"/>
          <w:bCs/>
          <w:sz w:val="28"/>
          <w:szCs w:val="28"/>
        </w:rPr>
      </w:pPr>
    </w:p>
    <w:p w:rsidR="00EE4640" w:rsidRDefault="00EE4640" w:rsidP="00EE4640">
      <w:pPr>
        <w:autoSpaceDE w:val="0"/>
        <w:autoSpaceDN w:val="0"/>
        <w:adjustRightInd w:val="0"/>
        <w:ind w:firstLine="708"/>
        <w:jc w:val="center"/>
        <w:outlineLvl w:val="1"/>
        <w:rPr>
          <w:rFonts w:cs="Times New Roman CYR"/>
          <w:bCs/>
          <w:sz w:val="28"/>
          <w:szCs w:val="28"/>
        </w:rPr>
      </w:pPr>
      <w:r>
        <w:rPr>
          <w:rFonts w:cs="Times New Roman CYR"/>
          <w:bCs/>
          <w:sz w:val="28"/>
          <w:szCs w:val="28"/>
        </w:rPr>
        <w:t>Указание на запрет требовать от заявителя избыточных документов</w:t>
      </w:r>
    </w:p>
    <w:p w:rsidR="00EE4640" w:rsidRDefault="00EE4640" w:rsidP="00EE4640">
      <w:pPr>
        <w:autoSpaceDE w:val="0"/>
        <w:autoSpaceDN w:val="0"/>
        <w:adjustRightInd w:val="0"/>
        <w:ind w:firstLine="708"/>
        <w:jc w:val="center"/>
        <w:outlineLvl w:val="1"/>
        <w:rPr>
          <w:rFonts w:cs="Times New Roman CYR"/>
          <w:bCs/>
          <w:sz w:val="28"/>
          <w:szCs w:val="28"/>
        </w:rPr>
      </w:pPr>
      <w:r>
        <w:rPr>
          <w:rFonts w:cs="Times New Roman CYR"/>
          <w:bCs/>
          <w:sz w:val="28"/>
          <w:szCs w:val="28"/>
        </w:rPr>
        <w:t>и информации или осуществления избыточных действий</w:t>
      </w:r>
    </w:p>
    <w:p w:rsidR="00EE4640" w:rsidRDefault="00EE4640" w:rsidP="00EE4640">
      <w:pPr>
        <w:autoSpaceDE w:val="0"/>
        <w:autoSpaceDN w:val="0"/>
        <w:adjustRightInd w:val="0"/>
        <w:ind w:firstLine="708"/>
        <w:jc w:val="center"/>
        <w:outlineLvl w:val="1"/>
        <w:rPr>
          <w:rFonts w:cs="Times New Roman CYR"/>
          <w:bCs/>
          <w:sz w:val="28"/>
          <w:szCs w:val="28"/>
        </w:rPr>
      </w:pPr>
    </w:p>
    <w:p w:rsidR="00EE4640" w:rsidRPr="00356828" w:rsidRDefault="00EE4640" w:rsidP="00EE4640">
      <w:pPr>
        <w:ind w:firstLine="709"/>
        <w:jc w:val="both"/>
        <w:rPr>
          <w:sz w:val="28"/>
          <w:szCs w:val="28"/>
        </w:rPr>
      </w:pPr>
      <w:r>
        <w:rPr>
          <w:sz w:val="28"/>
          <w:szCs w:val="28"/>
        </w:rPr>
        <w:t>2.11.</w:t>
      </w:r>
      <w:r w:rsidRPr="00356828">
        <w:rPr>
          <w:sz w:val="28"/>
          <w:szCs w:val="28"/>
        </w:rPr>
        <w:t> Исполнитель не вправе требовать от заявителя:</w:t>
      </w:r>
    </w:p>
    <w:p w:rsidR="00EE4640" w:rsidRPr="00356828" w:rsidRDefault="00EE4640" w:rsidP="00EE4640">
      <w:pPr>
        <w:ind w:firstLine="709"/>
        <w:jc w:val="both"/>
        <w:rPr>
          <w:sz w:val="28"/>
          <w:szCs w:val="28"/>
        </w:rPr>
      </w:pPr>
      <w:r w:rsidRPr="0035682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4640" w:rsidRDefault="00EE4640" w:rsidP="00EE4640">
      <w:pPr>
        <w:ind w:firstLine="709"/>
        <w:jc w:val="both"/>
        <w:outlineLvl w:val="1"/>
        <w:rPr>
          <w:sz w:val="28"/>
          <w:szCs w:val="28"/>
        </w:rPr>
      </w:pPr>
      <w:r>
        <w:rPr>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sz w:val="28"/>
          <w:szCs w:val="28"/>
        </w:rPr>
        <w:t>актами</w:t>
      </w:r>
      <w:r>
        <w:rPr>
          <w:sz w:val="28"/>
          <w:szCs w:val="28"/>
        </w:rPr>
        <w:t xml:space="preserve"> Российской Федерации, нормативными правовыми актами Забайкальского края, муниципальными правовыми актами </w:t>
      </w:r>
      <w:r w:rsidR="00720886">
        <w:rPr>
          <w:sz w:val="28"/>
          <w:szCs w:val="28"/>
        </w:rPr>
        <w:t>городского поселения «Давендинское»</w:t>
      </w:r>
      <w:r>
        <w:rPr>
          <w:sz w:val="28"/>
          <w:szCs w:val="28"/>
        </w:rPr>
        <w:t xml:space="preserve">, за исключением документов, включенных в определенный </w:t>
      </w:r>
      <w:r w:rsidRPr="001017CE">
        <w:rPr>
          <w:sz w:val="28"/>
          <w:szCs w:val="28"/>
        </w:rPr>
        <w:t>частью</w:t>
      </w:r>
      <w:r>
        <w:rPr>
          <w:color w:val="0000FF"/>
          <w:sz w:val="28"/>
          <w:szCs w:val="28"/>
        </w:rPr>
        <w:t xml:space="preserve"> </w:t>
      </w:r>
      <w:r w:rsidRPr="001017CE">
        <w:rPr>
          <w:sz w:val="28"/>
          <w:szCs w:val="28"/>
        </w:rPr>
        <w:t>6</w:t>
      </w:r>
      <w:r>
        <w:rPr>
          <w:sz w:val="28"/>
          <w:szCs w:val="28"/>
        </w:rPr>
        <w:t xml:space="preserve"> </w:t>
      </w:r>
      <w:r w:rsidRPr="00356828">
        <w:rPr>
          <w:sz w:val="28"/>
          <w:szCs w:val="28"/>
        </w:rPr>
        <w:t xml:space="preserve">статьи 7 Федерального закона </w:t>
      </w:r>
      <w:r>
        <w:rPr>
          <w:sz w:val="28"/>
          <w:szCs w:val="28"/>
        </w:rPr>
        <w:t xml:space="preserve">от 27.07.2010 г. </w:t>
      </w:r>
      <w:r w:rsidRPr="00356828">
        <w:rPr>
          <w:sz w:val="28"/>
          <w:szCs w:val="28"/>
        </w:rPr>
        <w:t>№ 210-ФЗ</w:t>
      </w:r>
      <w:r>
        <w:rPr>
          <w:sz w:val="28"/>
          <w:szCs w:val="28"/>
        </w:rPr>
        <w:t xml:space="preserve"> (ред. От 31.12.2014г.) перечень документов. Заявитель вправе представить указанные документы и информацию Исполнителю по собственной инициативе.</w:t>
      </w:r>
    </w:p>
    <w:p w:rsidR="00EE4640" w:rsidRPr="005E223B" w:rsidRDefault="00EE4640" w:rsidP="00EE4640">
      <w:pPr>
        <w:autoSpaceDE w:val="0"/>
        <w:autoSpaceDN w:val="0"/>
        <w:adjustRightInd w:val="0"/>
        <w:ind w:firstLine="708"/>
        <w:jc w:val="center"/>
        <w:outlineLvl w:val="1"/>
        <w:rPr>
          <w:rFonts w:cs="Times New Roman CYR"/>
          <w:bCs/>
          <w:sz w:val="28"/>
          <w:szCs w:val="28"/>
        </w:rPr>
      </w:pPr>
    </w:p>
    <w:p w:rsidR="00EE4640" w:rsidRDefault="00EE4640" w:rsidP="00EE4640">
      <w:pPr>
        <w:autoSpaceDE w:val="0"/>
        <w:autoSpaceDN w:val="0"/>
        <w:adjustRightInd w:val="0"/>
        <w:ind w:firstLine="708"/>
        <w:jc w:val="center"/>
        <w:outlineLvl w:val="1"/>
        <w:rPr>
          <w:rFonts w:cs="Times New Roman CYR"/>
          <w:bCs/>
          <w:sz w:val="28"/>
          <w:szCs w:val="28"/>
        </w:rPr>
      </w:pPr>
      <w:r w:rsidRPr="002009B5">
        <w:rPr>
          <w:rFonts w:cs="Times New Roman CYR"/>
          <w:bCs/>
          <w:sz w:val="28"/>
          <w:szCs w:val="28"/>
        </w:rPr>
        <w:t>Исчерпывающий перечень оснований для отказа в приеме документов, необходимых для предоставления муниципальной услуги</w:t>
      </w:r>
    </w:p>
    <w:p w:rsidR="00EE4640" w:rsidRDefault="00EE4640" w:rsidP="00EE4640">
      <w:pPr>
        <w:autoSpaceDE w:val="0"/>
        <w:autoSpaceDN w:val="0"/>
        <w:adjustRightInd w:val="0"/>
        <w:ind w:left="-540" w:firstLine="1248"/>
        <w:jc w:val="both"/>
        <w:outlineLvl w:val="1"/>
        <w:rPr>
          <w:rFonts w:cs="Times New Roman CYR"/>
          <w:bCs/>
          <w:sz w:val="28"/>
          <w:szCs w:val="28"/>
        </w:rPr>
      </w:pPr>
      <w:r>
        <w:rPr>
          <w:rFonts w:cs="Times New Roman CYR"/>
          <w:bCs/>
          <w:sz w:val="28"/>
          <w:szCs w:val="28"/>
        </w:rPr>
        <w:lastRenderedPageBreak/>
        <w:t>2.12. Оснований</w:t>
      </w:r>
      <w:r w:rsidRPr="00527B3C">
        <w:rPr>
          <w:rFonts w:cs="Times New Roman CYR"/>
          <w:bCs/>
          <w:sz w:val="28"/>
          <w:szCs w:val="28"/>
        </w:rPr>
        <w:t xml:space="preserve"> для</w:t>
      </w:r>
      <w:r>
        <w:rPr>
          <w:rFonts w:cs="Times New Roman CYR"/>
          <w:bCs/>
          <w:sz w:val="28"/>
          <w:szCs w:val="28"/>
        </w:rPr>
        <w:t xml:space="preserve"> отказа в приеме документов, необходимых для предоставления муниципальной услуги, законодательством Российской Федерации не предусмотрено.</w:t>
      </w:r>
    </w:p>
    <w:p w:rsidR="00EE4640" w:rsidRPr="002009B5" w:rsidRDefault="00EE4640" w:rsidP="00EE4640">
      <w:pPr>
        <w:autoSpaceDE w:val="0"/>
        <w:autoSpaceDN w:val="0"/>
        <w:adjustRightInd w:val="0"/>
        <w:ind w:firstLine="708"/>
        <w:jc w:val="both"/>
        <w:outlineLvl w:val="1"/>
        <w:rPr>
          <w:rFonts w:cs="Times New Roman CYR"/>
          <w:bCs/>
          <w:sz w:val="28"/>
          <w:szCs w:val="28"/>
        </w:rPr>
      </w:pPr>
    </w:p>
    <w:p w:rsidR="00EE4640" w:rsidRDefault="00EE4640" w:rsidP="00EE4640">
      <w:pPr>
        <w:pStyle w:val="ConsPlusNormal"/>
        <w:ind w:firstLine="708"/>
        <w:jc w:val="center"/>
        <w:rPr>
          <w:rFonts w:ascii="Times New Roman" w:hAnsi="Times New Roman" w:cs="Times New Roman"/>
          <w:bCs/>
          <w:sz w:val="28"/>
          <w:szCs w:val="28"/>
        </w:rPr>
      </w:pPr>
      <w:r w:rsidRPr="002009B5">
        <w:rPr>
          <w:rFonts w:ascii="Times New Roman" w:hAnsi="Times New Roman" w:cs="Times New Roman"/>
          <w:bCs/>
          <w:sz w:val="28"/>
          <w:szCs w:val="28"/>
        </w:rPr>
        <w:t xml:space="preserve">Исчерпывающий перечень оснований для приостановления или </w:t>
      </w:r>
      <w:r w:rsidRPr="002009B5">
        <w:rPr>
          <w:rFonts w:ascii="Times New Roman" w:hAnsi="Times New Roman" w:cs="Times New Roman"/>
          <w:bCs/>
          <w:i/>
          <w:sz w:val="28"/>
          <w:szCs w:val="28"/>
        </w:rPr>
        <w:t xml:space="preserve"> </w:t>
      </w:r>
      <w:r w:rsidRPr="002009B5">
        <w:rPr>
          <w:rFonts w:ascii="Times New Roman" w:hAnsi="Times New Roman" w:cs="Times New Roman"/>
          <w:bCs/>
          <w:sz w:val="28"/>
          <w:szCs w:val="28"/>
        </w:rPr>
        <w:t>отказа в предоставлении муниципальной  услуги</w:t>
      </w:r>
    </w:p>
    <w:p w:rsidR="00EE4640" w:rsidRPr="002009B5" w:rsidRDefault="00EE4640" w:rsidP="00EE4640">
      <w:pPr>
        <w:pStyle w:val="ConsPlusNormal"/>
        <w:ind w:firstLine="708"/>
        <w:jc w:val="center"/>
        <w:rPr>
          <w:rFonts w:ascii="Times New Roman" w:hAnsi="Times New Roman" w:cs="Times New Roman"/>
          <w:bCs/>
          <w:sz w:val="28"/>
          <w:szCs w:val="28"/>
        </w:rPr>
      </w:pPr>
    </w:p>
    <w:p w:rsidR="00EE4640" w:rsidRPr="008A0D00"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186DB0">
        <w:rPr>
          <w:rFonts w:ascii="Times New Roman" w:hAnsi="Times New Roman" w:cs="Times New Roman"/>
          <w:sz w:val="28"/>
          <w:szCs w:val="28"/>
        </w:rPr>
        <w:t>.1</w:t>
      </w:r>
      <w:r>
        <w:rPr>
          <w:rFonts w:ascii="Times New Roman" w:hAnsi="Times New Roman" w:cs="Times New Roman"/>
          <w:sz w:val="28"/>
          <w:szCs w:val="28"/>
        </w:rPr>
        <w:t>3</w:t>
      </w:r>
      <w:r w:rsidRPr="00186DB0">
        <w:rPr>
          <w:rFonts w:ascii="Times New Roman" w:hAnsi="Times New Roman" w:cs="Times New Roman"/>
          <w:sz w:val="28"/>
          <w:szCs w:val="28"/>
        </w:rPr>
        <w:t>.</w:t>
      </w:r>
      <w:r w:rsidRPr="002009B5">
        <w:rPr>
          <w:sz w:val="28"/>
          <w:szCs w:val="28"/>
        </w:rPr>
        <w:t xml:space="preserve"> </w:t>
      </w:r>
      <w:r>
        <w:rPr>
          <w:rFonts w:ascii="Times New Roman" w:hAnsi="Times New Roman" w:cs="Times New Roman"/>
          <w:sz w:val="28"/>
          <w:szCs w:val="28"/>
        </w:rPr>
        <w:t xml:space="preserve">представленные документы не соответствуют перечню, указанному в пункте </w:t>
      </w:r>
      <w:r w:rsidRPr="00D659EB">
        <w:rPr>
          <w:rFonts w:ascii="Times New Roman" w:hAnsi="Times New Roman" w:cs="Times New Roman"/>
          <w:sz w:val="28"/>
          <w:szCs w:val="28"/>
        </w:rPr>
        <w:t>2.</w:t>
      </w:r>
      <w:r>
        <w:rPr>
          <w:rFonts w:ascii="Times New Roman" w:hAnsi="Times New Roman" w:cs="Times New Roman"/>
          <w:sz w:val="28"/>
          <w:szCs w:val="28"/>
        </w:rPr>
        <w:t>9</w:t>
      </w:r>
      <w:r w:rsidRPr="00D659EB">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либо документы, представленные заявителем, по форме или содержанию не соответствуют требованиям действующего законодательства, требованиям градостроительного плана земельного участка;</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поступлении </w:t>
      </w:r>
      <w:r>
        <w:rPr>
          <w:rFonts w:ascii="Times New Roman" w:hAnsi="Times New Roman" w:cs="Times New Roman"/>
          <w:sz w:val="28"/>
          <w:szCs w:val="28"/>
        </w:rPr>
        <w:t>запроса</w:t>
      </w:r>
      <w:r w:rsidRPr="00C23A52">
        <w:rPr>
          <w:rFonts w:ascii="Times New Roman" w:hAnsi="Times New Roman" w:cs="Times New Roman"/>
          <w:sz w:val="28"/>
          <w:szCs w:val="28"/>
        </w:rPr>
        <w:t xml:space="preserve"> заявителя в случаях, когда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не предусмотрено законодательством Российской Федерации, </w:t>
      </w:r>
      <w:r>
        <w:rPr>
          <w:rFonts w:ascii="Times New Roman" w:hAnsi="Times New Roman" w:cs="Times New Roman"/>
          <w:sz w:val="28"/>
          <w:szCs w:val="28"/>
        </w:rPr>
        <w:t>законодательством Забайкальского края, при наличии о</w:t>
      </w:r>
      <w:r w:rsidRPr="00C23A52">
        <w:rPr>
          <w:rFonts w:ascii="Times New Roman" w:hAnsi="Times New Roman" w:cs="Times New Roman"/>
          <w:sz w:val="28"/>
          <w:szCs w:val="28"/>
        </w:rPr>
        <w:t>сновани</w:t>
      </w:r>
      <w:r>
        <w:rPr>
          <w:rFonts w:ascii="Times New Roman" w:hAnsi="Times New Roman" w:cs="Times New Roman"/>
          <w:sz w:val="28"/>
          <w:szCs w:val="28"/>
        </w:rPr>
        <w:t>й</w:t>
      </w:r>
      <w:r w:rsidRPr="00C23A52">
        <w:rPr>
          <w:rFonts w:ascii="Times New Roman" w:hAnsi="Times New Roman" w:cs="Times New Roman"/>
          <w:sz w:val="28"/>
          <w:szCs w:val="28"/>
        </w:rPr>
        <w:t xml:space="preserve">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заявителю направляется соответствующее уведомление.</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EE4640" w:rsidRDefault="00EE4640" w:rsidP="00EE46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ab/>
      </w:r>
    </w:p>
    <w:p w:rsidR="00EE4640" w:rsidRDefault="00EE4640" w:rsidP="00EE4640">
      <w:pPr>
        <w:ind w:firstLine="709"/>
        <w:jc w:val="center"/>
        <w:rPr>
          <w:sz w:val="28"/>
          <w:szCs w:val="28"/>
        </w:rPr>
      </w:pPr>
      <w:r>
        <w:rPr>
          <w:sz w:val="28"/>
          <w:szCs w:val="28"/>
        </w:rPr>
        <w:t>Перечень услуг, которые являются необходимыми и обязательными</w:t>
      </w:r>
    </w:p>
    <w:p w:rsidR="00EE4640" w:rsidRDefault="00EE4640" w:rsidP="00EE4640">
      <w:pPr>
        <w:ind w:firstLine="709"/>
        <w:jc w:val="center"/>
        <w:rPr>
          <w:sz w:val="28"/>
          <w:szCs w:val="28"/>
        </w:rPr>
      </w:pPr>
      <w:r>
        <w:rPr>
          <w:sz w:val="28"/>
          <w:szCs w:val="28"/>
        </w:rPr>
        <w:t>для предоставления муниципальной услуги, в том числе сведения о документе (документах), выдаваемом (выдаваемых) организациями,</w:t>
      </w:r>
    </w:p>
    <w:p w:rsidR="00EE4640" w:rsidRDefault="00EE4640" w:rsidP="00EE4640">
      <w:pPr>
        <w:ind w:firstLine="709"/>
        <w:jc w:val="center"/>
        <w:rPr>
          <w:sz w:val="28"/>
          <w:szCs w:val="28"/>
        </w:rPr>
      </w:pPr>
      <w:r>
        <w:rPr>
          <w:sz w:val="28"/>
          <w:szCs w:val="28"/>
        </w:rPr>
        <w:t>участвующими в предоставлении муниципальной услуги</w:t>
      </w:r>
    </w:p>
    <w:p w:rsidR="00EE4640" w:rsidRDefault="00EE4640" w:rsidP="00EE4640">
      <w:pPr>
        <w:ind w:firstLine="709"/>
        <w:jc w:val="center"/>
        <w:rPr>
          <w:sz w:val="28"/>
          <w:szCs w:val="28"/>
        </w:rPr>
      </w:pPr>
    </w:p>
    <w:p w:rsidR="00EE4640" w:rsidRDefault="00EE4640" w:rsidP="00EE4640">
      <w:pPr>
        <w:ind w:firstLine="709"/>
        <w:jc w:val="both"/>
        <w:rPr>
          <w:sz w:val="28"/>
          <w:szCs w:val="28"/>
        </w:rPr>
      </w:pPr>
      <w:r>
        <w:rPr>
          <w:sz w:val="28"/>
          <w:szCs w:val="28"/>
        </w:rPr>
        <w:t>2.15. К услугам, которые являются необходимыми и обязательными для предоставления муниципальной услуги, относится услуга по проведению кадастровых работ в целях выдачи межевого плана, других документов, необходимых для предоставления муниципальных услуг.</w:t>
      </w:r>
    </w:p>
    <w:p w:rsidR="00EE4640" w:rsidRPr="00186DB0" w:rsidRDefault="00EE4640" w:rsidP="00EE4640">
      <w:pPr>
        <w:pStyle w:val="ConsPlusNormal"/>
        <w:ind w:firstLine="708"/>
        <w:jc w:val="center"/>
        <w:rPr>
          <w:rFonts w:ascii="Times New Roman" w:hAnsi="Times New Roman" w:cs="Times New Roman"/>
          <w:sz w:val="28"/>
          <w:szCs w:val="28"/>
        </w:rPr>
      </w:pPr>
    </w:p>
    <w:p w:rsidR="00EE4640" w:rsidRDefault="00EE4640" w:rsidP="00EE4640">
      <w:pPr>
        <w:autoSpaceDE w:val="0"/>
        <w:autoSpaceDN w:val="0"/>
        <w:adjustRightInd w:val="0"/>
        <w:ind w:firstLine="708"/>
        <w:jc w:val="center"/>
        <w:rPr>
          <w:rFonts w:cs="Times New Roman CYR"/>
          <w:bCs/>
          <w:sz w:val="28"/>
          <w:szCs w:val="28"/>
        </w:rPr>
      </w:pPr>
      <w:r w:rsidRPr="002009B5">
        <w:rPr>
          <w:rFonts w:cs="Times New Roman CYR"/>
          <w:bCs/>
          <w:sz w:val="28"/>
          <w:szCs w:val="28"/>
        </w:rPr>
        <w:t xml:space="preserve">Порядок, размер и основания взимания муниципальной пошлины </w:t>
      </w:r>
    </w:p>
    <w:p w:rsidR="00EE4640" w:rsidRDefault="00EE4640" w:rsidP="00EE4640">
      <w:pPr>
        <w:autoSpaceDE w:val="0"/>
        <w:autoSpaceDN w:val="0"/>
        <w:adjustRightInd w:val="0"/>
        <w:ind w:firstLine="708"/>
        <w:jc w:val="center"/>
        <w:rPr>
          <w:rFonts w:cs="Times New Roman CYR"/>
          <w:bCs/>
          <w:sz w:val="28"/>
          <w:szCs w:val="28"/>
        </w:rPr>
      </w:pPr>
      <w:r w:rsidRPr="002009B5">
        <w:rPr>
          <w:rFonts w:cs="Times New Roman CYR"/>
          <w:bCs/>
          <w:sz w:val="28"/>
          <w:szCs w:val="28"/>
        </w:rPr>
        <w:t xml:space="preserve">или иной платы, взимаемой за предоставление </w:t>
      </w:r>
      <w:r>
        <w:rPr>
          <w:rFonts w:cs="Times New Roman CYR"/>
          <w:bCs/>
          <w:sz w:val="28"/>
          <w:szCs w:val="28"/>
        </w:rPr>
        <w:t>муниципальной</w:t>
      </w:r>
      <w:r w:rsidRPr="002009B5">
        <w:rPr>
          <w:rFonts w:cs="Times New Roman CYR"/>
          <w:bCs/>
          <w:sz w:val="28"/>
          <w:szCs w:val="28"/>
        </w:rPr>
        <w:t xml:space="preserve">   услуги</w:t>
      </w:r>
    </w:p>
    <w:p w:rsidR="00EE4640" w:rsidRPr="002009B5" w:rsidRDefault="00EE4640" w:rsidP="00EE4640">
      <w:pPr>
        <w:autoSpaceDE w:val="0"/>
        <w:autoSpaceDN w:val="0"/>
        <w:adjustRightInd w:val="0"/>
        <w:ind w:firstLine="708"/>
        <w:jc w:val="center"/>
        <w:rPr>
          <w:sz w:val="28"/>
          <w:szCs w:val="28"/>
        </w:rPr>
      </w:pPr>
    </w:p>
    <w:p w:rsidR="00EE4640" w:rsidRDefault="00EE4640" w:rsidP="00EE4640">
      <w:pPr>
        <w:autoSpaceDE w:val="0"/>
        <w:autoSpaceDN w:val="0"/>
        <w:adjustRightInd w:val="0"/>
        <w:ind w:left="-360" w:firstLine="1068"/>
        <w:jc w:val="both"/>
        <w:rPr>
          <w:sz w:val="28"/>
          <w:szCs w:val="28"/>
        </w:rPr>
      </w:pPr>
      <w:r>
        <w:rPr>
          <w:sz w:val="28"/>
          <w:szCs w:val="28"/>
        </w:rPr>
        <w:t>2.16. Муниципальная</w:t>
      </w:r>
      <w:r w:rsidRPr="00A768B0">
        <w:rPr>
          <w:sz w:val="28"/>
          <w:szCs w:val="28"/>
        </w:rPr>
        <w:t xml:space="preserve"> услуга предоставляется</w:t>
      </w:r>
      <w:r>
        <w:rPr>
          <w:sz w:val="28"/>
          <w:szCs w:val="28"/>
        </w:rPr>
        <w:t xml:space="preserve"> без взимания государственной пошлины или иной платы</w:t>
      </w:r>
      <w:r w:rsidRPr="00A768B0">
        <w:rPr>
          <w:sz w:val="28"/>
          <w:szCs w:val="28"/>
        </w:rPr>
        <w:t>.</w:t>
      </w:r>
    </w:p>
    <w:p w:rsidR="00EE4640" w:rsidRDefault="00EE4640" w:rsidP="00EE4640">
      <w:pPr>
        <w:autoSpaceDE w:val="0"/>
        <w:autoSpaceDN w:val="0"/>
        <w:adjustRightInd w:val="0"/>
        <w:ind w:left="-360" w:firstLine="1068"/>
        <w:jc w:val="both"/>
        <w:rPr>
          <w:sz w:val="28"/>
          <w:szCs w:val="28"/>
        </w:rPr>
      </w:pPr>
    </w:p>
    <w:p w:rsidR="00EE4640" w:rsidRDefault="00EE4640" w:rsidP="00EE4640">
      <w:pPr>
        <w:autoSpaceDE w:val="0"/>
        <w:autoSpaceDN w:val="0"/>
        <w:adjustRightInd w:val="0"/>
        <w:ind w:firstLine="708"/>
        <w:jc w:val="center"/>
        <w:outlineLvl w:val="1"/>
        <w:rPr>
          <w:rFonts w:cs="Times New Roman CYR"/>
          <w:bCs/>
          <w:sz w:val="28"/>
          <w:szCs w:val="28"/>
        </w:rPr>
      </w:pPr>
      <w:r w:rsidRPr="002009B5">
        <w:rPr>
          <w:rFonts w:cs="Times New Roman CYR"/>
          <w:bCs/>
          <w:sz w:val="28"/>
          <w:szCs w:val="28"/>
        </w:rPr>
        <w:t xml:space="preserve">Максимальный срок ожидания в очереди при подаче запроса о предоставлении муниципальной </w:t>
      </w:r>
      <w:r>
        <w:rPr>
          <w:rFonts w:cs="Times New Roman CYR"/>
          <w:bCs/>
          <w:sz w:val="28"/>
          <w:szCs w:val="28"/>
        </w:rPr>
        <w:t xml:space="preserve">услуги </w:t>
      </w:r>
      <w:r w:rsidRPr="002009B5">
        <w:rPr>
          <w:rFonts w:cs="Times New Roman CYR"/>
          <w:bCs/>
          <w:sz w:val="28"/>
          <w:szCs w:val="28"/>
        </w:rPr>
        <w:t xml:space="preserve">и при получении результата предоставления </w:t>
      </w:r>
      <w:r>
        <w:rPr>
          <w:rFonts w:cs="Times New Roman CYR"/>
          <w:bCs/>
          <w:sz w:val="28"/>
          <w:szCs w:val="28"/>
        </w:rPr>
        <w:t xml:space="preserve">муниципальной </w:t>
      </w:r>
      <w:r w:rsidRPr="002009B5">
        <w:rPr>
          <w:rFonts w:cs="Times New Roman CYR"/>
          <w:bCs/>
          <w:sz w:val="28"/>
          <w:szCs w:val="28"/>
        </w:rPr>
        <w:t xml:space="preserve"> услуг</w:t>
      </w:r>
      <w:r>
        <w:rPr>
          <w:rFonts w:cs="Times New Roman CYR"/>
          <w:bCs/>
          <w:sz w:val="28"/>
          <w:szCs w:val="28"/>
        </w:rPr>
        <w:t>и</w:t>
      </w:r>
    </w:p>
    <w:p w:rsidR="00EE4640" w:rsidRPr="002009B5" w:rsidRDefault="00EE4640" w:rsidP="00EE4640">
      <w:pPr>
        <w:autoSpaceDE w:val="0"/>
        <w:autoSpaceDN w:val="0"/>
        <w:adjustRightInd w:val="0"/>
        <w:ind w:firstLine="708"/>
        <w:jc w:val="center"/>
        <w:outlineLvl w:val="1"/>
        <w:rPr>
          <w:rFonts w:cs="Times New Roman CYR"/>
          <w:bCs/>
          <w:sz w:val="28"/>
          <w:szCs w:val="28"/>
        </w:rPr>
      </w:pPr>
    </w:p>
    <w:p w:rsidR="00EE4640" w:rsidRPr="00556017" w:rsidRDefault="00EE4640" w:rsidP="00EE4640">
      <w:pPr>
        <w:pStyle w:val="fn2r"/>
        <w:spacing w:before="0" w:beforeAutospacing="0" w:after="0" w:afterAutospacing="0"/>
        <w:ind w:firstLine="708"/>
        <w:jc w:val="both"/>
        <w:rPr>
          <w:rFonts w:cs="Times New Roman CYR"/>
          <w:bCs/>
          <w:sz w:val="28"/>
          <w:szCs w:val="28"/>
        </w:rPr>
      </w:pPr>
      <w:r>
        <w:rPr>
          <w:rFonts w:cs="Times New Roman CYR"/>
          <w:bCs/>
          <w:sz w:val="28"/>
          <w:szCs w:val="28"/>
        </w:rPr>
        <w:t>2.17. М</w:t>
      </w:r>
      <w:r w:rsidRPr="00812EC6">
        <w:rPr>
          <w:rFonts w:cs="Times New Roman CYR"/>
          <w:bCs/>
          <w:sz w:val="28"/>
          <w:szCs w:val="28"/>
        </w:rPr>
        <w:t>аксимальн</w:t>
      </w:r>
      <w:r>
        <w:rPr>
          <w:rFonts w:cs="Times New Roman CYR"/>
          <w:bCs/>
          <w:sz w:val="28"/>
          <w:szCs w:val="28"/>
        </w:rPr>
        <w:t>ое время</w:t>
      </w:r>
      <w:r w:rsidRPr="00812EC6">
        <w:rPr>
          <w:rFonts w:cs="Times New Roman CYR"/>
          <w:bCs/>
          <w:sz w:val="28"/>
          <w:szCs w:val="28"/>
        </w:rPr>
        <w:t xml:space="preserve"> ожидания в очереди при подаче </w:t>
      </w:r>
      <w:r>
        <w:rPr>
          <w:rFonts w:cs="Times New Roman CYR"/>
          <w:bCs/>
          <w:sz w:val="28"/>
          <w:szCs w:val="28"/>
        </w:rPr>
        <w:t>документов Исполнителю</w:t>
      </w:r>
      <w:r w:rsidRPr="00812EC6">
        <w:rPr>
          <w:rFonts w:cs="Times New Roman CYR"/>
          <w:bCs/>
          <w:sz w:val="28"/>
          <w:szCs w:val="28"/>
        </w:rPr>
        <w:t xml:space="preserve"> </w:t>
      </w:r>
      <w:r>
        <w:rPr>
          <w:rFonts w:cs="Times New Roman CYR"/>
          <w:bCs/>
          <w:sz w:val="28"/>
          <w:szCs w:val="28"/>
        </w:rPr>
        <w:t xml:space="preserve">и </w:t>
      </w:r>
      <w:r w:rsidRPr="00556017">
        <w:rPr>
          <w:sz w:val="28"/>
          <w:szCs w:val="28"/>
        </w:rPr>
        <w:t xml:space="preserve">получении результата предоставления </w:t>
      </w:r>
      <w:r>
        <w:rPr>
          <w:sz w:val="28"/>
          <w:szCs w:val="28"/>
        </w:rPr>
        <w:t>муниципальной</w:t>
      </w:r>
      <w:r w:rsidRPr="00556017">
        <w:rPr>
          <w:sz w:val="28"/>
          <w:szCs w:val="28"/>
        </w:rPr>
        <w:t xml:space="preserve"> услуги не </w:t>
      </w:r>
      <w:r>
        <w:rPr>
          <w:sz w:val="28"/>
          <w:szCs w:val="28"/>
        </w:rPr>
        <w:t>может превышать</w:t>
      </w:r>
      <w:r>
        <w:rPr>
          <w:rFonts w:cs="Times New Roman CYR"/>
          <w:bCs/>
          <w:sz w:val="28"/>
          <w:szCs w:val="28"/>
        </w:rPr>
        <w:t xml:space="preserve"> </w:t>
      </w:r>
      <w:r>
        <w:rPr>
          <w:sz w:val="28"/>
          <w:szCs w:val="28"/>
        </w:rPr>
        <w:t>2</w:t>
      </w:r>
      <w:r w:rsidRPr="00A768B0">
        <w:rPr>
          <w:sz w:val="28"/>
          <w:szCs w:val="28"/>
        </w:rPr>
        <w:t>0 минут;</w:t>
      </w:r>
    </w:p>
    <w:p w:rsidR="00EE4640" w:rsidRDefault="00EE4640" w:rsidP="00EE4640">
      <w:pPr>
        <w:autoSpaceDE w:val="0"/>
        <w:autoSpaceDN w:val="0"/>
        <w:adjustRightInd w:val="0"/>
        <w:ind w:firstLine="708"/>
        <w:jc w:val="both"/>
        <w:outlineLvl w:val="1"/>
        <w:rPr>
          <w:rFonts w:cs="Times New Roman CYR"/>
          <w:b/>
          <w:bCs/>
          <w:sz w:val="28"/>
          <w:szCs w:val="28"/>
        </w:rPr>
      </w:pPr>
    </w:p>
    <w:p w:rsidR="00EE4640" w:rsidRDefault="00EE4640" w:rsidP="00EE4640">
      <w:pPr>
        <w:autoSpaceDE w:val="0"/>
        <w:autoSpaceDN w:val="0"/>
        <w:adjustRightInd w:val="0"/>
        <w:ind w:firstLine="708"/>
        <w:jc w:val="center"/>
        <w:outlineLvl w:val="1"/>
        <w:rPr>
          <w:rFonts w:cs="Times New Roman CYR"/>
          <w:bCs/>
          <w:sz w:val="28"/>
          <w:szCs w:val="28"/>
        </w:rPr>
      </w:pPr>
      <w:r w:rsidRPr="008426D5">
        <w:rPr>
          <w:rFonts w:cs="Times New Roman CYR"/>
          <w:bCs/>
          <w:sz w:val="28"/>
          <w:szCs w:val="28"/>
        </w:rPr>
        <w:lastRenderedPageBreak/>
        <w:t>Срок и порядок регистрации запроса заявителя о предоставлении  муниципальной  услуги</w:t>
      </w:r>
      <w:r>
        <w:rPr>
          <w:rFonts w:cs="Times New Roman CYR"/>
          <w:bCs/>
          <w:sz w:val="28"/>
          <w:szCs w:val="28"/>
        </w:rPr>
        <w:t>, в том числе в электронной форме</w:t>
      </w:r>
    </w:p>
    <w:p w:rsidR="00EE4640" w:rsidRPr="008426D5" w:rsidRDefault="00EE4640" w:rsidP="00EE4640">
      <w:pPr>
        <w:autoSpaceDE w:val="0"/>
        <w:autoSpaceDN w:val="0"/>
        <w:adjustRightInd w:val="0"/>
        <w:ind w:firstLine="708"/>
        <w:jc w:val="center"/>
        <w:outlineLvl w:val="1"/>
        <w:rPr>
          <w:rFonts w:cs="Times New Roman CYR"/>
          <w:bCs/>
          <w:sz w:val="28"/>
          <w:szCs w:val="28"/>
        </w:rPr>
      </w:pPr>
    </w:p>
    <w:p w:rsidR="00EE4640" w:rsidRDefault="00EE4640" w:rsidP="00EE4640">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2.18. Запрос</w:t>
      </w:r>
      <w:r w:rsidRPr="00A768B0">
        <w:rPr>
          <w:rFonts w:ascii="Times New Roman" w:hAnsi="Times New Roman" w:cs="Times New Roman"/>
          <w:bCs/>
          <w:sz w:val="28"/>
          <w:szCs w:val="28"/>
        </w:rPr>
        <w:t xml:space="preserve"> заявителя о предоставлении </w:t>
      </w:r>
      <w:r>
        <w:rPr>
          <w:rFonts w:ascii="Times New Roman" w:hAnsi="Times New Roman" w:cs="Times New Roman"/>
          <w:bCs/>
          <w:sz w:val="28"/>
          <w:szCs w:val="28"/>
        </w:rPr>
        <w:t>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порядке делопроизводства.</w:t>
      </w:r>
    </w:p>
    <w:p w:rsidR="00EE4640" w:rsidRPr="00837CF5" w:rsidRDefault="00EE4640" w:rsidP="00EE4640">
      <w:pPr>
        <w:pStyle w:val="ConsPlusNormal"/>
        <w:ind w:firstLine="708"/>
        <w:jc w:val="both"/>
        <w:rPr>
          <w:rFonts w:ascii="Times New Roman" w:hAnsi="Times New Roman" w:cs="Times New Roman"/>
          <w:bCs/>
          <w:sz w:val="28"/>
          <w:szCs w:val="28"/>
        </w:rPr>
      </w:pPr>
    </w:p>
    <w:p w:rsidR="00EE4640" w:rsidRDefault="00EE4640" w:rsidP="00EE4640">
      <w:pPr>
        <w:pStyle w:val="ConsPlusNormal"/>
        <w:ind w:firstLine="708"/>
        <w:jc w:val="center"/>
        <w:rPr>
          <w:rFonts w:ascii="Times New Roman" w:hAnsi="Times New Roman" w:cs="Times New Roman CYR"/>
          <w:bCs/>
          <w:sz w:val="28"/>
          <w:szCs w:val="28"/>
        </w:rPr>
      </w:pPr>
      <w:r w:rsidRPr="000A48DB">
        <w:rPr>
          <w:rFonts w:ascii="Times New Roman" w:hAnsi="Times New Roman" w:cs="Times New Roman CYR"/>
          <w:bCs/>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E4640" w:rsidRPr="000A48DB" w:rsidRDefault="00EE4640" w:rsidP="00EE4640">
      <w:pPr>
        <w:pStyle w:val="ConsPlusNormal"/>
        <w:ind w:firstLine="708"/>
        <w:jc w:val="center"/>
        <w:rPr>
          <w:rFonts w:ascii="Times New Roman" w:hAnsi="Times New Roman" w:cs="Times New Roman CYR"/>
          <w:bCs/>
          <w:sz w:val="28"/>
          <w:szCs w:val="28"/>
        </w:rPr>
      </w:pPr>
    </w:p>
    <w:p w:rsidR="00EE4640" w:rsidRPr="00C23A52" w:rsidRDefault="00EE4640" w:rsidP="00EE4640">
      <w:pPr>
        <w:pStyle w:val="ConsPlusNormal"/>
        <w:widowControl/>
        <w:ind w:firstLine="709"/>
        <w:jc w:val="both"/>
        <w:rPr>
          <w:rFonts w:ascii="Times New Roman" w:hAnsi="Times New Roman" w:cs="Times New Roman"/>
          <w:sz w:val="28"/>
          <w:szCs w:val="28"/>
        </w:rPr>
      </w:pPr>
      <w:bookmarkStart w:id="0" w:name="sub_242"/>
      <w:r>
        <w:rPr>
          <w:rFonts w:ascii="Times New Roman" w:hAnsi="Times New Roman" w:cs="Times New Roman"/>
          <w:sz w:val="28"/>
          <w:szCs w:val="28"/>
        </w:rPr>
        <w:t>2.19.</w:t>
      </w:r>
      <w:r w:rsidRPr="00356828">
        <w:rPr>
          <w:rFonts w:ascii="Times New Roman" w:hAnsi="Times New Roman" w:cs="Times New Roman"/>
          <w:sz w:val="28"/>
          <w:szCs w:val="28"/>
        </w:rPr>
        <w:t> </w:t>
      </w:r>
      <w:r w:rsidRPr="00C23A52">
        <w:rPr>
          <w:rFonts w:ascii="Times New Roman" w:hAnsi="Times New Roman" w:cs="Times New Roman"/>
          <w:sz w:val="28"/>
          <w:szCs w:val="28"/>
        </w:rPr>
        <w:t>Здани</w:t>
      </w:r>
      <w:r>
        <w:rPr>
          <w:rFonts w:ascii="Times New Roman" w:hAnsi="Times New Roman" w:cs="Times New Roman"/>
          <w:sz w:val="28"/>
          <w:szCs w:val="28"/>
        </w:rPr>
        <w:t>е</w:t>
      </w:r>
      <w:r w:rsidRPr="00C23A52">
        <w:rPr>
          <w:rFonts w:ascii="Times New Roman" w:hAnsi="Times New Roman" w:cs="Times New Roman"/>
          <w:sz w:val="28"/>
          <w:szCs w:val="28"/>
        </w:rPr>
        <w:t>, в котор</w:t>
      </w:r>
      <w:r>
        <w:rPr>
          <w:rFonts w:ascii="Times New Roman" w:hAnsi="Times New Roman" w:cs="Times New Roman"/>
          <w:sz w:val="28"/>
          <w:szCs w:val="28"/>
        </w:rPr>
        <w:t>ом</w:t>
      </w:r>
      <w:r w:rsidRPr="00C23A52">
        <w:rPr>
          <w:rFonts w:ascii="Times New Roman" w:hAnsi="Times New Roman" w:cs="Times New Roman"/>
          <w:sz w:val="28"/>
          <w:szCs w:val="28"/>
        </w:rPr>
        <w:t xml:space="preserve"> расположен </w:t>
      </w:r>
      <w:r>
        <w:rPr>
          <w:rFonts w:ascii="Times New Roman" w:hAnsi="Times New Roman" w:cs="Times New Roman"/>
          <w:sz w:val="28"/>
          <w:szCs w:val="28"/>
        </w:rPr>
        <w:t>Исполнитель, должно</w:t>
      </w:r>
      <w:r w:rsidRPr="00C23A52">
        <w:rPr>
          <w:rFonts w:ascii="Times New Roman" w:hAnsi="Times New Roman" w:cs="Times New Roman"/>
          <w:sz w:val="28"/>
          <w:szCs w:val="28"/>
        </w:rPr>
        <w:t xml:space="preserve"> быть оборудован</w:t>
      </w:r>
      <w:r>
        <w:rPr>
          <w:rFonts w:ascii="Times New Roman" w:hAnsi="Times New Roman" w:cs="Times New Roman"/>
          <w:sz w:val="28"/>
          <w:szCs w:val="28"/>
        </w:rPr>
        <w:t>о</w:t>
      </w:r>
      <w:r w:rsidRPr="00C23A52">
        <w:rPr>
          <w:rFonts w:ascii="Times New Roman" w:hAnsi="Times New Roman" w:cs="Times New Roman"/>
          <w:sz w:val="28"/>
          <w:szCs w:val="28"/>
        </w:rPr>
        <w:t xml:space="preserve"> отдельным входом для свободного доступа заинтересованных лиц.</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EE4640"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EE4640" w:rsidRPr="00843E59" w:rsidRDefault="00720886" w:rsidP="00EE464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2.20 </w:t>
      </w:r>
      <w:r w:rsidR="00EE4640" w:rsidRPr="00356828">
        <w:rPr>
          <w:rFonts w:ascii="Times New Roman" w:hAnsi="Times New Roman" w:cs="Times New Roman"/>
          <w:sz w:val="28"/>
          <w:szCs w:val="28"/>
        </w:rPr>
        <w:t> </w:t>
      </w:r>
      <w:r w:rsidR="00EE4640"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Pr>
          <w:rFonts w:ascii="Times New Roman" w:hAnsi="Times New Roman" w:cs="Times New Roman"/>
          <w:sz w:val="28"/>
          <w:szCs w:val="28"/>
        </w:rPr>
        <w:t>Администрации муниципального района</w:t>
      </w:r>
      <w:r w:rsidR="007F347A">
        <w:rPr>
          <w:rFonts w:ascii="Times New Roman" w:hAnsi="Times New Roman" w:cs="Times New Roman"/>
          <w:sz w:val="28"/>
          <w:szCs w:val="28"/>
        </w:rPr>
        <w:t xml:space="preserve"> «Могочинский район» </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осуществляющие </w:t>
      </w:r>
      <w:r w:rsidRPr="00C23A52">
        <w:rPr>
          <w:rFonts w:ascii="Times New Roman" w:hAnsi="Times New Roman" w:cs="Times New Roman"/>
          <w:sz w:val="28"/>
          <w:szCs w:val="28"/>
        </w:rPr>
        <w:t>предоставл</w:t>
      </w:r>
      <w:r>
        <w:rPr>
          <w:rFonts w:ascii="Times New Roman" w:hAnsi="Times New Roman" w:cs="Times New Roman"/>
          <w:sz w:val="28"/>
          <w:szCs w:val="28"/>
        </w:rPr>
        <w:t>ение</w:t>
      </w:r>
      <w:r w:rsidRPr="00C23A52">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w:t>
      </w:r>
      <w:r>
        <w:rPr>
          <w:rFonts w:ascii="Times New Roman" w:hAnsi="Times New Roman" w:cs="Times New Roman"/>
          <w:sz w:val="28"/>
          <w:szCs w:val="28"/>
        </w:rPr>
        <w:t>и</w:t>
      </w:r>
      <w:r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Pr>
          <w:rFonts w:ascii="Times New Roman" w:hAnsi="Times New Roman" w:cs="Times New Roman"/>
          <w:sz w:val="28"/>
          <w:szCs w:val="28"/>
        </w:rPr>
        <w:t xml:space="preserve">мени, отчества (последнее – при </w:t>
      </w:r>
      <w:r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w:t>
      </w:r>
      <w:r w:rsidRPr="00C23A52">
        <w:rPr>
          <w:rFonts w:ascii="Times New Roman" w:hAnsi="Times New Roman" w:cs="Times New Roman"/>
          <w:sz w:val="28"/>
          <w:szCs w:val="28"/>
        </w:rPr>
        <w:lastRenderedPageBreak/>
        <w:t xml:space="preserve">справочную информацию по вопросам предоставления </w:t>
      </w:r>
      <w:r>
        <w:rPr>
          <w:rFonts w:ascii="Times New Roman" w:hAnsi="Times New Roman" w:cs="Times New Roman"/>
          <w:sz w:val="28"/>
          <w:szCs w:val="28"/>
        </w:rPr>
        <w:t xml:space="preserve">муниципальной </w:t>
      </w:r>
      <w:r w:rsidRPr="00C23A52">
        <w:rPr>
          <w:rFonts w:ascii="Times New Roman" w:hAnsi="Times New Roman" w:cs="Times New Roman"/>
          <w:sz w:val="28"/>
          <w:szCs w:val="28"/>
        </w:rPr>
        <w:t xml:space="preserve">услуги и организовать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полном объеме.</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2.23.</w:t>
      </w:r>
      <w:r w:rsidRPr="00356828">
        <w:rPr>
          <w:rFonts w:ascii="Times New Roman" w:hAnsi="Times New Roman" w:cs="Times New Roman"/>
          <w:sz w:val="28"/>
          <w:szCs w:val="28"/>
        </w:rPr>
        <w:t> </w:t>
      </w:r>
      <w:r w:rsidRPr="00C23A52">
        <w:rPr>
          <w:rFonts w:ascii="Times New Roman" w:hAnsi="Times New Roman" w:cs="Times New Roman"/>
          <w:sz w:val="28"/>
          <w:szCs w:val="28"/>
        </w:rPr>
        <w:t>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В помещениях для должностных лиц, </w:t>
      </w:r>
      <w:r>
        <w:rPr>
          <w:rFonts w:ascii="Times New Roman" w:hAnsi="Times New Roman" w:cs="Times New Roman"/>
          <w:sz w:val="28"/>
          <w:szCs w:val="28"/>
        </w:rPr>
        <w:t xml:space="preserve">осуществляющих </w:t>
      </w:r>
      <w:r w:rsidRPr="00C23A52">
        <w:rPr>
          <w:rFonts w:ascii="Times New Roman" w:hAnsi="Times New Roman" w:cs="Times New Roman"/>
          <w:sz w:val="28"/>
          <w:szCs w:val="28"/>
        </w:rPr>
        <w:t>предоставл</w:t>
      </w:r>
      <w:r>
        <w:rPr>
          <w:rFonts w:ascii="Times New Roman" w:hAnsi="Times New Roman" w:cs="Times New Roman"/>
          <w:sz w:val="28"/>
          <w:szCs w:val="28"/>
        </w:rPr>
        <w:t>ение</w:t>
      </w:r>
      <w:r w:rsidRPr="00C23A52">
        <w:rPr>
          <w:rFonts w:ascii="Times New Roman" w:hAnsi="Times New Roman" w:cs="Times New Roman"/>
          <w:sz w:val="28"/>
          <w:szCs w:val="28"/>
        </w:rPr>
        <w:t xml:space="preserve">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w:t>
      </w:r>
      <w:r>
        <w:rPr>
          <w:rFonts w:ascii="Times New Roman" w:hAnsi="Times New Roman" w:cs="Times New Roman"/>
          <w:sz w:val="28"/>
          <w:szCs w:val="28"/>
        </w:rPr>
        <w:t>и</w:t>
      </w:r>
      <w:r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0"/>
    <w:p w:rsidR="00EE4640" w:rsidRDefault="00EE4640" w:rsidP="00EE4640">
      <w:pPr>
        <w:ind w:firstLine="709"/>
        <w:jc w:val="both"/>
        <w:rPr>
          <w:sz w:val="28"/>
          <w:szCs w:val="28"/>
        </w:rPr>
      </w:pPr>
      <w:r>
        <w:rPr>
          <w:sz w:val="28"/>
          <w:szCs w:val="28"/>
        </w:rPr>
        <w:t>2.25.</w:t>
      </w:r>
      <w:r w:rsidRPr="00356828">
        <w:rPr>
          <w:sz w:val="28"/>
          <w:szCs w:val="28"/>
        </w:rPr>
        <w:t xml:space="preserve"> При </w:t>
      </w:r>
      <w:r>
        <w:rPr>
          <w:sz w:val="28"/>
          <w:szCs w:val="28"/>
        </w:rPr>
        <w:t xml:space="preserve">наличии </w:t>
      </w:r>
      <w:r w:rsidRPr="00356828">
        <w:rPr>
          <w:sz w:val="28"/>
          <w:szCs w:val="28"/>
        </w:rPr>
        <w:t xml:space="preserve">возможности около здания, где располагается Исполнитель, организуются парковочные места для автотранспорта. Доступ </w:t>
      </w:r>
      <w:r>
        <w:rPr>
          <w:sz w:val="28"/>
          <w:szCs w:val="28"/>
        </w:rPr>
        <w:t>заинтересованных лиц</w:t>
      </w:r>
      <w:r w:rsidRPr="00356828">
        <w:rPr>
          <w:sz w:val="28"/>
          <w:szCs w:val="28"/>
        </w:rPr>
        <w:t xml:space="preserve"> к парковочным местам является бесплатным.</w:t>
      </w:r>
    </w:p>
    <w:p w:rsidR="00720886" w:rsidRPr="001F5E23" w:rsidRDefault="00720886" w:rsidP="00720886">
      <w:pPr>
        <w:ind w:firstLine="709"/>
        <w:jc w:val="both"/>
        <w:rPr>
          <w:sz w:val="28"/>
          <w:szCs w:val="28"/>
        </w:rPr>
      </w:pPr>
      <w:r w:rsidRPr="001F5E23">
        <w:rPr>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720886" w:rsidRDefault="00720886" w:rsidP="00EE4640">
      <w:pPr>
        <w:ind w:firstLine="709"/>
        <w:jc w:val="both"/>
        <w:rPr>
          <w:sz w:val="28"/>
          <w:szCs w:val="28"/>
        </w:rPr>
      </w:pPr>
    </w:p>
    <w:p w:rsidR="00EE4640" w:rsidRPr="00356828" w:rsidRDefault="00EE4640" w:rsidP="00EE4640">
      <w:pPr>
        <w:ind w:firstLine="709"/>
        <w:jc w:val="both"/>
        <w:rPr>
          <w:sz w:val="28"/>
          <w:szCs w:val="28"/>
        </w:rPr>
      </w:pPr>
    </w:p>
    <w:p w:rsidR="00EE4640" w:rsidRDefault="00EE4640" w:rsidP="00EE4640">
      <w:pPr>
        <w:pStyle w:val="ConsPlusNormal"/>
        <w:ind w:firstLine="708"/>
        <w:jc w:val="both"/>
        <w:rPr>
          <w:rFonts w:ascii="Times New Roman" w:hAnsi="Times New Roman" w:cs="Times New Roman CYR"/>
          <w:b/>
          <w:bCs/>
          <w:sz w:val="28"/>
          <w:szCs w:val="28"/>
        </w:rPr>
      </w:pPr>
    </w:p>
    <w:p w:rsidR="00EE4640" w:rsidRDefault="00EE4640" w:rsidP="00EE4640">
      <w:pPr>
        <w:pStyle w:val="ConsPlusNormal"/>
        <w:ind w:firstLine="708"/>
        <w:jc w:val="center"/>
        <w:rPr>
          <w:rFonts w:ascii="Times New Roman" w:hAnsi="Times New Roman" w:cs="Times New Roman CYR"/>
          <w:bCs/>
          <w:sz w:val="28"/>
          <w:szCs w:val="28"/>
        </w:rPr>
      </w:pPr>
      <w:r w:rsidRPr="000A48DB">
        <w:rPr>
          <w:rFonts w:ascii="Times New Roman" w:hAnsi="Times New Roman" w:cs="Times New Roman CYR"/>
          <w:bCs/>
          <w:sz w:val="28"/>
          <w:szCs w:val="28"/>
        </w:rPr>
        <w:t>Показатели доступности и качества  муниципальной услуги</w:t>
      </w:r>
    </w:p>
    <w:p w:rsidR="00EE4640" w:rsidRPr="000A48DB" w:rsidRDefault="00EE4640" w:rsidP="00EE4640">
      <w:pPr>
        <w:pStyle w:val="ConsPlusNormal"/>
        <w:ind w:firstLine="708"/>
        <w:jc w:val="both"/>
        <w:rPr>
          <w:rFonts w:ascii="Times New Roman" w:hAnsi="Times New Roman" w:cs="Times New Roman CYR"/>
          <w:bCs/>
          <w:sz w:val="28"/>
          <w:szCs w:val="28"/>
        </w:rPr>
      </w:pP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Показателем доступности и качества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является возможность:</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w:t>
      </w:r>
      <w:r w:rsidRPr="00C23A52">
        <w:rPr>
          <w:rFonts w:ascii="Times New Roman" w:hAnsi="Times New Roman" w:cs="Times New Roman"/>
          <w:sz w:val="28"/>
          <w:szCs w:val="28"/>
        </w:rPr>
        <w:lastRenderedPageBreak/>
        <w:t xml:space="preserve">(претензией) на принятое по его заявлению решение или на действия (бездействие) </w:t>
      </w:r>
      <w:r>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Основные требования к качеству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Показателями качества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Pr>
          <w:rFonts w:ascii="Times New Roman" w:hAnsi="Times New Roman" w:cs="Times New Roman"/>
          <w:sz w:val="28"/>
          <w:szCs w:val="28"/>
        </w:rPr>
        <w:t xml:space="preserve"> (претензий)</w:t>
      </w:r>
      <w:r w:rsidRPr="00C23A52">
        <w:rPr>
          <w:rFonts w:ascii="Times New Roman" w:hAnsi="Times New Roman" w:cs="Times New Roman"/>
          <w:sz w:val="28"/>
          <w:szCs w:val="28"/>
        </w:rPr>
        <w:t xml:space="preserve"> на действия (бездействие) должностных лиц.</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2.29.</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EE4640"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EE4640" w:rsidRPr="00C23A52" w:rsidRDefault="00EE4640" w:rsidP="00EE4640">
      <w:pPr>
        <w:pStyle w:val="ConsPlusNormal"/>
        <w:widowControl/>
        <w:ind w:firstLine="709"/>
        <w:jc w:val="both"/>
        <w:rPr>
          <w:rFonts w:ascii="Times New Roman" w:hAnsi="Times New Roman" w:cs="Times New Roman"/>
          <w:sz w:val="28"/>
          <w:szCs w:val="28"/>
        </w:rPr>
      </w:pPr>
    </w:p>
    <w:p w:rsidR="00EE4640" w:rsidRDefault="00EE4640" w:rsidP="00EE4640">
      <w:pPr>
        <w:autoSpaceDE w:val="0"/>
        <w:autoSpaceDN w:val="0"/>
        <w:adjustRightInd w:val="0"/>
        <w:ind w:firstLine="708"/>
        <w:jc w:val="center"/>
        <w:outlineLvl w:val="2"/>
        <w:rPr>
          <w:sz w:val="28"/>
          <w:szCs w:val="28"/>
        </w:rPr>
      </w:pPr>
      <w:r w:rsidRPr="000A48DB">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E4640" w:rsidRPr="000A48DB" w:rsidRDefault="00EE4640" w:rsidP="00EE4640">
      <w:pPr>
        <w:autoSpaceDE w:val="0"/>
        <w:autoSpaceDN w:val="0"/>
        <w:adjustRightInd w:val="0"/>
        <w:ind w:firstLine="708"/>
        <w:jc w:val="center"/>
        <w:outlineLvl w:val="2"/>
        <w:rPr>
          <w:sz w:val="28"/>
          <w:szCs w:val="28"/>
        </w:rPr>
      </w:pPr>
    </w:p>
    <w:p w:rsidR="00EE4640" w:rsidRPr="00843E59" w:rsidRDefault="00EE4640" w:rsidP="00EE464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2.30.</w:t>
      </w:r>
      <w:r w:rsidRPr="00356828">
        <w:rPr>
          <w:rFonts w:ascii="Times New Roman" w:hAnsi="Times New Roman" w:cs="Times New Roman"/>
          <w:sz w:val="28"/>
          <w:szCs w:val="28"/>
        </w:rPr>
        <w:t> </w:t>
      </w:r>
      <w:r w:rsidRPr="00843E59">
        <w:rPr>
          <w:rFonts w:ascii="Times New Roman" w:hAnsi="Times New Roman" w:cs="Times New Roman"/>
          <w:sz w:val="28"/>
          <w:szCs w:val="28"/>
        </w:rPr>
        <w:t>Иные требования к предоставлению муниципальной услуги:</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EE4640"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720886" w:rsidRDefault="00720886" w:rsidP="0072088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720886" w:rsidRPr="00843E59" w:rsidRDefault="00720886" w:rsidP="0072088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муниципальной услуги в полном объеме в КГАУ «МФЦ Забайкальского края»;</w:t>
      </w: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Портала государственных и муниципальных услуг в </w:t>
      </w:r>
      <w:r w:rsidRPr="00843E59">
        <w:rPr>
          <w:rFonts w:ascii="Times New Roman" w:hAnsi="Times New Roman" w:cs="Times New Roman"/>
          <w:sz w:val="28"/>
          <w:szCs w:val="28"/>
        </w:rPr>
        <w:lastRenderedPageBreak/>
        <w:t>информационно-телекоммуникационной сети «Интернет» мониторинг хода предоставления муниципальной услуги.</w:t>
      </w:r>
    </w:p>
    <w:p w:rsidR="00EE4640" w:rsidRPr="00356828"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2.31.</w:t>
      </w:r>
      <w:r w:rsidRPr="00356828">
        <w:rPr>
          <w:rFonts w:ascii="Times New Roman" w:hAnsi="Times New Roman" w:cs="Times New Roman"/>
          <w:sz w:val="28"/>
          <w:szCs w:val="28"/>
        </w:rPr>
        <w:t> </w:t>
      </w:r>
      <w:r>
        <w:rPr>
          <w:rFonts w:ascii="Times New Roman" w:hAnsi="Times New Roman" w:cs="Times New Roman"/>
          <w:sz w:val="28"/>
          <w:szCs w:val="28"/>
        </w:rPr>
        <w:t>В</w:t>
      </w:r>
      <w:r w:rsidRPr="00356828">
        <w:rPr>
          <w:rFonts w:ascii="Times New Roman" w:hAnsi="Times New Roman" w:cs="Times New Roman"/>
          <w:sz w:val="28"/>
          <w:szCs w:val="28"/>
        </w:rPr>
        <w:t xml:space="preserve">заимодействие Исполнителя с </w:t>
      </w:r>
      <w:r>
        <w:rPr>
          <w:rFonts w:ascii="Times New Roman" w:hAnsi="Times New Roman" w:cs="Times New Roman"/>
          <w:sz w:val="28"/>
          <w:szCs w:val="28"/>
        </w:rPr>
        <w:t>государственными</w:t>
      </w:r>
      <w:r w:rsidRPr="00356828">
        <w:rPr>
          <w:rFonts w:ascii="Times New Roman" w:hAnsi="Times New Roman" w:cs="Times New Roman"/>
          <w:sz w:val="28"/>
          <w:szCs w:val="28"/>
        </w:rPr>
        <w:t xml:space="preserve">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w:t>
      </w:r>
      <w:r>
        <w:rPr>
          <w:rFonts w:ascii="Times New Roman" w:hAnsi="Times New Roman" w:cs="Times New Roman"/>
          <w:sz w:val="28"/>
          <w:szCs w:val="28"/>
        </w:rPr>
        <w:t xml:space="preserve"> предоставления государственных и муниципальных услуг</w:t>
      </w:r>
      <w:r w:rsidRPr="00356828">
        <w:rPr>
          <w:rFonts w:ascii="Times New Roman" w:hAnsi="Times New Roman" w:cs="Times New Roman"/>
          <w:sz w:val="28"/>
          <w:szCs w:val="28"/>
        </w:rPr>
        <w:t xml:space="preserve"> без участия заявителя </w:t>
      </w:r>
      <w:r>
        <w:rPr>
          <w:rFonts w:ascii="Times New Roman" w:hAnsi="Times New Roman" w:cs="Times New Roman"/>
          <w:sz w:val="28"/>
          <w:szCs w:val="28"/>
        </w:rPr>
        <w:t xml:space="preserve">осуществляется </w:t>
      </w:r>
      <w:r w:rsidRPr="00356828">
        <w:rPr>
          <w:rFonts w:ascii="Times New Roman" w:hAnsi="Times New Roman" w:cs="Times New Roman"/>
          <w:sz w:val="28"/>
          <w:szCs w:val="28"/>
        </w:rPr>
        <w:t>в соответствии с нормативны</w:t>
      </w:r>
      <w:r>
        <w:rPr>
          <w:rFonts w:ascii="Times New Roman" w:hAnsi="Times New Roman" w:cs="Times New Roman"/>
          <w:sz w:val="28"/>
          <w:szCs w:val="28"/>
        </w:rPr>
        <w:t>ми правовыми актами и соглашения</w:t>
      </w:r>
      <w:r w:rsidRPr="00356828">
        <w:rPr>
          <w:rFonts w:ascii="Times New Roman" w:hAnsi="Times New Roman" w:cs="Times New Roman"/>
          <w:sz w:val="28"/>
          <w:szCs w:val="28"/>
        </w:rPr>
        <w:t>м</w:t>
      </w:r>
      <w:r>
        <w:rPr>
          <w:rFonts w:ascii="Times New Roman" w:hAnsi="Times New Roman" w:cs="Times New Roman"/>
          <w:sz w:val="28"/>
          <w:szCs w:val="28"/>
        </w:rPr>
        <w:t>и</w:t>
      </w:r>
      <w:r w:rsidRPr="00356828">
        <w:rPr>
          <w:rFonts w:ascii="Times New Roman" w:hAnsi="Times New Roman" w:cs="Times New Roman"/>
          <w:sz w:val="28"/>
          <w:szCs w:val="28"/>
        </w:rPr>
        <w:t xml:space="preserve"> о взаимодействии.</w:t>
      </w:r>
    </w:p>
    <w:p w:rsidR="00EE4640" w:rsidRPr="00A0125E" w:rsidRDefault="00EE4640" w:rsidP="00EE4640">
      <w:pPr>
        <w:ind w:firstLine="851"/>
        <w:jc w:val="both"/>
        <w:rPr>
          <w:sz w:val="28"/>
          <w:szCs w:val="28"/>
        </w:rPr>
      </w:pPr>
      <w:r w:rsidRPr="00A0125E">
        <w:rPr>
          <w:sz w:val="28"/>
          <w:szCs w:val="28"/>
        </w:rPr>
        <w:t>2.3</w:t>
      </w:r>
      <w:r>
        <w:rPr>
          <w:sz w:val="28"/>
          <w:szCs w:val="28"/>
        </w:rPr>
        <w:t>2</w:t>
      </w:r>
      <w:r w:rsidRPr="00A0125E">
        <w:rPr>
          <w:sz w:val="28"/>
          <w:szCs w:val="28"/>
        </w:rPr>
        <w:t>. Особенности предоставления муниципальной услуги в электронной форме.</w:t>
      </w:r>
    </w:p>
    <w:p w:rsidR="00EE4640" w:rsidRDefault="00EE4640" w:rsidP="00EE4640">
      <w:pPr>
        <w:ind w:firstLine="851"/>
        <w:jc w:val="both"/>
        <w:rPr>
          <w:sz w:val="28"/>
          <w:szCs w:val="28"/>
        </w:rPr>
      </w:pPr>
      <w:r w:rsidRPr="00A0125E">
        <w:rPr>
          <w:sz w:val="28"/>
          <w:szCs w:val="28"/>
        </w:rPr>
        <w:t>Предоставление муниципальной услуги в электронной форме осуществляется путем использо</w:t>
      </w:r>
      <w:r>
        <w:rPr>
          <w:sz w:val="28"/>
          <w:szCs w:val="28"/>
        </w:rPr>
        <w:t xml:space="preserve">вания средств электронной связи. </w:t>
      </w:r>
    </w:p>
    <w:p w:rsidR="00EE4640" w:rsidRDefault="00EE4640" w:rsidP="00EE4640">
      <w:pPr>
        <w:ind w:firstLine="851"/>
        <w:jc w:val="both"/>
        <w:rPr>
          <w:sz w:val="28"/>
          <w:szCs w:val="28"/>
        </w:rPr>
      </w:pPr>
    </w:p>
    <w:p w:rsidR="00EE4640" w:rsidRPr="00A0125E" w:rsidRDefault="00EE4640" w:rsidP="00EE4640">
      <w:pPr>
        <w:ind w:firstLine="851"/>
        <w:jc w:val="both"/>
        <w:rPr>
          <w:sz w:val="28"/>
          <w:szCs w:val="28"/>
        </w:rPr>
      </w:pPr>
      <w:r w:rsidRPr="00A0125E">
        <w:rPr>
          <w:sz w:val="28"/>
          <w:szCs w:val="28"/>
        </w:rPr>
        <w:t>Формы и виды обращения заявителя:</w:t>
      </w:r>
    </w:p>
    <w:p w:rsidR="00EE4640" w:rsidRDefault="00EE4640" w:rsidP="00EE4640">
      <w:pPr>
        <w:tabs>
          <w:tab w:val="left" w:pos="1134"/>
        </w:tabs>
        <w:ind w:left="709"/>
        <w:jc w:val="both"/>
        <w:rPr>
          <w:color w:val="FF0000"/>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1984"/>
        <w:gridCol w:w="1418"/>
      </w:tblGrid>
      <w:tr w:rsidR="00EE4640" w:rsidRPr="00A94FE2" w:rsidTr="00FE6550">
        <w:trPr>
          <w:trHeight w:val="1710"/>
        </w:trPr>
        <w:tc>
          <w:tcPr>
            <w:tcW w:w="566" w:type="dxa"/>
            <w:vMerge w:val="restart"/>
          </w:tcPr>
          <w:p w:rsidR="00EE4640" w:rsidRPr="00A94FE2" w:rsidRDefault="00EE4640" w:rsidP="00FE6550">
            <w:pPr>
              <w:jc w:val="both"/>
              <w:rPr>
                <w:color w:val="000000"/>
                <w:sz w:val="20"/>
                <w:szCs w:val="20"/>
              </w:rPr>
            </w:pPr>
            <w:r w:rsidRPr="00A94FE2">
              <w:rPr>
                <w:color w:val="000000"/>
                <w:sz w:val="20"/>
                <w:szCs w:val="20"/>
              </w:rPr>
              <w:t>№</w:t>
            </w:r>
          </w:p>
        </w:tc>
        <w:tc>
          <w:tcPr>
            <w:tcW w:w="2554" w:type="dxa"/>
            <w:vMerge w:val="restart"/>
          </w:tcPr>
          <w:p w:rsidR="00EE4640" w:rsidRPr="00A94FE2" w:rsidRDefault="00EE4640" w:rsidP="00FE6550">
            <w:pPr>
              <w:jc w:val="both"/>
              <w:rPr>
                <w:b/>
                <w:bCs/>
                <w:color w:val="000000"/>
                <w:sz w:val="20"/>
                <w:szCs w:val="20"/>
              </w:rPr>
            </w:pPr>
            <w:r w:rsidRPr="00A94FE2">
              <w:rPr>
                <w:b/>
                <w:bCs/>
                <w:color w:val="000000"/>
                <w:sz w:val="20"/>
                <w:szCs w:val="20"/>
              </w:rPr>
              <w:t>Наименование документа</w:t>
            </w:r>
          </w:p>
        </w:tc>
        <w:tc>
          <w:tcPr>
            <w:tcW w:w="992" w:type="dxa"/>
            <w:vMerge w:val="restart"/>
            <w:textDirection w:val="btLr"/>
          </w:tcPr>
          <w:p w:rsidR="00EE4640" w:rsidRPr="00A94FE2" w:rsidRDefault="00EE4640" w:rsidP="00FE6550">
            <w:pPr>
              <w:jc w:val="both"/>
              <w:rPr>
                <w:b/>
                <w:bCs/>
                <w:color w:val="000000"/>
                <w:sz w:val="20"/>
                <w:szCs w:val="20"/>
              </w:rPr>
            </w:pPr>
            <w:r w:rsidRPr="00A94FE2">
              <w:rPr>
                <w:b/>
                <w:bCs/>
                <w:color w:val="000000"/>
                <w:sz w:val="20"/>
                <w:szCs w:val="20"/>
              </w:rPr>
              <w:t>Необходимость предоставления, в следующих случаях</w:t>
            </w:r>
          </w:p>
        </w:tc>
        <w:tc>
          <w:tcPr>
            <w:tcW w:w="2268" w:type="dxa"/>
            <w:gridSpan w:val="3"/>
          </w:tcPr>
          <w:p w:rsidR="00EE4640" w:rsidRPr="00A94FE2" w:rsidRDefault="00EE4640" w:rsidP="00FE6550">
            <w:pPr>
              <w:jc w:val="both"/>
              <w:rPr>
                <w:b/>
                <w:bCs/>
                <w:color w:val="000000"/>
                <w:sz w:val="20"/>
                <w:szCs w:val="20"/>
              </w:rPr>
            </w:pPr>
            <w:r w:rsidRPr="00A94FE2">
              <w:rPr>
                <w:b/>
                <w:bCs/>
                <w:color w:val="000000"/>
                <w:sz w:val="20"/>
                <w:szCs w:val="20"/>
              </w:rPr>
              <w:t>Личный прием</w:t>
            </w:r>
          </w:p>
        </w:tc>
        <w:tc>
          <w:tcPr>
            <w:tcW w:w="3402" w:type="dxa"/>
            <w:gridSpan w:val="2"/>
          </w:tcPr>
          <w:p w:rsidR="00EE4640" w:rsidRPr="00A94FE2" w:rsidRDefault="00EE4640" w:rsidP="00FE6550">
            <w:pPr>
              <w:jc w:val="both"/>
              <w:rPr>
                <w:b/>
                <w:bCs/>
                <w:color w:val="000000"/>
                <w:sz w:val="20"/>
                <w:szCs w:val="20"/>
              </w:rPr>
            </w:pPr>
            <w:r w:rsidRPr="00A94FE2">
              <w:rPr>
                <w:b/>
                <w:bCs/>
                <w:color w:val="000000"/>
                <w:sz w:val="20"/>
                <w:szCs w:val="20"/>
              </w:rPr>
              <w:t>Обращение через «Портал государственных и муниципальных услуг Забайкальского края»</w:t>
            </w:r>
          </w:p>
        </w:tc>
      </w:tr>
      <w:tr w:rsidR="00EE4640" w:rsidRPr="00A94FE2" w:rsidTr="00FE6550">
        <w:trPr>
          <w:trHeight w:val="1420"/>
        </w:trPr>
        <w:tc>
          <w:tcPr>
            <w:tcW w:w="566" w:type="dxa"/>
            <w:vMerge/>
          </w:tcPr>
          <w:p w:rsidR="00EE4640" w:rsidRPr="00A94FE2" w:rsidRDefault="00EE4640" w:rsidP="00FE6550">
            <w:pPr>
              <w:jc w:val="both"/>
              <w:rPr>
                <w:color w:val="000000"/>
                <w:sz w:val="20"/>
                <w:szCs w:val="20"/>
              </w:rPr>
            </w:pPr>
          </w:p>
        </w:tc>
        <w:tc>
          <w:tcPr>
            <w:tcW w:w="2554" w:type="dxa"/>
            <w:vMerge/>
          </w:tcPr>
          <w:p w:rsidR="00EE4640" w:rsidRPr="00A94FE2" w:rsidRDefault="00EE4640" w:rsidP="00FE6550">
            <w:pPr>
              <w:jc w:val="both"/>
              <w:rPr>
                <w:b/>
                <w:bCs/>
                <w:color w:val="000000"/>
                <w:sz w:val="20"/>
                <w:szCs w:val="20"/>
              </w:rPr>
            </w:pPr>
          </w:p>
        </w:tc>
        <w:tc>
          <w:tcPr>
            <w:tcW w:w="992" w:type="dxa"/>
            <w:vMerge/>
          </w:tcPr>
          <w:p w:rsidR="00EE4640" w:rsidRPr="00A94FE2" w:rsidRDefault="00EE4640" w:rsidP="00FE6550">
            <w:pPr>
              <w:jc w:val="both"/>
              <w:rPr>
                <w:b/>
                <w:bCs/>
                <w:color w:val="000000"/>
                <w:sz w:val="20"/>
                <w:szCs w:val="20"/>
              </w:rPr>
            </w:pPr>
          </w:p>
        </w:tc>
        <w:tc>
          <w:tcPr>
            <w:tcW w:w="1559" w:type="dxa"/>
            <w:gridSpan w:val="2"/>
          </w:tcPr>
          <w:p w:rsidR="00EE4640" w:rsidRPr="00A94FE2" w:rsidRDefault="00EE4640" w:rsidP="00FE6550">
            <w:pPr>
              <w:jc w:val="both"/>
              <w:rPr>
                <w:b/>
                <w:bCs/>
                <w:color w:val="000000"/>
                <w:sz w:val="20"/>
                <w:szCs w:val="20"/>
              </w:rPr>
            </w:pPr>
            <w:r w:rsidRPr="00A94FE2">
              <w:rPr>
                <w:b/>
                <w:bCs/>
                <w:color w:val="000000"/>
                <w:sz w:val="20"/>
                <w:szCs w:val="20"/>
              </w:rPr>
              <w:t>Бумажный вид</w:t>
            </w:r>
          </w:p>
        </w:tc>
        <w:tc>
          <w:tcPr>
            <w:tcW w:w="709" w:type="dxa"/>
          </w:tcPr>
          <w:p w:rsidR="00EE4640" w:rsidRPr="00A94FE2" w:rsidRDefault="00EE4640" w:rsidP="00FE6550">
            <w:pPr>
              <w:jc w:val="both"/>
              <w:rPr>
                <w:b/>
                <w:bCs/>
                <w:color w:val="000000"/>
                <w:sz w:val="20"/>
                <w:szCs w:val="20"/>
              </w:rPr>
            </w:pPr>
            <w:r w:rsidRPr="00A94FE2">
              <w:rPr>
                <w:b/>
                <w:bCs/>
                <w:color w:val="000000"/>
                <w:sz w:val="20"/>
                <w:szCs w:val="20"/>
              </w:rPr>
              <w:t>Электронный вид</w:t>
            </w:r>
          </w:p>
        </w:tc>
        <w:tc>
          <w:tcPr>
            <w:tcW w:w="1984" w:type="dxa"/>
          </w:tcPr>
          <w:p w:rsidR="00EE4640" w:rsidRPr="00A94FE2" w:rsidRDefault="00EE4640" w:rsidP="00FE6550">
            <w:pPr>
              <w:jc w:val="both"/>
              <w:rPr>
                <w:b/>
                <w:bCs/>
                <w:color w:val="000000"/>
                <w:sz w:val="20"/>
                <w:szCs w:val="20"/>
              </w:rPr>
            </w:pPr>
            <w:r w:rsidRPr="00A94FE2">
              <w:rPr>
                <w:b/>
                <w:bCs/>
                <w:color w:val="000000"/>
                <w:sz w:val="20"/>
                <w:szCs w:val="20"/>
              </w:rPr>
              <w:t>Бумажно-электронный вид</w:t>
            </w:r>
          </w:p>
        </w:tc>
        <w:tc>
          <w:tcPr>
            <w:tcW w:w="1418" w:type="dxa"/>
          </w:tcPr>
          <w:p w:rsidR="00EE4640" w:rsidRPr="00A94FE2" w:rsidRDefault="00EE4640" w:rsidP="00FE6550">
            <w:pPr>
              <w:jc w:val="both"/>
              <w:rPr>
                <w:b/>
                <w:bCs/>
                <w:color w:val="000000"/>
                <w:sz w:val="20"/>
                <w:szCs w:val="20"/>
              </w:rPr>
            </w:pPr>
            <w:r w:rsidRPr="00A94FE2">
              <w:rPr>
                <w:b/>
                <w:bCs/>
                <w:color w:val="000000"/>
                <w:sz w:val="20"/>
                <w:szCs w:val="20"/>
              </w:rPr>
              <w:t>Электронный</w:t>
            </w:r>
          </w:p>
          <w:p w:rsidR="00EE4640" w:rsidRPr="00A94FE2" w:rsidRDefault="00EE4640" w:rsidP="00FE6550">
            <w:pPr>
              <w:jc w:val="both"/>
              <w:rPr>
                <w:b/>
                <w:bCs/>
                <w:color w:val="000000"/>
                <w:sz w:val="20"/>
                <w:szCs w:val="20"/>
              </w:rPr>
            </w:pPr>
            <w:r w:rsidRPr="00A94FE2">
              <w:rPr>
                <w:b/>
                <w:bCs/>
                <w:color w:val="000000"/>
                <w:sz w:val="20"/>
                <w:szCs w:val="20"/>
              </w:rPr>
              <w:t> вид</w:t>
            </w:r>
          </w:p>
        </w:tc>
      </w:tr>
      <w:tr w:rsidR="00EE4640" w:rsidRPr="00A94FE2" w:rsidTr="00FE6550">
        <w:trPr>
          <w:trHeight w:val="870"/>
        </w:trPr>
        <w:tc>
          <w:tcPr>
            <w:tcW w:w="566" w:type="dxa"/>
            <w:vMerge/>
          </w:tcPr>
          <w:p w:rsidR="00EE4640" w:rsidRPr="00A94FE2" w:rsidRDefault="00EE4640" w:rsidP="00FE6550">
            <w:pPr>
              <w:jc w:val="both"/>
              <w:rPr>
                <w:color w:val="000000"/>
                <w:sz w:val="20"/>
                <w:szCs w:val="20"/>
              </w:rPr>
            </w:pPr>
          </w:p>
        </w:tc>
        <w:tc>
          <w:tcPr>
            <w:tcW w:w="2554" w:type="dxa"/>
            <w:vMerge/>
          </w:tcPr>
          <w:p w:rsidR="00EE4640" w:rsidRPr="00A94FE2" w:rsidRDefault="00EE4640" w:rsidP="00FE6550">
            <w:pPr>
              <w:jc w:val="both"/>
              <w:rPr>
                <w:b/>
                <w:bCs/>
                <w:color w:val="000000"/>
                <w:sz w:val="20"/>
                <w:szCs w:val="20"/>
              </w:rPr>
            </w:pPr>
          </w:p>
        </w:tc>
        <w:tc>
          <w:tcPr>
            <w:tcW w:w="992" w:type="dxa"/>
            <w:vMerge/>
          </w:tcPr>
          <w:p w:rsidR="00EE4640" w:rsidRPr="00A94FE2" w:rsidRDefault="00EE4640" w:rsidP="00FE6550">
            <w:pPr>
              <w:jc w:val="both"/>
              <w:rPr>
                <w:b/>
                <w:bCs/>
                <w:color w:val="000000"/>
                <w:sz w:val="20"/>
                <w:szCs w:val="20"/>
              </w:rPr>
            </w:pPr>
          </w:p>
        </w:tc>
        <w:tc>
          <w:tcPr>
            <w:tcW w:w="863" w:type="dxa"/>
          </w:tcPr>
          <w:p w:rsidR="00EE4640" w:rsidRPr="00A94FE2" w:rsidRDefault="00EE4640" w:rsidP="00FE6550">
            <w:pPr>
              <w:jc w:val="both"/>
              <w:rPr>
                <w:b/>
                <w:bCs/>
                <w:color w:val="000000"/>
                <w:sz w:val="20"/>
                <w:szCs w:val="20"/>
              </w:rPr>
            </w:pPr>
            <w:r w:rsidRPr="00A94FE2">
              <w:rPr>
                <w:b/>
                <w:bCs/>
                <w:color w:val="000000"/>
                <w:sz w:val="20"/>
                <w:szCs w:val="20"/>
              </w:rPr>
              <w:t>Вид документа</w:t>
            </w:r>
          </w:p>
        </w:tc>
        <w:tc>
          <w:tcPr>
            <w:tcW w:w="696" w:type="dxa"/>
          </w:tcPr>
          <w:p w:rsidR="00EE4640" w:rsidRPr="00A94FE2" w:rsidRDefault="00EE4640" w:rsidP="00FE6550">
            <w:pPr>
              <w:jc w:val="both"/>
              <w:rPr>
                <w:b/>
                <w:bCs/>
                <w:color w:val="000000"/>
                <w:sz w:val="20"/>
                <w:szCs w:val="20"/>
              </w:rPr>
            </w:pPr>
            <w:r w:rsidRPr="00A94FE2">
              <w:rPr>
                <w:b/>
                <w:bCs/>
                <w:color w:val="000000"/>
                <w:sz w:val="20"/>
                <w:szCs w:val="20"/>
              </w:rPr>
              <w:t>Кол-во</w:t>
            </w:r>
          </w:p>
        </w:tc>
        <w:tc>
          <w:tcPr>
            <w:tcW w:w="709" w:type="dxa"/>
          </w:tcPr>
          <w:p w:rsidR="00EE4640" w:rsidRPr="00A94FE2" w:rsidRDefault="00EE4640" w:rsidP="00FE6550">
            <w:pPr>
              <w:jc w:val="both"/>
              <w:rPr>
                <w:b/>
                <w:bCs/>
                <w:color w:val="000000"/>
                <w:sz w:val="20"/>
                <w:szCs w:val="20"/>
              </w:rPr>
            </w:pPr>
            <w:r w:rsidRPr="00A94FE2">
              <w:rPr>
                <w:b/>
                <w:bCs/>
                <w:color w:val="000000"/>
                <w:sz w:val="20"/>
                <w:szCs w:val="20"/>
              </w:rPr>
              <w:t>Вид документа</w:t>
            </w:r>
          </w:p>
        </w:tc>
        <w:tc>
          <w:tcPr>
            <w:tcW w:w="1984" w:type="dxa"/>
          </w:tcPr>
          <w:p w:rsidR="00EE4640" w:rsidRPr="00A94FE2" w:rsidRDefault="00EE4640" w:rsidP="00FE6550">
            <w:pPr>
              <w:jc w:val="both"/>
              <w:rPr>
                <w:b/>
                <w:bCs/>
                <w:color w:val="000000"/>
                <w:sz w:val="20"/>
                <w:szCs w:val="20"/>
              </w:rPr>
            </w:pPr>
            <w:r w:rsidRPr="00A94FE2">
              <w:rPr>
                <w:b/>
                <w:bCs/>
                <w:color w:val="000000"/>
                <w:sz w:val="20"/>
                <w:szCs w:val="20"/>
              </w:rPr>
              <w:t>Вид документа</w:t>
            </w:r>
          </w:p>
        </w:tc>
        <w:tc>
          <w:tcPr>
            <w:tcW w:w="1418" w:type="dxa"/>
          </w:tcPr>
          <w:p w:rsidR="00EE4640" w:rsidRPr="00A94FE2" w:rsidRDefault="00EE4640" w:rsidP="00FE6550">
            <w:pPr>
              <w:jc w:val="both"/>
              <w:rPr>
                <w:b/>
                <w:bCs/>
                <w:color w:val="000000"/>
                <w:sz w:val="20"/>
                <w:szCs w:val="20"/>
              </w:rPr>
            </w:pPr>
            <w:r w:rsidRPr="00A94FE2">
              <w:rPr>
                <w:b/>
                <w:bCs/>
                <w:color w:val="000000"/>
                <w:sz w:val="20"/>
                <w:szCs w:val="20"/>
              </w:rPr>
              <w:t>Вид документа</w:t>
            </w:r>
          </w:p>
        </w:tc>
      </w:tr>
      <w:tr w:rsidR="00EE4640" w:rsidRPr="00A94FE2" w:rsidTr="00FE6550">
        <w:trPr>
          <w:trHeight w:val="773"/>
        </w:trPr>
        <w:tc>
          <w:tcPr>
            <w:tcW w:w="566" w:type="dxa"/>
          </w:tcPr>
          <w:p w:rsidR="00EE4640" w:rsidRPr="00A94FE2" w:rsidRDefault="00EE4640" w:rsidP="00FE6550">
            <w:pPr>
              <w:jc w:val="both"/>
              <w:rPr>
                <w:color w:val="000000"/>
                <w:sz w:val="20"/>
                <w:szCs w:val="20"/>
              </w:rPr>
            </w:pPr>
            <w:r w:rsidRPr="00A94FE2">
              <w:rPr>
                <w:color w:val="000000"/>
                <w:sz w:val="20"/>
                <w:szCs w:val="20"/>
              </w:rPr>
              <w:t>1</w:t>
            </w:r>
          </w:p>
        </w:tc>
        <w:tc>
          <w:tcPr>
            <w:tcW w:w="2554" w:type="dxa"/>
          </w:tcPr>
          <w:p w:rsidR="00EE4640" w:rsidRPr="00A94FE2" w:rsidRDefault="00EE4640" w:rsidP="00FE6550">
            <w:pPr>
              <w:jc w:val="both"/>
              <w:rPr>
                <w:sz w:val="20"/>
                <w:szCs w:val="20"/>
              </w:rPr>
            </w:pPr>
            <w:r w:rsidRPr="00A94FE2">
              <w:rPr>
                <w:sz w:val="20"/>
                <w:szCs w:val="20"/>
              </w:rPr>
              <w:t>Заявление (</w:t>
            </w:r>
            <w:hyperlink r:id="rId10" w:history="1">
              <w:r w:rsidRPr="00A94FE2">
                <w:rPr>
                  <w:color w:val="000000"/>
                  <w:sz w:val="20"/>
                  <w:szCs w:val="20"/>
                </w:rPr>
                <w:t>приложени</w:t>
              </w:r>
            </w:hyperlink>
            <w:r w:rsidRPr="00A94FE2">
              <w:rPr>
                <w:color w:val="000000"/>
                <w:sz w:val="20"/>
                <w:szCs w:val="20"/>
              </w:rPr>
              <w:t>е</w:t>
            </w:r>
            <w:hyperlink r:id="rId11" w:history="1">
              <w:r w:rsidRPr="00A94FE2">
                <w:rPr>
                  <w:color w:val="000000"/>
                  <w:sz w:val="20"/>
                  <w:szCs w:val="20"/>
                </w:rPr>
                <w:t>2</w:t>
              </w:r>
            </w:hyperlink>
            <w:r w:rsidRPr="00A94FE2">
              <w:rPr>
                <w:color w:val="000000"/>
                <w:sz w:val="20"/>
                <w:szCs w:val="20"/>
              </w:rPr>
              <w:t>)</w:t>
            </w:r>
          </w:p>
        </w:tc>
        <w:tc>
          <w:tcPr>
            <w:tcW w:w="992" w:type="dxa"/>
          </w:tcPr>
          <w:p w:rsidR="00EE4640" w:rsidRPr="00A94FE2" w:rsidRDefault="00EE4640" w:rsidP="00FE6550">
            <w:pPr>
              <w:jc w:val="both"/>
              <w:rPr>
                <w:color w:val="000000"/>
                <w:sz w:val="20"/>
                <w:szCs w:val="20"/>
              </w:rPr>
            </w:pPr>
            <w:r w:rsidRPr="00A94FE2">
              <w:rPr>
                <w:color w:val="000000"/>
                <w:sz w:val="20"/>
                <w:szCs w:val="20"/>
              </w:rPr>
              <w:t>Обязательно</w:t>
            </w:r>
          </w:p>
        </w:tc>
        <w:tc>
          <w:tcPr>
            <w:tcW w:w="863" w:type="dxa"/>
          </w:tcPr>
          <w:p w:rsidR="00EE4640" w:rsidRPr="00A94FE2" w:rsidRDefault="00EE4640" w:rsidP="00FE6550">
            <w:pPr>
              <w:jc w:val="both"/>
              <w:rPr>
                <w:color w:val="000000"/>
                <w:sz w:val="20"/>
                <w:szCs w:val="20"/>
              </w:rPr>
            </w:pPr>
            <w:r w:rsidRPr="00A94FE2">
              <w:rPr>
                <w:color w:val="000000"/>
                <w:sz w:val="20"/>
                <w:szCs w:val="20"/>
              </w:rPr>
              <w:t xml:space="preserve">Оригинал </w:t>
            </w:r>
          </w:p>
        </w:tc>
        <w:tc>
          <w:tcPr>
            <w:tcW w:w="696" w:type="dxa"/>
          </w:tcPr>
          <w:p w:rsidR="00EE4640" w:rsidRPr="00A94FE2" w:rsidRDefault="00EE4640" w:rsidP="00FE6550">
            <w:pPr>
              <w:jc w:val="both"/>
              <w:rPr>
                <w:color w:val="000000"/>
                <w:sz w:val="20"/>
                <w:szCs w:val="20"/>
              </w:rPr>
            </w:pPr>
            <w:r w:rsidRPr="00A94FE2">
              <w:rPr>
                <w:color w:val="000000"/>
                <w:sz w:val="20"/>
                <w:szCs w:val="20"/>
              </w:rPr>
              <w:t>1</w:t>
            </w:r>
          </w:p>
        </w:tc>
        <w:tc>
          <w:tcPr>
            <w:tcW w:w="709" w:type="dxa"/>
          </w:tcPr>
          <w:p w:rsidR="00EE4640" w:rsidRPr="00A94FE2" w:rsidRDefault="00EE4640" w:rsidP="00FE6550">
            <w:pPr>
              <w:jc w:val="both"/>
              <w:rPr>
                <w:color w:val="000000"/>
                <w:sz w:val="20"/>
                <w:szCs w:val="20"/>
              </w:rPr>
            </w:pPr>
            <w:r w:rsidRPr="00A94FE2">
              <w:rPr>
                <w:color w:val="000000"/>
                <w:sz w:val="20"/>
                <w:szCs w:val="20"/>
              </w:rPr>
              <w:t>-</w:t>
            </w:r>
          </w:p>
        </w:tc>
        <w:tc>
          <w:tcPr>
            <w:tcW w:w="1984" w:type="dxa"/>
          </w:tcPr>
          <w:p w:rsidR="00EE4640" w:rsidRPr="00A94FE2" w:rsidRDefault="00EE4640" w:rsidP="00FE6550">
            <w:pPr>
              <w:jc w:val="both"/>
              <w:rPr>
                <w:color w:val="000000"/>
                <w:sz w:val="20"/>
                <w:szCs w:val="20"/>
              </w:rPr>
            </w:pPr>
            <w:r w:rsidRPr="00A94FE2">
              <w:rPr>
                <w:color w:val="000000"/>
                <w:sz w:val="20"/>
                <w:szCs w:val="20"/>
              </w:rPr>
              <w:t> Скан-копия документа, сформированного в бумажном виде, заверенная простой ЭЦП</w:t>
            </w:r>
          </w:p>
          <w:p w:rsidR="00EE4640" w:rsidRPr="00A94FE2" w:rsidRDefault="00EE4640" w:rsidP="00FE6550">
            <w:pPr>
              <w:jc w:val="both"/>
              <w:rPr>
                <w:color w:val="000000"/>
                <w:sz w:val="20"/>
                <w:szCs w:val="20"/>
              </w:rPr>
            </w:pPr>
            <w:r w:rsidRPr="00A94FE2">
              <w:rPr>
                <w:color w:val="000000"/>
                <w:sz w:val="20"/>
                <w:szCs w:val="20"/>
              </w:rPr>
              <w:t> </w:t>
            </w:r>
          </w:p>
          <w:p w:rsidR="00EE4640" w:rsidRPr="00A94FE2" w:rsidRDefault="00EE4640" w:rsidP="00FE6550">
            <w:pPr>
              <w:jc w:val="both"/>
              <w:rPr>
                <w:color w:val="000000"/>
                <w:sz w:val="20"/>
                <w:szCs w:val="20"/>
              </w:rPr>
            </w:pPr>
            <w:r w:rsidRPr="00A94FE2">
              <w:rPr>
                <w:color w:val="000000"/>
                <w:sz w:val="20"/>
                <w:szCs w:val="20"/>
              </w:rPr>
              <w:t> </w:t>
            </w:r>
          </w:p>
        </w:tc>
        <w:tc>
          <w:tcPr>
            <w:tcW w:w="1418" w:type="dxa"/>
          </w:tcPr>
          <w:p w:rsidR="00EE4640" w:rsidRPr="00A94FE2" w:rsidRDefault="00EE4640" w:rsidP="00FE6550">
            <w:pPr>
              <w:jc w:val="both"/>
              <w:rPr>
                <w:color w:val="000000"/>
                <w:sz w:val="20"/>
                <w:szCs w:val="20"/>
              </w:rPr>
            </w:pPr>
            <w:r w:rsidRPr="00A94FE2">
              <w:rPr>
                <w:color w:val="000000"/>
                <w:sz w:val="20"/>
                <w:szCs w:val="20"/>
              </w:rPr>
              <w:t> Документ, подписанный простой ЭЦП</w:t>
            </w:r>
          </w:p>
        </w:tc>
      </w:tr>
      <w:tr w:rsidR="00EE4640" w:rsidRPr="00A94FE2" w:rsidTr="00FE6550">
        <w:trPr>
          <w:trHeight w:val="940"/>
        </w:trPr>
        <w:tc>
          <w:tcPr>
            <w:tcW w:w="566" w:type="dxa"/>
          </w:tcPr>
          <w:p w:rsidR="00EE4640" w:rsidRPr="00A94FE2" w:rsidRDefault="00EE4640" w:rsidP="00FE6550">
            <w:pPr>
              <w:jc w:val="both"/>
              <w:rPr>
                <w:color w:val="000000"/>
                <w:sz w:val="20"/>
                <w:szCs w:val="20"/>
              </w:rPr>
            </w:pPr>
            <w:r w:rsidRPr="00A94FE2">
              <w:rPr>
                <w:color w:val="000000"/>
                <w:sz w:val="20"/>
                <w:szCs w:val="20"/>
              </w:rPr>
              <w:t>2</w:t>
            </w:r>
          </w:p>
        </w:tc>
        <w:tc>
          <w:tcPr>
            <w:tcW w:w="2554" w:type="dxa"/>
          </w:tcPr>
          <w:p w:rsidR="00EE4640" w:rsidRPr="00A94FE2" w:rsidRDefault="00EE4640" w:rsidP="00FE6550">
            <w:pPr>
              <w:jc w:val="both"/>
              <w:rPr>
                <w:spacing w:val="-4"/>
                <w:sz w:val="20"/>
                <w:szCs w:val="20"/>
              </w:rPr>
            </w:pPr>
            <w:r w:rsidRPr="00A94FE2">
              <w:rPr>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EE4640" w:rsidRPr="00A94FE2" w:rsidRDefault="00EE4640" w:rsidP="00FE6550">
            <w:pPr>
              <w:jc w:val="both"/>
              <w:rPr>
                <w:color w:val="000000"/>
                <w:sz w:val="20"/>
                <w:szCs w:val="20"/>
              </w:rPr>
            </w:pPr>
            <w:r w:rsidRPr="00A94FE2">
              <w:rPr>
                <w:color w:val="000000"/>
                <w:sz w:val="20"/>
                <w:szCs w:val="20"/>
              </w:rPr>
              <w:t>Обязательно</w:t>
            </w:r>
          </w:p>
        </w:tc>
        <w:tc>
          <w:tcPr>
            <w:tcW w:w="863" w:type="dxa"/>
          </w:tcPr>
          <w:p w:rsidR="00EE4640" w:rsidRPr="00A94FE2" w:rsidRDefault="00EE4640" w:rsidP="00FE6550">
            <w:pPr>
              <w:jc w:val="both"/>
              <w:rPr>
                <w:color w:val="000000"/>
                <w:sz w:val="20"/>
                <w:szCs w:val="20"/>
              </w:rPr>
            </w:pPr>
            <w:r w:rsidRPr="00A94FE2">
              <w:rPr>
                <w:color w:val="000000"/>
                <w:sz w:val="20"/>
                <w:szCs w:val="20"/>
              </w:rPr>
              <w:t>Копия</w:t>
            </w:r>
          </w:p>
        </w:tc>
        <w:tc>
          <w:tcPr>
            <w:tcW w:w="696" w:type="dxa"/>
          </w:tcPr>
          <w:p w:rsidR="00EE4640" w:rsidRPr="00A94FE2" w:rsidRDefault="00EE4640" w:rsidP="00FE6550">
            <w:pPr>
              <w:jc w:val="both"/>
              <w:rPr>
                <w:color w:val="000000"/>
                <w:sz w:val="20"/>
                <w:szCs w:val="20"/>
              </w:rPr>
            </w:pPr>
            <w:r w:rsidRPr="00A94FE2">
              <w:rPr>
                <w:color w:val="000000"/>
                <w:sz w:val="20"/>
                <w:szCs w:val="20"/>
              </w:rPr>
              <w:t>1</w:t>
            </w:r>
          </w:p>
        </w:tc>
        <w:tc>
          <w:tcPr>
            <w:tcW w:w="709" w:type="dxa"/>
          </w:tcPr>
          <w:p w:rsidR="00EE4640" w:rsidRPr="00A94FE2" w:rsidRDefault="00EE4640" w:rsidP="00FE6550">
            <w:pPr>
              <w:jc w:val="both"/>
              <w:rPr>
                <w:color w:val="000000"/>
                <w:sz w:val="20"/>
                <w:szCs w:val="20"/>
              </w:rPr>
            </w:pPr>
            <w:r w:rsidRPr="00A94FE2">
              <w:rPr>
                <w:color w:val="000000"/>
                <w:sz w:val="20"/>
                <w:szCs w:val="20"/>
              </w:rPr>
              <w:t>УЭК</w:t>
            </w:r>
          </w:p>
        </w:tc>
        <w:tc>
          <w:tcPr>
            <w:tcW w:w="1984" w:type="dxa"/>
          </w:tcPr>
          <w:p w:rsidR="00EE4640" w:rsidRPr="00A94FE2" w:rsidRDefault="00EE4640" w:rsidP="00FE6550">
            <w:pPr>
              <w:jc w:val="both"/>
              <w:rPr>
                <w:color w:val="000000"/>
                <w:sz w:val="20"/>
                <w:szCs w:val="20"/>
              </w:rPr>
            </w:pPr>
            <w:r w:rsidRPr="00A94FE2">
              <w:rPr>
                <w:color w:val="000000"/>
                <w:sz w:val="20"/>
                <w:szCs w:val="20"/>
              </w:rPr>
              <w:t> Скан-копия документа, сформированного в бумажном виде, заверенная</w:t>
            </w:r>
            <w:r>
              <w:rPr>
                <w:color w:val="000000"/>
                <w:sz w:val="20"/>
                <w:szCs w:val="20"/>
              </w:rPr>
              <w:t xml:space="preserve"> </w:t>
            </w:r>
            <w:r w:rsidRPr="00A94FE2">
              <w:rPr>
                <w:color w:val="000000"/>
                <w:sz w:val="20"/>
                <w:szCs w:val="20"/>
              </w:rPr>
              <w:t>усиленной квалифицированной ЭЦП</w:t>
            </w:r>
          </w:p>
          <w:p w:rsidR="00EE4640" w:rsidRPr="00A94FE2" w:rsidRDefault="00EE4640" w:rsidP="00FE6550">
            <w:pPr>
              <w:jc w:val="both"/>
              <w:rPr>
                <w:color w:val="000000"/>
                <w:sz w:val="20"/>
                <w:szCs w:val="20"/>
              </w:rPr>
            </w:pPr>
            <w:r w:rsidRPr="00A94FE2">
              <w:rPr>
                <w:color w:val="000000"/>
                <w:sz w:val="20"/>
                <w:szCs w:val="20"/>
              </w:rPr>
              <w:t> </w:t>
            </w:r>
          </w:p>
          <w:p w:rsidR="00EE4640" w:rsidRPr="00A94FE2" w:rsidRDefault="00EE4640" w:rsidP="00FE6550">
            <w:pPr>
              <w:jc w:val="both"/>
              <w:rPr>
                <w:color w:val="000000"/>
                <w:sz w:val="20"/>
                <w:szCs w:val="20"/>
              </w:rPr>
            </w:pPr>
          </w:p>
        </w:tc>
        <w:tc>
          <w:tcPr>
            <w:tcW w:w="1418" w:type="dxa"/>
          </w:tcPr>
          <w:p w:rsidR="00EE4640" w:rsidRPr="00A94FE2" w:rsidRDefault="00EE4640" w:rsidP="00FE6550">
            <w:pPr>
              <w:jc w:val="both"/>
              <w:rPr>
                <w:color w:val="000000"/>
                <w:sz w:val="20"/>
                <w:szCs w:val="20"/>
              </w:rPr>
            </w:pPr>
            <w:r w:rsidRPr="00A94FE2">
              <w:rPr>
                <w:color w:val="000000"/>
                <w:sz w:val="20"/>
                <w:szCs w:val="20"/>
              </w:rPr>
              <w:t>УЭК</w:t>
            </w:r>
          </w:p>
        </w:tc>
      </w:tr>
      <w:tr w:rsidR="00EE4640" w:rsidRPr="00A94FE2" w:rsidTr="00FE6550">
        <w:trPr>
          <w:trHeight w:val="556"/>
        </w:trPr>
        <w:tc>
          <w:tcPr>
            <w:tcW w:w="566" w:type="dxa"/>
          </w:tcPr>
          <w:p w:rsidR="00EE4640" w:rsidRPr="00A94FE2" w:rsidRDefault="00EE4640" w:rsidP="00FE6550">
            <w:pPr>
              <w:jc w:val="both"/>
              <w:rPr>
                <w:color w:val="000000"/>
                <w:sz w:val="20"/>
                <w:szCs w:val="20"/>
              </w:rPr>
            </w:pPr>
            <w:r w:rsidRPr="00A94FE2">
              <w:rPr>
                <w:color w:val="000000"/>
                <w:sz w:val="20"/>
                <w:szCs w:val="20"/>
              </w:rPr>
              <w:t>3</w:t>
            </w:r>
          </w:p>
        </w:tc>
        <w:tc>
          <w:tcPr>
            <w:tcW w:w="2554" w:type="dxa"/>
          </w:tcPr>
          <w:p w:rsidR="00EE4640" w:rsidRPr="00A94FE2" w:rsidRDefault="00EE4640" w:rsidP="00FE6550">
            <w:pPr>
              <w:suppressAutoHyphens/>
              <w:jc w:val="both"/>
              <w:rPr>
                <w:spacing w:val="-4"/>
                <w:sz w:val="20"/>
                <w:szCs w:val="20"/>
              </w:rPr>
            </w:pPr>
            <w:r w:rsidRPr="00A94FE2">
              <w:rPr>
                <w:sz w:val="20"/>
                <w:szCs w:val="20"/>
              </w:rPr>
              <w:t xml:space="preserve">Документ, удостоверяющий права (полномочия) </w:t>
            </w:r>
            <w:r w:rsidRPr="00A94FE2">
              <w:rPr>
                <w:sz w:val="20"/>
                <w:szCs w:val="20"/>
              </w:rPr>
              <w:lastRenderedPageBreak/>
              <w:t>представителя физического или юридического лица, если с заявлением обращается представитель заявителя (заявителей)</w:t>
            </w:r>
          </w:p>
        </w:tc>
        <w:tc>
          <w:tcPr>
            <w:tcW w:w="992" w:type="dxa"/>
          </w:tcPr>
          <w:p w:rsidR="00EE4640" w:rsidRPr="00A94FE2" w:rsidRDefault="00EE4640" w:rsidP="00FE6550">
            <w:pPr>
              <w:jc w:val="both"/>
              <w:rPr>
                <w:color w:val="000000"/>
                <w:sz w:val="20"/>
                <w:szCs w:val="20"/>
              </w:rPr>
            </w:pPr>
            <w:r w:rsidRPr="00A94FE2">
              <w:rPr>
                <w:color w:val="000000"/>
                <w:sz w:val="20"/>
                <w:szCs w:val="20"/>
              </w:rPr>
              <w:lastRenderedPageBreak/>
              <w:t>Обязательно</w:t>
            </w:r>
          </w:p>
        </w:tc>
        <w:tc>
          <w:tcPr>
            <w:tcW w:w="863" w:type="dxa"/>
          </w:tcPr>
          <w:p w:rsidR="00EE4640" w:rsidRPr="00A94FE2" w:rsidRDefault="00EE4640" w:rsidP="00FE6550">
            <w:pPr>
              <w:jc w:val="both"/>
              <w:rPr>
                <w:color w:val="000000"/>
                <w:sz w:val="20"/>
                <w:szCs w:val="20"/>
              </w:rPr>
            </w:pPr>
            <w:r w:rsidRPr="00A94FE2">
              <w:rPr>
                <w:color w:val="000000"/>
                <w:sz w:val="20"/>
                <w:szCs w:val="20"/>
              </w:rPr>
              <w:t xml:space="preserve">Копия </w:t>
            </w:r>
          </w:p>
        </w:tc>
        <w:tc>
          <w:tcPr>
            <w:tcW w:w="696" w:type="dxa"/>
          </w:tcPr>
          <w:p w:rsidR="00EE4640" w:rsidRPr="00A94FE2" w:rsidRDefault="00EE4640" w:rsidP="00FE6550">
            <w:pPr>
              <w:jc w:val="both"/>
              <w:rPr>
                <w:color w:val="000000"/>
                <w:sz w:val="20"/>
                <w:szCs w:val="20"/>
              </w:rPr>
            </w:pPr>
            <w:r w:rsidRPr="00A94FE2">
              <w:rPr>
                <w:color w:val="000000"/>
                <w:sz w:val="20"/>
                <w:szCs w:val="20"/>
              </w:rPr>
              <w:t>1</w:t>
            </w:r>
          </w:p>
        </w:tc>
        <w:tc>
          <w:tcPr>
            <w:tcW w:w="709" w:type="dxa"/>
          </w:tcPr>
          <w:p w:rsidR="00EE4640" w:rsidRPr="00A94FE2" w:rsidRDefault="00EE4640" w:rsidP="00FE6550">
            <w:pPr>
              <w:jc w:val="both"/>
              <w:rPr>
                <w:color w:val="000000"/>
                <w:sz w:val="20"/>
                <w:szCs w:val="20"/>
              </w:rPr>
            </w:pPr>
            <w:r w:rsidRPr="00A94FE2">
              <w:rPr>
                <w:color w:val="000000"/>
                <w:sz w:val="20"/>
                <w:szCs w:val="20"/>
              </w:rPr>
              <w:t>-</w:t>
            </w:r>
          </w:p>
        </w:tc>
        <w:tc>
          <w:tcPr>
            <w:tcW w:w="1984" w:type="dxa"/>
          </w:tcPr>
          <w:p w:rsidR="00EE4640" w:rsidRPr="00A94FE2" w:rsidRDefault="00EE4640" w:rsidP="00FE6550">
            <w:pPr>
              <w:jc w:val="both"/>
              <w:rPr>
                <w:color w:val="000000"/>
                <w:sz w:val="20"/>
                <w:szCs w:val="20"/>
              </w:rPr>
            </w:pPr>
            <w:r w:rsidRPr="00A94FE2">
              <w:rPr>
                <w:color w:val="000000"/>
                <w:sz w:val="20"/>
                <w:szCs w:val="20"/>
              </w:rPr>
              <w:t xml:space="preserve"> Скан-копия документа, сформированного в </w:t>
            </w:r>
            <w:r w:rsidRPr="00A94FE2">
              <w:rPr>
                <w:color w:val="000000"/>
                <w:sz w:val="20"/>
                <w:szCs w:val="20"/>
              </w:rPr>
              <w:lastRenderedPageBreak/>
              <w:t>бумажном виде, заверенная усиленной квалифицированной ЭЦП</w:t>
            </w:r>
          </w:p>
          <w:p w:rsidR="00EE4640" w:rsidRPr="00A94FE2" w:rsidRDefault="00EE4640" w:rsidP="00FE6550">
            <w:pPr>
              <w:jc w:val="both"/>
              <w:rPr>
                <w:color w:val="000000"/>
                <w:sz w:val="20"/>
                <w:szCs w:val="20"/>
              </w:rPr>
            </w:pPr>
          </w:p>
        </w:tc>
        <w:tc>
          <w:tcPr>
            <w:tcW w:w="1418" w:type="dxa"/>
          </w:tcPr>
          <w:p w:rsidR="00EE4640" w:rsidRPr="00A94FE2" w:rsidRDefault="00EE4640" w:rsidP="00FE6550">
            <w:pPr>
              <w:jc w:val="both"/>
              <w:rPr>
                <w:color w:val="000000"/>
                <w:sz w:val="20"/>
                <w:szCs w:val="20"/>
              </w:rPr>
            </w:pPr>
            <w:r w:rsidRPr="00A94FE2">
              <w:rPr>
                <w:color w:val="000000"/>
                <w:sz w:val="20"/>
                <w:szCs w:val="20"/>
              </w:rPr>
              <w:lastRenderedPageBreak/>
              <w:t xml:space="preserve">Документ, подписанный усиленной </w:t>
            </w:r>
            <w:r w:rsidRPr="00A94FE2">
              <w:rPr>
                <w:color w:val="000000"/>
                <w:sz w:val="20"/>
                <w:szCs w:val="20"/>
              </w:rPr>
              <w:lastRenderedPageBreak/>
              <w:t>квалифицированной ЭЦП</w:t>
            </w:r>
          </w:p>
        </w:tc>
      </w:tr>
      <w:tr w:rsidR="00EE4640" w:rsidRPr="00A94FE2" w:rsidTr="00FE6550">
        <w:trPr>
          <w:trHeight w:val="274"/>
        </w:trPr>
        <w:tc>
          <w:tcPr>
            <w:tcW w:w="566" w:type="dxa"/>
          </w:tcPr>
          <w:p w:rsidR="00EE4640" w:rsidRPr="00A94FE2" w:rsidRDefault="00EE4640" w:rsidP="00FE6550">
            <w:pPr>
              <w:jc w:val="both"/>
              <w:rPr>
                <w:color w:val="000000"/>
                <w:sz w:val="20"/>
                <w:szCs w:val="20"/>
              </w:rPr>
            </w:pPr>
            <w:r>
              <w:rPr>
                <w:color w:val="000000"/>
                <w:sz w:val="20"/>
                <w:szCs w:val="20"/>
              </w:rPr>
              <w:lastRenderedPageBreak/>
              <w:t>4</w:t>
            </w:r>
          </w:p>
        </w:tc>
        <w:tc>
          <w:tcPr>
            <w:tcW w:w="2554" w:type="dxa"/>
          </w:tcPr>
          <w:p w:rsidR="00EE4640" w:rsidRPr="00A94FE2" w:rsidRDefault="00EE4640" w:rsidP="00FE6550">
            <w:pPr>
              <w:suppressAutoHyphens/>
              <w:jc w:val="both"/>
              <w:rPr>
                <w:sz w:val="20"/>
                <w:szCs w:val="20"/>
              </w:rPr>
            </w:pPr>
            <w:r>
              <w:rPr>
                <w:sz w:val="20"/>
                <w:szCs w:val="20"/>
              </w:rPr>
              <w:t>Документ, подтверждающий обстоятельства, дающие право приобретения земельного участка, в том числе на особых условиях, в аренду на условиях, установленных земельным законодательством</w:t>
            </w:r>
          </w:p>
        </w:tc>
        <w:tc>
          <w:tcPr>
            <w:tcW w:w="992" w:type="dxa"/>
          </w:tcPr>
          <w:p w:rsidR="00EE4640" w:rsidRPr="00A94FE2" w:rsidRDefault="00EE4640" w:rsidP="00FE6550">
            <w:pPr>
              <w:jc w:val="both"/>
              <w:rPr>
                <w:color w:val="000000"/>
                <w:sz w:val="20"/>
                <w:szCs w:val="20"/>
              </w:rPr>
            </w:pPr>
            <w:r w:rsidRPr="00A94FE2">
              <w:rPr>
                <w:color w:val="000000"/>
                <w:sz w:val="20"/>
                <w:szCs w:val="20"/>
              </w:rPr>
              <w:t>Обязательно</w:t>
            </w:r>
          </w:p>
        </w:tc>
        <w:tc>
          <w:tcPr>
            <w:tcW w:w="863" w:type="dxa"/>
          </w:tcPr>
          <w:p w:rsidR="00EE4640" w:rsidRPr="00A94FE2" w:rsidRDefault="00EE4640" w:rsidP="00FE6550">
            <w:pPr>
              <w:jc w:val="both"/>
              <w:rPr>
                <w:color w:val="000000"/>
                <w:sz w:val="20"/>
                <w:szCs w:val="20"/>
              </w:rPr>
            </w:pPr>
            <w:r w:rsidRPr="00A94FE2">
              <w:rPr>
                <w:color w:val="000000"/>
                <w:sz w:val="20"/>
                <w:szCs w:val="20"/>
              </w:rPr>
              <w:t xml:space="preserve">Копия </w:t>
            </w:r>
          </w:p>
        </w:tc>
        <w:tc>
          <w:tcPr>
            <w:tcW w:w="696" w:type="dxa"/>
          </w:tcPr>
          <w:p w:rsidR="00EE4640" w:rsidRPr="00A94FE2" w:rsidRDefault="00EE4640" w:rsidP="00FE6550">
            <w:pPr>
              <w:jc w:val="both"/>
              <w:rPr>
                <w:color w:val="000000"/>
                <w:sz w:val="20"/>
                <w:szCs w:val="20"/>
              </w:rPr>
            </w:pPr>
            <w:r w:rsidRPr="00A94FE2">
              <w:rPr>
                <w:color w:val="000000"/>
                <w:sz w:val="20"/>
                <w:szCs w:val="20"/>
              </w:rPr>
              <w:t>1</w:t>
            </w:r>
          </w:p>
        </w:tc>
        <w:tc>
          <w:tcPr>
            <w:tcW w:w="709" w:type="dxa"/>
          </w:tcPr>
          <w:p w:rsidR="00EE4640" w:rsidRPr="00A94FE2" w:rsidRDefault="00EE4640" w:rsidP="00FE6550">
            <w:pPr>
              <w:jc w:val="both"/>
              <w:rPr>
                <w:color w:val="000000"/>
                <w:sz w:val="20"/>
                <w:szCs w:val="20"/>
              </w:rPr>
            </w:pPr>
            <w:r w:rsidRPr="00A94FE2">
              <w:rPr>
                <w:color w:val="000000"/>
                <w:sz w:val="20"/>
                <w:szCs w:val="20"/>
              </w:rPr>
              <w:t>-</w:t>
            </w:r>
          </w:p>
        </w:tc>
        <w:tc>
          <w:tcPr>
            <w:tcW w:w="1984" w:type="dxa"/>
          </w:tcPr>
          <w:p w:rsidR="00EE4640" w:rsidRPr="00A94FE2" w:rsidRDefault="00EE4640" w:rsidP="00FE6550">
            <w:pPr>
              <w:jc w:val="both"/>
              <w:rPr>
                <w:color w:val="000000"/>
                <w:sz w:val="20"/>
                <w:szCs w:val="20"/>
              </w:rPr>
            </w:pPr>
            <w:r w:rsidRPr="00A94FE2">
              <w:rPr>
                <w:color w:val="000000"/>
                <w:sz w:val="20"/>
                <w:szCs w:val="20"/>
              </w:rPr>
              <w:t> Скан-копия документа, сформированного в бумажном виде, заверенная усиленной квалифицированной ЭЦП</w:t>
            </w:r>
          </w:p>
          <w:p w:rsidR="00EE4640" w:rsidRPr="00A94FE2" w:rsidRDefault="00EE4640" w:rsidP="00FE6550">
            <w:pPr>
              <w:jc w:val="both"/>
              <w:rPr>
                <w:color w:val="000000"/>
                <w:sz w:val="20"/>
                <w:szCs w:val="20"/>
              </w:rPr>
            </w:pPr>
          </w:p>
        </w:tc>
        <w:tc>
          <w:tcPr>
            <w:tcW w:w="1418" w:type="dxa"/>
          </w:tcPr>
          <w:p w:rsidR="00EE4640" w:rsidRPr="00A94FE2" w:rsidRDefault="00EE4640" w:rsidP="00FE6550">
            <w:pPr>
              <w:jc w:val="both"/>
              <w:rPr>
                <w:color w:val="000000"/>
                <w:sz w:val="20"/>
                <w:szCs w:val="20"/>
              </w:rPr>
            </w:pPr>
            <w:r>
              <w:rPr>
                <w:color w:val="000000"/>
                <w:sz w:val="20"/>
                <w:szCs w:val="20"/>
              </w:rPr>
              <w:t>-</w:t>
            </w:r>
          </w:p>
        </w:tc>
      </w:tr>
      <w:tr w:rsidR="00EE4640" w:rsidRPr="00A94FE2" w:rsidTr="00FE6550">
        <w:trPr>
          <w:trHeight w:val="556"/>
        </w:trPr>
        <w:tc>
          <w:tcPr>
            <w:tcW w:w="566" w:type="dxa"/>
          </w:tcPr>
          <w:p w:rsidR="00EE4640" w:rsidRPr="00A94FE2" w:rsidRDefault="00EE4640" w:rsidP="00FE6550">
            <w:pPr>
              <w:jc w:val="both"/>
              <w:rPr>
                <w:color w:val="000000"/>
                <w:sz w:val="20"/>
                <w:szCs w:val="20"/>
              </w:rPr>
            </w:pPr>
            <w:r w:rsidRPr="00A94FE2">
              <w:rPr>
                <w:color w:val="000000"/>
                <w:sz w:val="20"/>
                <w:szCs w:val="20"/>
              </w:rPr>
              <w:t>5</w:t>
            </w:r>
          </w:p>
        </w:tc>
        <w:tc>
          <w:tcPr>
            <w:tcW w:w="2554" w:type="dxa"/>
          </w:tcPr>
          <w:p w:rsidR="00EE4640" w:rsidRPr="00A94FE2" w:rsidRDefault="00EE4640" w:rsidP="00FE6550">
            <w:pPr>
              <w:jc w:val="both"/>
              <w:rPr>
                <w:sz w:val="20"/>
                <w:szCs w:val="20"/>
              </w:rPr>
            </w:pPr>
            <w:r w:rsidRPr="00A94FE2">
              <w:rPr>
                <w:sz w:val="20"/>
                <w:szCs w:val="20"/>
              </w:rPr>
              <w:t>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92" w:type="dxa"/>
          </w:tcPr>
          <w:p w:rsidR="00EE4640" w:rsidRPr="00A94FE2" w:rsidRDefault="00EE4640" w:rsidP="00FE6550">
            <w:pPr>
              <w:jc w:val="both"/>
              <w:rPr>
                <w:color w:val="000000"/>
                <w:sz w:val="20"/>
                <w:szCs w:val="20"/>
              </w:rPr>
            </w:pPr>
            <w:r w:rsidRPr="00A94FE2">
              <w:rPr>
                <w:color w:val="000000"/>
                <w:sz w:val="20"/>
                <w:szCs w:val="20"/>
              </w:rPr>
              <w:t>Не обязательно</w:t>
            </w:r>
          </w:p>
        </w:tc>
        <w:tc>
          <w:tcPr>
            <w:tcW w:w="863" w:type="dxa"/>
          </w:tcPr>
          <w:p w:rsidR="00EE4640" w:rsidRPr="00A94FE2" w:rsidRDefault="00EE4640" w:rsidP="00FE6550">
            <w:pPr>
              <w:jc w:val="both"/>
              <w:rPr>
                <w:color w:val="000000"/>
                <w:sz w:val="20"/>
                <w:szCs w:val="20"/>
              </w:rPr>
            </w:pPr>
            <w:r w:rsidRPr="00A94FE2">
              <w:rPr>
                <w:sz w:val="20"/>
                <w:szCs w:val="20"/>
              </w:rPr>
              <w:t xml:space="preserve">Копия </w:t>
            </w:r>
          </w:p>
        </w:tc>
        <w:tc>
          <w:tcPr>
            <w:tcW w:w="696" w:type="dxa"/>
          </w:tcPr>
          <w:p w:rsidR="00EE4640" w:rsidRPr="00A94FE2" w:rsidRDefault="00EE4640" w:rsidP="00FE6550">
            <w:pPr>
              <w:jc w:val="both"/>
              <w:rPr>
                <w:color w:val="000000"/>
                <w:sz w:val="20"/>
                <w:szCs w:val="20"/>
              </w:rPr>
            </w:pPr>
            <w:r w:rsidRPr="00A94FE2">
              <w:rPr>
                <w:color w:val="000000"/>
                <w:sz w:val="20"/>
                <w:szCs w:val="20"/>
              </w:rPr>
              <w:t>1</w:t>
            </w:r>
          </w:p>
        </w:tc>
        <w:tc>
          <w:tcPr>
            <w:tcW w:w="709" w:type="dxa"/>
          </w:tcPr>
          <w:p w:rsidR="00EE4640" w:rsidRPr="00A94FE2" w:rsidRDefault="00EE4640" w:rsidP="00FE6550">
            <w:pPr>
              <w:jc w:val="both"/>
              <w:rPr>
                <w:color w:val="000000"/>
                <w:sz w:val="20"/>
                <w:szCs w:val="20"/>
              </w:rPr>
            </w:pPr>
            <w:r w:rsidRPr="00A94FE2">
              <w:rPr>
                <w:color w:val="000000"/>
                <w:sz w:val="20"/>
                <w:szCs w:val="20"/>
              </w:rPr>
              <w:t>Запрос в ФНС</w:t>
            </w:r>
          </w:p>
        </w:tc>
        <w:tc>
          <w:tcPr>
            <w:tcW w:w="1984" w:type="dxa"/>
          </w:tcPr>
          <w:p w:rsidR="00EE4640" w:rsidRPr="00A94FE2" w:rsidRDefault="00EE4640" w:rsidP="00FE6550">
            <w:pPr>
              <w:jc w:val="both"/>
              <w:rPr>
                <w:color w:val="000000"/>
                <w:sz w:val="20"/>
                <w:szCs w:val="20"/>
              </w:rPr>
            </w:pPr>
            <w:r w:rsidRPr="00A94FE2">
              <w:rPr>
                <w:color w:val="000000"/>
                <w:sz w:val="20"/>
                <w:szCs w:val="20"/>
              </w:rPr>
              <w:t> Скан-копия документа, сформированного в бумажном виде, заверенная усиленной квалифицированной ЭЦП</w:t>
            </w:r>
          </w:p>
          <w:p w:rsidR="00EE4640" w:rsidRPr="00A94FE2" w:rsidRDefault="00EE4640" w:rsidP="00FE6550">
            <w:pPr>
              <w:jc w:val="both"/>
              <w:rPr>
                <w:color w:val="000000"/>
                <w:sz w:val="20"/>
                <w:szCs w:val="20"/>
              </w:rPr>
            </w:pPr>
          </w:p>
        </w:tc>
        <w:tc>
          <w:tcPr>
            <w:tcW w:w="1418" w:type="dxa"/>
          </w:tcPr>
          <w:p w:rsidR="00EE4640" w:rsidRPr="00A94FE2" w:rsidRDefault="00EE4640" w:rsidP="00FE6550">
            <w:pPr>
              <w:jc w:val="both"/>
              <w:rPr>
                <w:color w:val="000000"/>
                <w:sz w:val="20"/>
                <w:szCs w:val="20"/>
              </w:rPr>
            </w:pPr>
            <w:r w:rsidRPr="00A94FE2">
              <w:rPr>
                <w:color w:val="000000"/>
                <w:sz w:val="20"/>
                <w:szCs w:val="20"/>
              </w:rPr>
              <w:t>Запрос в ФНС</w:t>
            </w:r>
          </w:p>
        </w:tc>
      </w:tr>
      <w:tr w:rsidR="00EE4640" w:rsidRPr="00A94FE2" w:rsidTr="00FE6550">
        <w:trPr>
          <w:trHeight w:val="1819"/>
        </w:trPr>
        <w:tc>
          <w:tcPr>
            <w:tcW w:w="566" w:type="dxa"/>
          </w:tcPr>
          <w:p w:rsidR="00EE4640" w:rsidRPr="00A94FE2" w:rsidRDefault="00EE4640" w:rsidP="00FE6550">
            <w:pPr>
              <w:jc w:val="both"/>
              <w:rPr>
                <w:color w:val="000000"/>
                <w:sz w:val="20"/>
                <w:szCs w:val="20"/>
              </w:rPr>
            </w:pPr>
            <w:r>
              <w:rPr>
                <w:color w:val="000000"/>
                <w:sz w:val="20"/>
                <w:szCs w:val="20"/>
              </w:rPr>
              <w:t>6</w:t>
            </w:r>
          </w:p>
        </w:tc>
        <w:tc>
          <w:tcPr>
            <w:tcW w:w="2554" w:type="dxa"/>
          </w:tcPr>
          <w:p w:rsidR="00EE4640" w:rsidRPr="00A94FE2" w:rsidRDefault="00EE4640" w:rsidP="00FE6550">
            <w:pPr>
              <w:jc w:val="both"/>
              <w:rPr>
                <w:sz w:val="20"/>
                <w:szCs w:val="20"/>
              </w:rPr>
            </w:pPr>
            <w:r>
              <w:rPr>
                <w:sz w:val="20"/>
                <w:szCs w:val="20"/>
              </w:rPr>
              <w:t>Кадастровый паспорт земельного участка, либо кадастровая выписка о земельном участке</w:t>
            </w:r>
          </w:p>
        </w:tc>
        <w:tc>
          <w:tcPr>
            <w:tcW w:w="992" w:type="dxa"/>
          </w:tcPr>
          <w:p w:rsidR="00EE4640" w:rsidRPr="00A94FE2" w:rsidRDefault="00EE4640" w:rsidP="00FE6550">
            <w:pPr>
              <w:jc w:val="both"/>
              <w:rPr>
                <w:color w:val="000000"/>
                <w:sz w:val="20"/>
                <w:szCs w:val="20"/>
              </w:rPr>
            </w:pPr>
            <w:r>
              <w:rPr>
                <w:color w:val="000000"/>
                <w:sz w:val="20"/>
                <w:szCs w:val="20"/>
              </w:rPr>
              <w:t>Не обязательно</w:t>
            </w:r>
          </w:p>
        </w:tc>
        <w:tc>
          <w:tcPr>
            <w:tcW w:w="863" w:type="dxa"/>
          </w:tcPr>
          <w:p w:rsidR="00EE4640" w:rsidRPr="00A94FE2" w:rsidRDefault="00EE4640" w:rsidP="00FE6550">
            <w:pPr>
              <w:jc w:val="both"/>
              <w:rPr>
                <w:sz w:val="20"/>
                <w:szCs w:val="20"/>
              </w:rPr>
            </w:pPr>
            <w:r>
              <w:rPr>
                <w:sz w:val="20"/>
                <w:szCs w:val="20"/>
              </w:rPr>
              <w:t>оригинал</w:t>
            </w:r>
          </w:p>
        </w:tc>
        <w:tc>
          <w:tcPr>
            <w:tcW w:w="696" w:type="dxa"/>
          </w:tcPr>
          <w:p w:rsidR="00EE4640" w:rsidRPr="00A94FE2" w:rsidRDefault="00EE4640" w:rsidP="00FE6550">
            <w:pPr>
              <w:jc w:val="both"/>
              <w:rPr>
                <w:color w:val="000000"/>
                <w:sz w:val="20"/>
                <w:szCs w:val="20"/>
              </w:rPr>
            </w:pPr>
            <w:r>
              <w:rPr>
                <w:color w:val="000000"/>
                <w:sz w:val="20"/>
                <w:szCs w:val="20"/>
              </w:rPr>
              <w:t>1</w:t>
            </w:r>
          </w:p>
        </w:tc>
        <w:tc>
          <w:tcPr>
            <w:tcW w:w="709" w:type="dxa"/>
          </w:tcPr>
          <w:p w:rsidR="00EE4640" w:rsidRPr="00A94FE2" w:rsidRDefault="00EE4640" w:rsidP="00FE6550">
            <w:pPr>
              <w:jc w:val="both"/>
              <w:rPr>
                <w:color w:val="000000"/>
                <w:sz w:val="20"/>
                <w:szCs w:val="20"/>
              </w:rPr>
            </w:pPr>
            <w:r>
              <w:rPr>
                <w:color w:val="000000"/>
                <w:sz w:val="20"/>
                <w:szCs w:val="20"/>
              </w:rPr>
              <w:t>Запрос в Росреестр</w:t>
            </w:r>
          </w:p>
        </w:tc>
        <w:tc>
          <w:tcPr>
            <w:tcW w:w="1984" w:type="dxa"/>
          </w:tcPr>
          <w:p w:rsidR="00EE4640" w:rsidRPr="00A94FE2" w:rsidRDefault="00EE4640" w:rsidP="00FE6550">
            <w:pPr>
              <w:jc w:val="both"/>
              <w:rPr>
                <w:color w:val="000000"/>
                <w:sz w:val="20"/>
                <w:szCs w:val="20"/>
              </w:rPr>
            </w:pPr>
            <w:r w:rsidRPr="00A94FE2">
              <w:rPr>
                <w:color w:val="000000"/>
                <w:sz w:val="20"/>
                <w:szCs w:val="20"/>
              </w:rPr>
              <w:t> Скан-копия документа, сформированного в бумажном виде, заверенная усиленной квалифицированной ЭЦП</w:t>
            </w:r>
          </w:p>
          <w:p w:rsidR="00EE4640" w:rsidRPr="00A94FE2" w:rsidRDefault="00EE4640" w:rsidP="00FE6550">
            <w:pPr>
              <w:jc w:val="both"/>
              <w:rPr>
                <w:color w:val="000000"/>
                <w:sz w:val="20"/>
                <w:szCs w:val="20"/>
              </w:rPr>
            </w:pPr>
          </w:p>
        </w:tc>
        <w:tc>
          <w:tcPr>
            <w:tcW w:w="1418" w:type="dxa"/>
          </w:tcPr>
          <w:p w:rsidR="00EE4640" w:rsidRPr="00A94FE2" w:rsidRDefault="00EE4640" w:rsidP="00FE6550">
            <w:pPr>
              <w:jc w:val="both"/>
              <w:rPr>
                <w:color w:val="000000"/>
                <w:sz w:val="20"/>
                <w:szCs w:val="20"/>
              </w:rPr>
            </w:pPr>
            <w:r>
              <w:rPr>
                <w:color w:val="000000"/>
                <w:sz w:val="20"/>
                <w:szCs w:val="20"/>
              </w:rPr>
              <w:t>Запрос в Росреестр</w:t>
            </w:r>
          </w:p>
        </w:tc>
      </w:tr>
    </w:tbl>
    <w:p w:rsidR="00EE4640" w:rsidRDefault="00EE4640" w:rsidP="00EE4640">
      <w:pPr>
        <w:autoSpaceDE w:val="0"/>
        <w:autoSpaceDN w:val="0"/>
        <w:adjustRightInd w:val="0"/>
        <w:ind w:left="-360" w:firstLine="1068"/>
        <w:jc w:val="both"/>
        <w:outlineLvl w:val="0"/>
        <w:rPr>
          <w:b/>
          <w:sz w:val="28"/>
          <w:szCs w:val="28"/>
        </w:rPr>
      </w:pPr>
    </w:p>
    <w:p w:rsidR="00EE4640" w:rsidRDefault="00EE4640" w:rsidP="00EE4640">
      <w:pPr>
        <w:autoSpaceDE w:val="0"/>
        <w:autoSpaceDN w:val="0"/>
        <w:adjustRightInd w:val="0"/>
        <w:ind w:left="720"/>
        <w:jc w:val="center"/>
        <w:outlineLvl w:val="0"/>
        <w:rPr>
          <w:b/>
          <w:sz w:val="28"/>
          <w:szCs w:val="28"/>
        </w:rPr>
      </w:pPr>
      <w:r>
        <w:rPr>
          <w:b/>
          <w:sz w:val="28"/>
          <w:szCs w:val="28"/>
        </w:rPr>
        <w:t xml:space="preserve">3. </w:t>
      </w:r>
      <w:r w:rsidRPr="0090410D">
        <w:rPr>
          <w:b/>
          <w:sz w:val="28"/>
          <w:szCs w:val="28"/>
        </w:rPr>
        <w:t>Состав, последовательность и сроки выполнения административных процедур</w:t>
      </w:r>
      <w:r>
        <w:rPr>
          <w:b/>
          <w:sz w:val="28"/>
          <w:szCs w:val="28"/>
        </w:rPr>
        <w:t xml:space="preserve"> (действий)</w:t>
      </w:r>
      <w:r w:rsidRPr="0090410D">
        <w:rPr>
          <w:b/>
          <w:sz w:val="28"/>
          <w:szCs w:val="28"/>
        </w:rPr>
        <w:t>, требования к порядку их выполнения</w:t>
      </w:r>
      <w:r>
        <w:rPr>
          <w:b/>
          <w:sz w:val="28"/>
          <w:szCs w:val="28"/>
        </w:rPr>
        <w:t>, в том числе особенности выполнения административных процедур (действий) в электронной форме</w:t>
      </w:r>
    </w:p>
    <w:p w:rsidR="00EE4640" w:rsidRDefault="00EE4640" w:rsidP="00EE4640">
      <w:pPr>
        <w:autoSpaceDE w:val="0"/>
        <w:autoSpaceDN w:val="0"/>
        <w:adjustRightInd w:val="0"/>
        <w:ind w:left="720"/>
        <w:jc w:val="center"/>
        <w:outlineLvl w:val="0"/>
        <w:rPr>
          <w:b/>
          <w:sz w:val="28"/>
          <w:szCs w:val="28"/>
        </w:rPr>
      </w:pPr>
    </w:p>
    <w:p w:rsidR="00EE4640" w:rsidRPr="00356828" w:rsidRDefault="00EE4640" w:rsidP="00EE4640">
      <w:pPr>
        <w:ind w:firstLine="709"/>
        <w:jc w:val="both"/>
        <w:rPr>
          <w:sz w:val="28"/>
          <w:szCs w:val="28"/>
        </w:rPr>
      </w:pPr>
      <w:r>
        <w:rPr>
          <w:sz w:val="28"/>
          <w:szCs w:val="28"/>
        </w:rPr>
        <w:t>3.1.</w:t>
      </w:r>
      <w:r w:rsidRPr="00356828">
        <w:rPr>
          <w:sz w:val="28"/>
          <w:szCs w:val="28"/>
        </w:rPr>
        <w:t> </w:t>
      </w:r>
      <w:r w:rsidRPr="00C23A52">
        <w:rPr>
          <w:sz w:val="28"/>
          <w:szCs w:val="28"/>
        </w:rPr>
        <w:t xml:space="preserve">Организация предоставления </w:t>
      </w:r>
      <w:r>
        <w:rPr>
          <w:sz w:val="28"/>
          <w:szCs w:val="28"/>
        </w:rPr>
        <w:t>муниципальной</w:t>
      </w:r>
      <w:r w:rsidRPr="00C23A52">
        <w:rPr>
          <w:sz w:val="28"/>
          <w:szCs w:val="28"/>
        </w:rPr>
        <w:t xml:space="preserve"> услуги </w:t>
      </w:r>
      <w:r>
        <w:rPr>
          <w:sz w:val="28"/>
          <w:szCs w:val="28"/>
        </w:rPr>
        <w:t>Исполнителем</w:t>
      </w:r>
      <w:r w:rsidRPr="00C23A52">
        <w:rPr>
          <w:sz w:val="28"/>
          <w:szCs w:val="28"/>
        </w:rPr>
        <w:t xml:space="preserve"> включает в себя следующие административные процедуры</w:t>
      </w:r>
      <w:r w:rsidRPr="00356828">
        <w:rPr>
          <w:sz w:val="28"/>
          <w:szCs w:val="28"/>
        </w:rPr>
        <w:t>:</w:t>
      </w:r>
    </w:p>
    <w:p w:rsidR="00EE4640" w:rsidRPr="00356828" w:rsidRDefault="00EE4640" w:rsidP="00EE4640">
      <w:pPr>
        <w:pStyle w:val="1"/>
        <w:numPr>
          <w:ilvl w:val="0"/>
          <w:numId w:val="0"/>
        </w:numPr>
        <w:spacing w:before="0" w:after="0"/>
        <w:ind w:firstLine="709"/>
        <w:rPr>
          <w:rFonts w:ascii="Times New Roman" w:hAnsi="Times New Roman" w:cs="Times New Roman"/>
          <w:sz w:val="28"/>
          <w:szCs w:val="28"/>
        </w:rPr>
      </w:pPr>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выдаче  разрешения на осуществление земляных работ </w:t>
      </w:r>
      <w:r w:rsidRPr="00356828">
        <w:rPr>
          <w:rFonts w:ascii="Times New Roman" w:hAnsi="Times New Roman" w:cs="Times New Roman"/>
          <w:sz w:val="28"/>
          <w:szCs w:val="28"/>
        </w:rPr>
        <w:t>и прилагаемых к нему документов;</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w:t>
      </w:r>
      <w:r w:rsidRPr="00C23A52">
        <w:rPr>
          <w:rFonts w:ascii="Times New Roman" w:hAnsi="Times New Roman" w:cs="Times New Roman"/>
          <w:sz w:val="28"/>
          <w:szCs w:val="28"/>
        </w:rPr>
        <w:lastRenderedPageBreak/>
        <w:t>услуги, которые находятся в распоряжении государственных органов, органов местного самоуправления и иных организаций;</w:t>
      </w:r>
    </w:p>
    <w:p w:rsidR="00EE4640" w:rsidRDefault="00EE4640" w:rsidP="00EE4640">
      <w:pPr>
        <w:pStyle w:val="1"/>
        <w:numPr>
          <w:ilvl w:val="0"/>
          <w:numId w:val="0"/>
        </w:numPr>
        <w:tabs>
          <w:tab w:val="left" w:pos="2280"/>
        </w:tabs>
        <w:spacing w:before="0" w:after="0"/>
        <w:ind w:firstLine="709"/>
        <w:rPr>
          <w:rFonts w:ascii="Times New Roman" w:hAnsi="Times New Roman" w:cs="Times New Roman"/>
          <w:sz w:val="28"/>
          <w:szCs w:val="28"/>
        </w:rPr>
      </w:pPr>
      <w:r w:rsidRPr="00AD772F">
        <w:rPr>
          <w:rStyle w:val="afd"/>
          <w:rFonts w:ascii="Times New Roman" w:hAnsi="Times New Roman"/>
          <w:b w:val="0"/>
          <w:bCs w:val="0"/>
          <w:sz w:val="28"/>
          <w:szCs w:val="28"/>
        </w:rPr>
        <w:t>3.1.3.</w:t>
      </w:r>
      <w:r w:rsidRPr="00D45CAF">
        <w:rPr>
          <w:rFonts w:ascii="Times New Roman" w:hAnsi="Times New Roman" w:cs="Times New Roman"/>
          <w:sz w:val="28"/>
          <w:szCs w:val="28"/>
        </w:rPr>
        <w:t> </w:t>
      </w:r>
      <w:r>
        <w:rPr>
          <w:rFonts w:ascii="Times New Roman" w:hAnsi="Times New Roman" w:cs="Times New Roman"/>
          <w:sz w:val="28"/>
          <w:szCs w:val="28"/>
        </w:rPr>
        <w:t>подготовка и утверждение разрешения либо подготовка уведомления об отказе в предоставлении услуги;</w:t>
      </w:r>
    </w:p>
    <w:p w:rsidR="00EE4640" w:rsidRDefault="00EE4640" w:rsidP="00EE4640">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3.1.4. выдача разрешения на осуществление земляных работ (направление уведомления об отказе в выдаче разрешения).</w:t>
      </w:r>
    </w:p>
    <w:p w:rsidR="00EE4640" w:rsidRDefault="00EE4640" w:rsidP="00EE4640">
      <w:pPr>
        <w:pStyle w:val="1"/>
        <w:numPr>
          <w:ilvl w:val="0"/>
          <w:numId w:val="0"/>
        </w:numPr>
        <w:tabs>
          <w:tab w:val="left" w:pos="2280"/>
        </w:tabs>
        <w:spacing w:before="0" w:after="0"/>
        <w:ind w:firstLine="709"/>
        <w:rPr>
          <w:rFonts w:ascii="Times New Roman" w:hAnsi="Times New Roman" w:cs="Times New Roman"/>
          <w:sz w:val="28"/>
          <w:szCs w:val="28"/>
        </w:rPr>
      </w:pPr>
    </w:p>
    <w:p w:rsidR="00EE4640" w:rsidRDefault="00EE4640" w:rsidP="00EE4640">
      <w:pPr>
        <w:autoSpaceDE w:val="0"/>
        <w:autoSpaceDN w:val="0"/>
        <w:adjustRightInd w:val="0"/>
        <w:ind w:firstLine="708"/>
        <w:jc w:val="center"/>
        <w:outlineLvl w:val="2"/>
        <w:rPr>
          <w:sz w:val="28"/>
          <w:szCs w:val="28"/>
        </w:rPr>
      </w:pPr>
      <w:r>
        <w:rPr>
          <w:sz w:val="28"/>
          <w:szCs w:val="28"/>
        </w:rPr>
        <w:t>Прием, регистрация и рассмотрение заявления, поступившего, в том числе в электронной форме, о выдаче разрешения на осуществление земляных работ</w:t>
      </w:r>
    </w:p>
    <w:p w:rsidR="00EE4640" w:rsidRDefault="00EE4640" w:rsidP="00EE4640">
      <w:pPr>
        <w:autoSpaceDE w:val="0"/>
        <w:autoSpaceDN w:val="0"/>
        <w:adjustRightInd w:val="0"/>
        <w:ind w:firstLine="708"/>
        <w:jc w:val="center"/>
        <w:outlineLvl w:val="2"/>
        <w:rPr>
          <w:sz w:val="28"/>
          <w:szCs w:val="28"/>
        </w:rPr>
      </w:pPr>
    </w:p>
    <w:p w:rsidR="00EE4640" w:rsidRPr="00A34D6A" w:rsidRDefault="00EE4640" w:rsidP="00EE4640">
      <w:pPr>
        <w:autoSpaceDE w:val="0"/>
        <w:autoSpaceDN w:val="0"/>
        <w:adjustRightInd w:val="0"/>
        <w:ind w:firstLine="708"/>
        <w:jc w:val="both"/>
        <w:outlineLvl w:val="2"/>
        <w:rPr>
          <w:sz w:val="28"/>
          <w:szCs w:val="28"/>
        </w:rPr>
      </w:pPr>
      <w:r>
        <w:rPr>
          <w:sz w:val="28"/>
          <w:szCs w:val="28"/>
        </w:rPr>
        <w:t>3</w:t>
      </w:r>
      <w:r w:rsidRPr="002175B1">
        <w:rPr>
          <w:sz w:val="28"/>
          <w:szCs w:val="28"/>
        </w:rPr>
        <w:t>.</w:t>
      </w:r>
      <w:r>
        <w:rPr>
          <w:sz w:val="28"/>
          <w:szCs w:val="28"/>
        </w:rPr>
        <w:t>2</w:t>
      </w:r>
      <w:r w:rsidRPr="002175B1">
        <w:rPr>
          <w:sz w:val="28"/>
          <w:szCs w:val="28"/>
        </w:rPr>
        <w:t>.</w:t>
      </w:r>
      <w:r w:rsidRPr="002175B1">
        <w:rPr>
          <w:rFonts w:cs="Times New Roman CYR"/>
          <w:sz w:val="28"/>
          <w:szCs w:val="28"/>
        </w:rPr>
        <w:t xml:space="preserve"> </w:t>
      </w:r>
      <w:r>
        <w:rPr>
          <w:rFonts w:cs="Times New Roman CYR"/>
          <w:sz w:val="28"/>
          <w:szCs w:val="28"/>
        </w:rPr>
        <w:t xml:space="preserve">Основанием </w:t>
      </w:r>
      <w:r w:rsidRPr="00A34D6A">
        <w:rPr>
          <w:rFonts w:cs="Times New Roman CYR"/>
          <w:sz w:val="28"/>
          <w:szCs w:val="28"/>
        </w:rPr>
        <w:t xml:space="preserve"> для начала административной процедуры </w:t>
      </w:r>
      <w:r w:rsidRPr="00A34D6A">
        <w:rPr>
          <w:sz w:val="28"/>
          <w:szCs w:val="28"/>
        </w:rPr>
        <w:t xml:space="preserve">является </w:t>
      </w:r>
      <w:r>
        <w:rPr>
          <w:sz w:val="28"/>
          <w:szCs w:val="28"/>
        </w:rPr>
        <w:t>поступление ответственному лицу органа, предоставляющего муниципальную услугу (далее – ответственный исполнитель), заявления</w:t>
      </w:r>
      <w:r w:rsidRPr="00A34D6A">
        <w:rPr>
          <w:sz w:val="28"/>
          <w:szCs w:val="28"/>
        </w:rPr>
        <w:t xml:space="preserve"> </w:t>
      </w:r>
      <w:r>
        <w:rPr>
          <w:sz w:val="28"/>
          <w:szCs w:val="28"/>
        </w:rPr>
        <w:t>о выдаче разрешения на осуществление земляных работ.</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EE4640"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03273D">
        <w:rPr>
          <w:color w:val="000000"/>
          <w:sz w:val="28"/>
          <w:szCs w:val="28"/>
        </w:rPr>
        <w:t xml:space="preserve"> </w:t>
      </w:r>
      <w:r>
        <w:rPr>
          <w:rFonts w:ascii="Times New Roman" w:hAnsi="Times New Roman" w:cs="Times New Roman"/>
          <w:sz w:val="28"/>
          <w:szCs w:val="28"/>
        </w:rPr>
        <w:t>3.4.</w:t>
      </w:r>
      <w:r w:rsidRPr="00356828">
        <w:rPr>
          <w:rFonts w:ascii="Times New Roman" w:hAnsi="Times New Roman" w:cs="Times New Roman"/>
          <w:sz w:val="28"/>
          <w:szCs w:val="28"/>
        </w:rPr>
        <w:t> </w:t>
      </w:r>
      <w:r w:rsidR="00A81DB9">
        <w:rPr>
          <w:rFonts w:ascii="Times New Roman" w:hAnsi="Times New Roman" w:cs="Times New Roman"/>
          <w:sz w:val="28"/>
          <w:szCs w:val="28"/>
        </w:rPr>
        <w:t>В случае,</w:t>
      </w:r>
      <w:r w:rsidRPr="00C23A52">
        <w:rPr>
          <w:rFonts w:ascii="Times New Roman" w:hAnsi="Times New Roman" w:cs="Times New Roman"/>
          <w:sz w:val="28"/>
          <w:szCs w:val="28"/>
        </w:rPr>
        <w:t xml:space="preserve"> если представлен неполный комплект документов, указанных в </w:t>
      </w:r>
      <w:r w:rsidRPr="00100195">
        <w:rPr>
          <w:rFonts w:ascii="Times New Roman" w:hAnsi="Times New Roman" w:cs="Times New Roman"/>
          <w:bCs/>
          <w:sz w:val="28"/>
          <w:szCs w:val="28"/>
        </w:rPr>
        <w:t>подпункте 2.9</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Pr="00100195">
        <w:rPr>
          <w:rFonts w:ascii="Times New Roman" w:hAnsi="Times New Roman" w:cs="Times New Roman"/>
          <w:bCs/>
          <w:sz w:val="28"/>
          <w:szCs w:val="28"/>
        </w:rPr>
        <w:t>подпунктами 3.7, 3.8</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установленному </w:t>
      </w:r>
      <w:r w:rsidRPr="00100195">
        <w:rPr>
          <w:rFonts w:ascii="Times New Roman" w:hAnsi="Times New Roman" w:cs="Times New Roman"/>
          <w:bCs/>
          <w:sz w:val="28"/>
          <w:szCs w:val="28"/>
        </w:rPr>
        <w:t>подпунктами 3.7, 3.8</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w:t>
      </w:r>
      <w:r w:rsidRPr="00C23A52">
        <w:rPr>
          <w:rFonts w:ascii="Times New Roman" w:hAnsi="Times New Roman" w:cs="Times New Roman"/>
          <w:sz w:val="28"/>
          <w:szCs w:val="28"/>
        </w:rPr>
        <w:lastRenderedPageBreak/>
        <w:t>административных процедур, предусмотренных Административным регламентом.</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EE4640" w:rsidRPr="0003273D" w:rsidRDefault="00EE4640" w:rsidP="00EE4640">
      <w:pPr>
        <w:tabs>
          <w:tab w:val="left" w:pos="720"/>
          <w:tab w:val="left" w:pos="1800"/>
        </w:tabs>
        <w:ind w:left="-360" w:firstLine="360"/>
        <w:jc w:val="both"/>
        <w:rPr>
          <w:color w:val="000000"/>
          <w:sz w:val="28"/>
          <w:szCs w:val="28"/>
        </w:rPr>
      </w:pPr>
    </w:p>
    <w:p w:rsidR="00EE4640" w:rsidRPr="006F1A96" w:rsidRDefault="00EE4640" w:rsidP="00EE4640">
      <w:pPr>
        <w:tabs>
          <w:tab w:val="left" w:pos="720"/>
          <w:tab w:val="left" w:pos="1800"/>
        </w:tabs>
        <w:jc w:val="both"/>
        <w:rPr>
          <w:b/>
          <w:sz w:val="28"/>
          <w:szCs w:val="28"/>
        </w:rPr>
      </w:pPr>
      <w:r>
        <w:rPr>
          <w:color w:val="000000"/>
          <w:sz w:val="28"/>
          <w:szCs w:val="28"/>
        </w:rPr>
        <w:tab/>
      </w:r>
    </w:p>
    <w:p w:rsidR="00EE4640" w:rsidRDefault="00EE4640" w:rsidP="00EE4640">
      <w:pPr>
        <w:widowControl w:val="0"/>
        <w:tabs>
          <w:tab w:val="left" w:pos="2850"/>
        </w:tabs>
        <w:jc w:val="center"/>
        <w:rPr>
          <w:sz w:val="28"/>
          <w:szCs w:val="28"/>
        </w:rPr>
      </w:pPr>
      <w:r w:rsidRPr="004F21FF">
        <w:rPr>
          <w:sz w:val="28"/>
          <w:szCs w:val="28"/>
        </w:rPr>
        <w:t xml:space="preserve">Принятие решения о </w:t>
      </w:r>
      <w:r>
        <w:rPr>
          <w:sz w:val="28"/>
          <w:szCs w:val="28"/>
        </w:rPr>
        <w:t xml:space="preserve">выдаче </w:t>
      </w:r>
      <w:r w:rsidRPr="004F21FF">
        <w:rPr>
          <w:sz w:val="28"/>
          <w:szCs w:val="28"/>
        </w:rPr>
        <w:t xml:space="preserve"> </w:t>
      </w:r>
      <w:r>
        <w:rPr>
          <w:sz w:val="28"/>
          <w:szCs w:val="28"/>
        </w:rPr>
        <w:t>разрешения</w:t>
      </w:r>
    </w:p>
    <w:p w:rsidR="00EE4640" w:rsidRDefault="00EE4640" w:rsidP="00EE4640">
      <w:pPr>
        <w:widowControl w:val="0"/>
        <w:tabs>
          <w:tab w:val="left" w:pos="2850"/>
        </w:tabs>
        <w:jc w:val="center"/>
        <w:rPr>
          <w:sz w:val="28"/>
          <w:szCs w:val="28"/>
        </w:rPr>
      </w:pPr>
      <w:r w:rsidRPr="004F21FF">
        <w:rPr>
          <w:sz w:val="28"/>
          <w:szCs w:val="28"/>
        </w:rPr>
        <w:t xml:space="preserve">  на  проведение  земляных  работ</w:t>
      </w:r>
    </w:p>
    <w:p w:rsidR="00EE4640" w:rsidRPr="004F21FF" w:rsidRDefault="00EE4640" w:rsidP="00EE4640">
      <w:pPr>
        <w:widowControl w:val="0"/>
        <w:tabs>
          <w:tab w:val="left" w:pos="2850"/>
        </w:tabs>
        <w:spacing w:line="240" w:lineRule="exact"/>
        <w:jc w:val="center"/>
        <w:rPr>
          <w:sz w:val="28"/>
          <w:szCs w:val="28"/>
        </w:rPr>
      </w:pPr>
    </w:p>
    <w:p w:rsidR="00EE4640" w:rsidRDefault="00EE4640" w:rsidP="00EE4640">
      <w:pPr>
        <w:pStyle w:val="af5"/>
        <w:spacing w:after="0"/>
        <w:ind w:firstLine="708"/>
        <w:jc w:val="both"/>
        <w:rPr>
          <w:sz w:val="28"/>
          <w:szCs w:val="28"/>
        </w:rPr>
      </w:pPr>
      <w:r>
        <w:rPr>
          <w:sz w:val="28"/>
          <w:szCs w:val="28"/>
        </w:rPr>
        <w:t>3.9.  Основанием для начала административной процедуры является поступление ответственному исполнителю зарегистрированного заявления.</w:t>
      </w:r>
    </w:p>
    <w:p w:rsidR="00EE4640" w:rsidRDefault="00EE4640" w:rsidP="00EE4640">
      <w:pPr>
        <w:pStyle w:val="af5"/>
        <w:spacing w:after="0"/>
        <w:ind w:firstLine="708"/>
        <w:jc w:val="both"/>
        <w:rPr>
          <w:sz w:val="28"/>
          <w:szCs w:val="28"/>
        </w:rPr>
      </w:pPr>
      <w:r>
        <w:rPr>
          <w:sz w:val="28"/>
          <w:szCs w:val="28"/>
        </w:rPr>
        <w:t>3.9.1. В случае представления соответствующих исходных данных не в полном объеме, согласно подразделу 2.6 настоящего Административного регламента, или с нарушением действующего законодательства РФ оформление приостанавливается  до устранения недостатков.</w:t>
      </w:r>
    </w:p>
    <w:p w:rsidR="00EE4640" w:rsidRDefault="00EE4640" w:rsidP="00EE4640">
      <w:pPr>
        <w:pStyle w:val="af5"/>
        <w:spacing w:after="0"/>
        <w:ind w:firstLine="708"/>
        <w:jc w:val="both"/>
        <w:rPr>
          <w:sz w:val="28"/>
          <w:szCs w:val="28"/>
        </w:rPr>
      </w:pPr>
      <w:r>
        <w:rPr>
          <w:sz w:val="28"/>
          <w:szCs w:val="28"/>
        </w:rPr>
        <w:t>3.9.2. Пользователь информируется о причинах приостановления (отклонения) предоставления муниципальной услуги.</w:t>
      </w:r>
    </w:p>
    <w:p w:rsidR="00EE4640" w:rsidRDefault="00EE4640" w:rsidP="00EE4640">
      <w:pPr>
        <w:pStyle w:val="af5"/>
        <w:spacing w:after="0"/>
        <w:ind w:firstLine="708"/>
        <w:jc w:val="both"/>
        <w:rPr>
          <w:sz w:val="28"/>
          <w:szCs w:val="28"/>
        </w:rPr>
      </w:pPr>
      <w:r>
        <w:rPr>
          <w:sz w:val="28"/>
          <w:szCs w:val="28"/>
        </w:rPr>
        <w:t>3.9.3. Дополнительные (откорректированные) исходные данные для выдачи разрешения на проведение земляных работ, пользователь представляет Исполнителю в течение 10 дней.</w:t>
      </w:r>
    </w:p>
    <w:p w:rsidR="00EE4640" w:rsidRDefault="00EE4640" w:rsidP="00EE4640">
      <w:pPr>
        <w:pStyle w:val="af5"/>
        <w:spacing w:after="0"/>
        <w:ind w:firstLine="708"/>
        <w:jc w:val="both"/>
        <w:rPr>
          <w:sz w:val="28"/>
          <w:szCs w:val="28"/>
        </w:rPr>
      </w:pPr>
      <w:r>
        <w:rPr>
          <w:sz w:val="28"/>
          <w:szCs w:val="28"/>
        </w:rPr>
        <w:t>3.9.4. Продолжительность работы по оформлению в случае представления дополнительных (откорректированных) исходных данных исчисляется с момента их представления.</w:t>
      </w:r>
    </w:p>
    <w:p w:rsidR="00EE4640" w:rsidRDefault="00EE4640" w:rsidP="00EE4640">
      <w:pPr>
        <w:tabs>
          <w:tab w:val="left" w:pos="720"/>
          <w:tab w:val="left" w:pos="1800"/>
        </w:tabs>
        <w:jc w:val="both"/>
        <w:rPr>
          <w:sz w:val="28"/>
          <w:szCs w:val="28"/>
        </w:rPr>
      </w:pPr>
      <w:r>
        <w:rPr>
          <w:sz w:val="28"/>
          <w:szCs w:val="28"/>
        </w:rPr>
        <w:tab/>
        <w:t>3.9.5. Если работы в указанные в разрешение сроки не могут быть выполнены, организация, производящая работы, обязана за 3 дня до истечения срока продлить срок действия разрешения.</w:t>
      </w:r>
    </w:p>
    <w:p w:rsidR="00EE4640" w:rsidRDefault="00EE4640" w:rsidP="00EE4640">
      <w:pPr>
        <w:widowControl w:val="0"/>
        <w:ind w:firstLine="708"/>
        <w:jc w:val="both"/>
        <w:rPr>
          <w:sz w:val="28"/>
          <w:szCs w:val="28"/>
        </w:rPr>
      </w:pPr>
      <w:r>
        <w:rPr>
          <w:sz w:val="28"/>
          <w:szCs w:val="28"/>
        </w:rPr>
        <w:t xml:space="preserve">3.9.6. Основанием для выдачи документа заявителю является поступление разрешения Исполнителю. </w:t>
      </w:r>
    </w:p>
    <w:p w:rsidR="00EE4640" w:rsidRDefault="00EE4640" w:rsidP="00EE4640">
      <w:pPr>
        <w:widowControl w:val="0"/>
        <w:ind w:firstLine="708"/>
        <w:jc w:val="both"/>
        <w:rPr>
          <w:sz w:val="28"/>
          <w:szCs w:val="28"/>
        </w:rPr>
      </w:pPr>
      <w:r>
        <w:rPr>
          <w:sz w:val="28"/>
          <w:szCs w:val="28"/>
        </w:rPr>
        <w:t>3.9.7. Исполнитель производит регистрацию документа о выдаче  разрешения  на  проведение  земляных  работ  и выдает документ заявителю.</w:t>
      </w:r>
    </w:p>
    <w:p w:rsidR="00EE4640" w:rsidRDefault="00EE4640" w:rsidP="00EE4640">
      <w:pPr>
        <w:tabs>
          <w:tab w:val="left" w:pos="720"/>
          <w:tab w:val="left" w:pos="1800"/>
        </w:tabs>
        <w:jc w:val="both"/>
        <w:rPr>
          <w:color w:val="000000"/>
          <w:sz w:val="28"/>
          <w:szCs w:val="28"/>
        </w:rPr>
      </w:pPr>
      <w:r>
        <w:rPr>
          <w:sz w:val="28"/>
          <w:szCs w:val="28"/>
        </w:rPr>
        <w:tab/>
        <w:t>В случае отказа  в предоставлении муниципальной услуги, заявителю направляется письменный ответ об отказе</w:t>
      </w:r>
      <w:r>
        <w:rPr>
          <w:color w:val="000000"/>
          <w:sz w:val="28"/>
          <w:szCs w:val="28"/>
        </w:rPr>
        <w:t>.</w:t>
      </w:r>
    </w:p>
    <w:p w:rsidR="00EE4640" w:rsidRDefault="00EE4640" w:rsidP="00EE4640">
      <w:pPr>
        <w:widowControl w:val="0"/>
        <w:ind w:firstLine="708"/>
        <w:jc w:val="both"/>
        <w:rPr>
          <w:sz w:val="28"/>
          <w:szCs w:val="28"/>
        </w:rPr>
      </w:pPr>
      <w:r>
        <w:rPr>
          <w:color w:val="000000"/>
          <w:sz w:val="28"/>
          <w:szCs w:val="28"/>
        </w:rPr>
        <w:t xml:space="preserve">3.9.8.  Результат административной процедуры - выдача  </w:t>
      </w:r>
      <w:r>
        <w:rPr>
          <w:sz w:val="28"/>
          <w:szCs w:val="28"/>
        </w:rPr>
        <w:t>разрешения  на  проведение  земляных  работ или выдача  документа  об  отказе на проведение  земляных  работ.</w:t>
      </w:r>
    </w:p>
    <w:p w:rsidR="00EE4640" w:rsidRDefault="00EE4640" w:rsidP="00EE4640">
      <w:pPr>
        <w:widowControl w:val="0"/>
        <w:ind w:firstLine="708"/>
        <w:jc w:val="both"/>
        <w:rPr>
          <w:sz w:val="28"/>
          <w:szCs w:val="28"/>
        </w:rPr>
      </w:pPr>
    </w:p>
    <w:p w:rsidR="00EE4640" w:rsidRDefault="00EE4640" w:rsidP="00EE464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нормативными</w:t>
      </w:r>
    </w:p>
    <w:p w:rsidR="00EE4640" w:rsidRDefault="00EE4640" w:rsidP="00EE464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lastRenderedPageBreak/>
        <w:t>правовыми актами для предоставления</w:t>
      </w:r>
      <w:r>
        <w:rPr>
          <w:rFonts w:ascii="Times New Roman" w:hAnsi="Times New Roman" w:cs="Times New Roman"/>
          <w:sz w:val="28"/>
          <w:szCs w:val="28"/>
        </w:rPr>
        <w:t xml:space="preserve"> муниципальной услуги,</w:t>
      </w:r>
    </w:p>
    <w:p w:rsidR="00EE4640" w:rsidRDefault="00EE4640" w:rsidP="00EE464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EE4640" w:rsidRDefault="00EE4640" w:rsidP="00EE464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Pr>
          <w:rFonts w:ascii="Times New Roman" w:hAnsi="Times New Roman" w:cs="Times New Roman"/>
          <w:sz w:val="28"/>
          <w:szCs w:val="28"/>
        </w:rPr>
        <w:t>моуправления и иных организаций</w:t>
      </w:r>
    </w:p>
    <w:p w:rsidR="00EE4640" w:rsidRDefault="00EE4640" w:rsidP="00EE4640">
      <w:pPr>
        <w:pStyle w:val="ConsPlusNormal"/>
        <w:widowControl/>
        <w:ind w:firstLine="709"/>
        <w:jc w:val="both"/>
        <w:rPr>
          <w:rFonts w:ascii="Times New Roman" w:hAnsi="Times New Roman" w:cs="Times New Roman"/>
          <w:sz w:val="28"/>
          <w:szCs w:val="28"/>
        </w:rPr>
      </w:pPr>
    </w:p>
    <w:p w:rsidR="00EE4640"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3.10.</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Pr="00C23A52">
        <w:rPr>
          <w:rFonts w:ascii="Times New Roman" w:hAnsi="Times New Roman" w:cs="Times New Roman"/>
          <w:sz w:val="28"/>
          <w:szCs w:val="28"/>
        </w:rPr>
        <w:t xml:space="preserve">отсутствие </w:t>
      </w:r>
      <w:r>
        <w:rPr>
          <w:rFonts w:ascii="Times New Roman" w:hAnsi="Times New Roman" w:cs="Times New Roman"/>
          <w:sz w:val="28"/>
          <w:szCs w:val="28"/>
        </w:rPr>
        <w:t>у Исполнителя</w:t>
      </w:r>
      <w:r w:rsidRPr="00C23A52">
        <w:rPr>
          <w:rFonts w:ascii="Times New Roman" w:hAnsi="Times New Roman" w:cs="Times New Roman"/>
          <w:sz w:val="28"/>
          <w:szCs w:val="28"/>
        </w:rPr>
        <w:t xml:space="preserve"> документов, необходимых в соответствии с </w:t>
      </w:r>
      <w:r>
        <w:rPr>
          <w:rFonts w:ascii="Times New Roman" w:hAnsi="Times New Roman" w:cs="Times New Roman"/>
          <w:sz w:val="28"/>
          <w:szCs w:val="28"/>
        </w:rPr>
        <w:t xml:space="preserve">Земельным кодексом Российской Федерации, другими </w:t>
      </w:r>
      <w:r w:rsidRPr="00C23A52">
        <w:rPr>
          <w:rFonts w:ascii="Times New Roman" w:hAnsi="Times New Roman" w:cs="Times New Roman"/>
          <w:sz w:val="28"/>
          <w:szCs w:val="28"/>
        </w:rPr>
        <w:t xml:space="preserve">нормативными правовыми актами </w:t>
      </w:r>
      <w:r>
        <w:rPr>
          <w:rFonts w:ascii="Times New Roman" w:hAnsi="Times New Roman" w:cs="Times New Roman"/>
          <w:sz w:val="28"/>
          <w:szCs w:val="28"/>
        </w:rPr>
        <w:t xml:space="preserve">и </w:t>
      </w:r>
      <w:r w:rsidRPr="00100195">
        <w:rPr>
          <w:rFonts w:ascii="Times New Roman" w:hAnsi="Times New Roman" w:cs="Times New Roman"/>
          <w:bCs/>
          <w:sz w:val="28"/>
          <w:szCs w:val="28"/>
        </w:rPr>
        <w:t>подпунктом 2.9</w:t>
      </w:r>
      <w:r>
        <w:rPr>
          <w:rFonts w:ascii="Times New Roman" w:hAnsi="Times New Roman" w:cs="Times New Roman"/>
          <w:sz w:val="28"/>
          <w:szCs w:val="28"/>
        </w:rPr>
        <w:t xml:space="preserve"> Административного регламента </w:t>
      </w:r>
      <w:r w:rsidRPr="00C23A52">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Pr>
          <w:rFonts w:ascii="Times New Roman" w:hAnsi="Times New Roman" w:cs="Times New Roman"/>
          <w:sz w:val="28"/>
          <w:szCs w:val="28"/>
        </w:rPr>
        <w:t xml:space="preserve"> иных организаций, в частности для проведения работ по формированию земельного участка:</w:t>
      </w:r>
    </w:p>
    <w:p w:rsidR="00EE4640"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выполнения в отношении земельного участка в соответствии с требованиями Федерального закона № 221-ФЗ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w:t>
      </w:r>
    </w:p>
    <w:p w:rsidR="00EE4640"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определения разрешенного использования земельного участка;</w:t>
      </w:r>
    </w:p>
    <w:p w:rsidR="00EE4640"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определения технических условий подключения объектов к сетям инженерно-технического обеспечения.</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Pr>
          <w:rFonts w:ascii="Times New Roman" w:hAnsi="Times New Roman" w:cs="Times New Roman"/>
          <w:sz w:val="28"/>
          <w:szCs w:val="28"/>
        </w:rPr>
        <w:t>е</w:t>
      </w:r>
      <w:r w:rsidRPr="00C23A52">
        <w:rPr>
          <w:rFonts w:ascii="Times New Roman" w:hAnsi="Times New Roman" w:cs="Times New Roman"/>
          <w:sz w:val="28"/>
          <w:szCs w:val="28"/>
        </w:rPr>
        <w:t xml:space="preserve"> орган</w:t>
      </w:r>
      <w:r>
        <w:rPr>
          <w:rFonts w:ascii="Times New Roman" w:hAnsi="Times New Roman" w:cs="Times New Roman"/>
          <w:sz w:val="28"/>
          <w:szCs w:val="28"/>
        </w:rPr>
        <w:t>ы</w:t>
      </w:r>
      <w:r w:rsidRPr="00C23A52">
        <w:rPr>
          <w:rFonts w:ascii="Times New Roman" w:hAnsi="Times New Roman" w:cs="Times New Roman"/>
          <w:sz w:val="28"/>
          <w:szCs w:val="28"/>
        </w:rPr>
        <w:t>, орган</w:t>
      </w:r>
      <w:r>
        <w:rPr>
          <w:rFonts w:ascii="Times New Roman" w:hAnsi="Times New Roman" w:cs="Times New Roman"/>
          <w:sz w:val="28"/>
          <w:szCs w:val="28"/>
        </w:rPr>
        <w:t>ы местного самоуправления и иные</w:t>
      </w:r>
      <w:r w:rsidRPr="00C23A52">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3.19.</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EE4640"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3.20.</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r w:rsidRPr="00C23A52">
        <w:rPr>
          <w:rFonts w:ascii="Times New Roman" w:hAnsi="Times New Roman" w:cs="Times New Roman"/>
          <w:sz w:val="28"/>
          <w:szCs w:val="28"/>
        </w:rPr>
        <w:t xml:space="preserve"> с информированием </w:t>
      </w:r>
      <w:r>
        <w:rPr>
          <w:rFonts w:ascii="Times New Roman" w:hAnsi="Times New Roman" w:cs="Times New Roman"/>
          <w:sz w:val="28"/>
          <w:szCs w:val="28"/>
        </w:rPr>
        <w:t xml:space="preserve">заявителя </w:t>
      </w:r>
      <w:r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Pr="00C23A52">
        <w:rPr>
          <w:rFonts w:ascii="Times New Roman" w:hAnsi="Times New Roman" w:cs="Times New Roman"/>
          <w:sz w:val="28"/>
          <w:szCs w:val="28"/>
        </w:rPr>
        <w:t>ставить заявление с приложением необходимого комплекта документов.</w:t>
      </w:r>
    </w:p>
    <w:p w:rsidR="00EE4640" w:rsidRDefault="00EE4640" w:rsidP="00EE4640">
      <w:pPr>
        <w:pStyle w:val="ConsPlusNormal"/>
        <w:widowControl/>
        <w:ind w:firstLine="709"/>
        <w:jc w:val="both"/>
        <w:rPr>
          <w:rFonts w:ascii="Times New Roman" w:hAnsi="Times New Roman" w:cs="Times New Roman"/>
          <w:sz w:val="28"/>
          <w:szCs w:val="28"/>
        </w:rPr>
      </w:pPr>
    </w:p>
    <w:p w:rsidR="00EE4640" w:rsidRDefault="00EE4640" w:rsidP="00EE4640">
      <w:pPr>
        <w:ind w:firstLine="709"/>
        <w:jc w:val="both"/>
        <w:rPr>
          <w:sz w:val="28"/>
          <w:szCs w:val="28"/>
        </w:rPr>
      </w:pPr>
    </w:p>
    <w:p w:rsidR="00EE4640" w:rsidRDefault="00EE4640" w:rsidP="00EE4640">
      <w:pPr>
        <w:ind w:firstLine="709"/>
        <w:jc w:val="center"/>
        <w:rPr>
          <w:sz w:val="28"/>
          <w:szCs w:val="28"/>
        </w:rPr>
      </w:pPr>
      <w:r w:rsidRPr="00356828">
        <w:rPr>
          <w:sz w:val="28"/>
          <w:szCs w:val="28"/>
        </w:rPr>
        <w:t>Особенности предоставления муниципальной услуги</w:t>
      </w:r>
    </w:p>
    <w:p w:rsidR="00EE4640" w:rsidRDefault="00EE4640" w:rsidP="00EE4640">
      <w:pPr>
        <w:ind w:firstLine="709"/>
        <w:jc w:val="center"/>
        <w:rPr>
          <w:sz w:val="28"/>
          <w:szCs w:val="28"/>
        </w:rPr>
      </w:pPr>
      <w:r w:rsidRPr="00356828">
        <w:rPr>
          <w:sz w:val="28"/>
          <w:szCs w:val="28"/>
        </w:rPr>
        <w:t>в электронной форме</w:t>
      </w:r>
    </w:p>
    <w:p w:rsidR="00EE4640" w:rsidRPr="00356828" w:rsidRDefault="00EE4640" w:rsidP="00EE4640">
      <w:pPr>
        <w:ind w:firstLine="709"/>
        <w:jc w:val="both"/>
        <w:rPr>
          <w:sz w:val="28"/>
          <w:szCs w:val="28"/>
        </w:rPr>
      </w:pPr>
    </w:p>
    <w:p w:rsidR="00EE4640" w:rsidRPr="00843E59" w:rsidRDefault="00EE4640" w:rsidP="00EE4640">
      <w:pPr>
        <w:ind w:firstLine="720"/>
        <w:jc w:val="both"/>
        <w:rPr>
          <w:sz w:val="28"/>
          <w:szCs w:val="28"/>
        </w:rPr>
      </w:pPr>
      <w:r>
        <w:rPr>
          <w:sz w:val="28"/>
          <w:szCs w:val="28"/>
        </w:rPr>
        <w:t>3.21.</w:t>
      </w:r>
      <w:r w:rsidRPr="00356828">
        <w:rPr>
          <w:sz w:val="28"/>
          <w:szCs w:val="28"/>
        </w:rPr>
        <w:t> </w:t>
      </w:r>
      <w:r w:rsidRPr="00843E59">
        <w:rPr>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Pr>
          <w:sz w:val="28"/>
          <w:szCs w:val="28"/>
        </w:rPr>
        <w:t>Администрации муниципального района</w:t>
      </w:r>
      <w:r w:rsidRPr="00843E59">
        <w:rPr>
          <w:sz w:val="28"/>
          <w:szCs w:val="28"/>
        </w:rPr>
        <w:t xml:space="preserve"> и Портала государственных услуг и муниципальных услуг</w:t>
      </w:r>
      <w:r>
        <w:rPr>
          <w:sz w:val="28"/>
          <w:szCs w:val="28"/>
        </w:rPr>
        <w:t xml:space="preserve"> в </w:t>
      </w:r>
      <w:r w:rsidRPr="00843E59">
        <w:rPr>
          <w:sz w:val="28"/>
          <w:szCs w:val="28"/>
        </w:rPr>
        <w:t>ин</w:t>
      </w:r>
      <w:r>
        <w:rPr>
          <w:sz w:val="28"/>
          <w:szCs w:val="28"/>
        </w:rPr>
        <w:t>формационно-телекоммуникационной сети «Интернет»</w:t>
      </w:r>
      <w:r w:rsidRPr="00843E59">
        <w:rPr>
          <w:sz w:val="28"/>
          <w:szCs w:val="28"/>
        </w:rPr>
        <w:t>, и обеспечивает возможность:</w:t>
      </w:r>
    </w:p>
    <w:p w:rsidR="00EE4640" w:rsidRPr="00356828" w:rsidRDefault="00EE4640" w:rsidP="00EE4640">
      <w:pPr>
        <w:ind w:firstLine="709"/>
        <w:jc w:val="both"/>
        <w:rPr>
          <w:sz w:val="28"/>
          <w:szCs w:val="28"/>
        </w:rPr>
      </w:pPr>
      <w:r w:rsidRPr="00356828">
        <w:rPr>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EE4640" w:rsidRPr="00356828" w:rsidRDefault="00EE4640" w:rsidP="00EE4640">
      <w:pPr>
        <w:ind w:firstLine="709"/>
        <w:jc w:val="both"/>
        <w:rPr>
          <w:sz w:val="28"/>
          <w:szCs w:val="28"/>
        </w:rPr>
      </w:pPr>
      <w:r w:rsidRPr="00356828">
        <w:rPr>
          <w:sz w:val="28"/>
          <w:szCs w:val="28"/>
        </w:rPr>
        <w:t>доступа к формам заявлений и иных документов, необходимых для получения муниципальной услуги, для копирования</w:t>
      </w:r>
      <w:r>
        <w:rPr>
          <w:sz w:val="28"/>
          <w:szCs w:val="28"/>
        </w:rPr>
        <w:t xml:space="preserve"> и заполнения в электронной форме</w:t>
      </w:r>
      <w:r w:rsidRPr="00356828">
        <w:rPr>
          <w:sz w:val="28"/>
          <w:szCs w:val="28"/>
        </w:rPr>
        <w:t>;</w:t>
      </w:r>
    </w:p>
    <w:p w:rsidR="00EE4640" w:rsidRDefault="00EE4640" w:rsidP="00EE4640">
      <w:pPr>
        <w:ind w:firstLine="709"/>
        <w:jc w:val="both"/>
        <w:rPr>
          <w:sz w:val="28"/>
          <w:szCs w:val="28"/>
        </w:rPr>
      </w:pPr>
      <w:r>
        <w:rPr>
          <w:sz w:val="28"/>
          <w:szCs w:val="28"/>
        </w:rPr>
        <w:t xml:space="preserve">представления </w:t>
      </w:r>
      <w:r w:rsidRPr="00356828">
        <w:rPr>
          <w:sz w:val="28"/>
          <w:szCs w:val="28"/>
        </w:rPr>
        <w:t>документ</w:t>
      </w:r>
      <w:r>
        <w:rPr>
          <w:sz w:val="28"/>
          <w:szCs w:val="28"/>
        </w:rPr>
        <w:t>ов (заявления)</w:t>
      </w:r>
      <w:r w:rsidRPr="00356828">
        <w:rPr>
          <w:sz w:val="28"/>
          <w:szCs w:val="28"/>
        </w:rPr>
        <w:t xml:space="preserve"> в электронной форме</w:t>
      </w:r>
      <w:r>
        <w:rPr>
          <w:sz w:val="28"/>
          <w:szCs w:val="28"/>
        </w:rPr>
        <w:t xml:space="preserve"> (в форме электронного документа)</w:t>
      </w:r>
      <w:r w:rsidRPr="00356828">
        <w:rPr>
          <w:sz w:val="28"/>
          <w:szCs w:val="28"/>
        </w:rPr>
        <w:t>;</w:t>
      </w:r>
    </w:p>
    <w:p w:rsidR="00EE4640" w:rsidRPr="00356828" w:rsidRDefault="00EE4640" w:rsidP="00EE4640">
      <w:pPr>
        <w:ind w:firstLine="709"/>
        <w:jc w:val="both"/>
        <w:rPr>
          <w:sz w:val="28"/>
          <w:szCs w:val="28"/>
        </w:rPr>
      </w:pPr>
      <w:r w:rsidRPr="00356828">
        <w:rPr>
          <w:sz w:val="28"/>
          <w:szCs w:val="28"/>
        </w:rPr>
        <w:t>осуществл</w:t>
      </w:r>
      <w:r>
        <w:rPr>
          <w:sz w:val="28"/>
          <w:szCs w:val="28"/>
        </w:rPr>
        <w:t>ения</w:t>
      </w:r>
      <w:r w:rsidRPr="00356828">
        <w:rPr>
          <w:sz w:val="28"/>
          <w:szCs w:val="28"/>
        </w:rPr>
        <w:t xml:space="preserve"> получения заявителем сведений о ходе выполнения запроса о предоставлении муниципальной услуги в электронной форме.</w:t>
      </w:r>
    </w:p>
    <w:p w:rsidR="00EE4640" w:rsidRPr="00B334D7" w:rsidRDefault="00EE4640" w:rsidP="00EE4640">
      <w:pPr>
        <w:widowControl w:val="0"/>
        <w:ind w:firstLine="708"/>
        <w:jc w:val="both"/>
        <w:rPr>
          <w:sz w:val="28"/>
          <w:szCs w:val="28"/>
        </w:rPr>
      </w:pPr>
    </w:p>
    <w:p w:rsidR="00EE4640" w:rsidRPr="00A81DB9" w:rsidRDefault="00A81DB9" w:rsidP="00A81DB9">
      <w:pPr>
        <w:pStyle w:val="aa"/>
        <w:rPr>
          <w:sz w:val="28"/>
          <w:szCs w:val="28"/>
        </w:rPr>
      </w:pPr>
      <w:r>
        <w:rPr>
          <w:sz w:val="28"/>
          <w:szCs w:val="28"/>
        </w:rPr>
        <w:t xml:space="preserve">       </w:t>
      </w:r>
      <w:r w:rsidR="00EE4640" w:rsidRPr="00A81DB9">
        <w:rPr>
          <w:sz w:val="28"/>
          <w:szCs w:val="28"/>
        </w:rPr>
        <w:t>4. Формы контроля за предоставлением муниципальной услуги</w:t>
      </w:r>
    </w:p>
    <w:p w:rsidR="00EE4640" w:rsidRDefault="00EE4640" w:rsidP="00EE4640">
      <w:pPr>
        <w:jc w:val="center"/>
      </w:pPr>
    </w:p>
    <w:p w:rsidR="00EE4640" w:rsidRDefault="00EE4640" w:rsidP="00EE4640">
      <w:pPr>
        <w:jc w:val="center"/>
        <w:rPr>
          <w:sz w:val="28"/>
          <w:szCs w:val="28"/>
        </w:rPr>
      </w:pPr>
      <w:r>
        <w:rPr>
          <w:sz w:val="28"/>
          <w:szCs w:val="28"/>
        </w:rPr>
        <w:t xml:space="preserve">Порядок осуществления текущего контроля за соблюдением </w:t>
      </w:r>
    </w:p>
    <w:p w:rsidR="00EE4640" w:rsidRDefault="00EE4640" w:rsidP="00EE4640">
      <w:pPr>
        <w:jc w:val="center"/>
        <w:rPr>
          <w:sz w:val="28"/>
          <w:szCs w:val="28"/>
        </w:rPr>
      </w:pPr>
      <w:r>
        <w:rPr>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EE4640" w:rsidRPr="00051716" w:rsidRDefault="00EE4640" w:rsidP="00EE4640">
      <w:pPr>
        <w:jc w:val="center"/>
        <w:rPr>
          <w:sz w:val="28"/>
          <w:szCs w:val="28"/>
        </w:rPr>
      </w:pPr>
      <w:r>
        <w:rPr>
          <w:sz w:val="28"/>
          <w:szCs w:val="28"/>
        </w:rPr>
        <w:t>а также принятием ими решений</w:t>
      </w:r>
    </w:p>
    <w:p w:rsidR="00EE4640" w:rsidRPr="00051716" w:rsidRDefault="00EE4640" w:rsidP="00EE4640"/>
    <w:p w:rsidR="00EE4640" w:rsidRDefault="00EE4640" w:rsidP="00EE4640">
      <w:pPr>
        <w:ind w:firstLine="709"/>
        <w:jc w:val="center"/>
        <w:rPr>
          <w:sz w:val="28"/>
          <w:szCs w:val="28"/>
          <w:lang w:eastAsia="en-US"/>
        </w:rPr>
      </w:pPr>
      <w:r>
        <w:rPr>
          <w:sz w:val="28"/>
          <w:szCs w:val="28"/>
        </w:rPr>
        <w:t>4</w:t>
      </w:r>
      <w:r w:rsidRPr="00C16689">
        <w:rPr>
          <w:sz w:val="28"/>
          <w:szCs w:val="28"/>
          <w:lang w:eastAsia="en-US"/>
        </w:rPr>
        <w:t xml:space="preserve"> </w:t>
      </w:r>
      <w:r w:rsidRPr="00356828">
        <w:rPr>
          <w:sz w:val="28"/>
          <w:szCs w:val="28"/>
          <w:lang w:eastAsia="en-US"/>
        </w:rPr>
        <w:t>Порядок и периодичность осуществления плановых и вне</w:t>
      </w:r>
      <w:r>
        <w:rPr>
          <w:sz w:val="28"/>
          <w:szCs w:val="28"/>
          <w:lang w:eastAsia="en-US"/>
        </w:rPr>
        <w:t>плановых</w:t>
      </w:r>
    </w:p>
    <w:p w:rsidR="00EE4640" w:rsidRDefault="00EE4640" w:rsidP="00EE4640">
      <w:pPr>
        <w:ind w:firstLine="709"/>
        <w:jc w:val="center"/>
        <w:rPr>
          <w:sz w:val="28"/>
          <w:szCs w:val="28"/>
          <w:lang w:eastAsia="en-US"/>
        </w:rPr>
      </w:pPr>
      <w:r w:rsidRPr="00356828">
        <w:rPr>
          <w:sz w:val="28"/>
          <w:szCs w:val="28"/>
          <w:lang w:eastAsia="en-US"/>
        </w:rPr>
        <w:t>проверок полноты и качества предо</w:t>
      </w:r>
      <w:r>
        <w:rPr>
          <w:sz w:val="28"/>
          <w:szCs w:val="28"/>
          <w:lang w:eastAsia="en-US"/>
        </w:rPr>
        <w:t>ставления муниципальной услуги,</w:t>
      </w:r>
    </w:p>
    <w:p w:rsidR="00EE4640" w:rsidRDefault="00EE4640" w:rsidP="00EE4640">
      <w:pPr>
        <w:ind w:firstLine="709"/>
        <w:jc w:val="center"/>
        <w:rPr>
          <w:sz w:val="28"/>
          <w:szCs w:val="28"/>
          <w:lang w:eastAsia="en-US"/>
        </w:rPr>
      </w:pPr>
      <w:r w:rsidRPr="00356828">
        <w:rPr>
          <w:sz w:val="28"/>
          <w:szCs w:val="28"/>
          <w:lang w:eastAsia="en-US"/>
        </w:rPr>
        <w:t>в том числе порядок и формы к</w:t>
      </w:r>
      <w:r>
        <w:rPr>
          <w:sz w:val="28"/>
          <w:szCs w:val="28"/>
          <w:lang w:eastAsia="en-US"/>
        </w:rPr>
        <w:t>онтроля за полнотой и качеством</w:t>
      </w:r>
    </w:p>
    <w:p w:rsidR="00EE4640" w:rsidRPr="00356828" w:rsidRDefault="00EE4640" w:rsidP="00EE4640">
      <w:pPr>
        <w:ind w:firstLine="709"/>
        <w:jc w:val="center"/>
        <w:rPr>
          <w:sz w:val="28"/>
          <w:szCs w:val="28"/>
          <w:lang w:eastAsia="en-US"/>
        </w:rPr>
      </w:pPr>
      <w:r w:rsidRPr="00356828">
        <w:rPr>
          <w:sz w:val="28"/>
          <w:szCs w:val="28"/>
          <w:lang w:eastAsia="en-US"/>
        </w:rPr>
        <w:t>предоставления муниципальной услуги</w:t>
      </w:r>
    </w:p>
    <w:p w:rsidR="00EE4640" w:rsidRDefault="00EE4640" w:rsidP="00EE4640">
      <w:pPr>
        <w:ind w:firstLine="709"/>
        <w:jc w:val="both"/>
        <w:rPr>
          <w:sz w:val="28"/>
          <w:szCs w:val="28"/>
        </w:rPr>
      </w:pPr>
    </w:p>
    <w:p w:rsidR="00EE4640" w:rsidRPr="00356828" w:rsidRDefault="00EE4640" w:rsidP="00EE4640">
      <w:pPr>
        <w:ind w:firstLine="709"/>
        <w:jc w:val="both"/>
        <w:rPr>
          <w:sz w:val="28"/>
          <w:szCs w:val="28"/>
        </w:rPr>
      </w:pPr>
      <w:r>
        <w:rPr>
          <w:sz w:val="28"/>
          <w:szCs w:val="28"/>
        </w:rPr>
        <w:t>4.3.</w:t>
      </w:r>
      <w:r w:rsidRPr="00356828">
        <w:rPr>
          <w:sz w:val="28"/>
          <w:szCs w:val="28"/>
        </w:rPr>
        <w:t xml:space="preserve"> Контроль за полнотой и качеством предоставления </w:t>
      </w:r>
      <w:r>
        <w:rPr>
          <w:sz w:val="28"/>
          <w:szCs w:val="28"/>
        </w:rPr>
        <w:t xml:space="preserve">Исполнителем </w:t>
      </w:r>
      <w:r w:rsidRPr="00356828">
        <w:rPr>
          <w:sz w:val="28"/>
          <w:szCs w:val="28"/>
        </w:rPr>
        <w:t xml:space="preserve">муниципальной услуги включает в себя проведение </w:t>
      </w:r>
      <w:r w:rsidRPr="00C23A52">
        <w:rPr>
          <w:sz w:val="28"/>
          <w:szCs w:val="28"/>
        </w:rPr>
        <w:t xml:space="preserve">плановых и внеплановых </w:t>
      </w:r>
      <w:r w:rsidRPr="00356828">
        <w:rPr>
          <w:sz w:val="28"/>
          <w:szCs w:val="28"/>
        </w:rPr>
        <w:t xml:space="preserve">проверок, выявление и устранение нарушений </w:t>
      </w:r>
      <w:r w:rsidRPr="00C23A52">
        <w:rPr>
          <w:sz w:val="28"/>
          <w:szCs w:val="28"/>
        </w:rPr>
        <w:t xml:space="preserve">прав заявителей, </w:t>
      </w:r>
      <w:r w:rsidRPr="00356828">
        <w:rPr>
          <w:sz w:val="28"/>
          <w:szCs w:val="28"/>
        </w:rPr>
        <w:t xml:space="preserve">порядка и сроков предоставления муниципальной услуги, </w:t>
      </w:r>
      <w:r w:rsidRPr="00C23A52">
        <w:rPr>
          <w:sz w:val="28"/>
          <w:szCs w:val="28"/>
        </w:rPr>
        <w:t>рассмотрение, принятие решений и подготовку ответов на обращения заинтересованных лиц, содержащих жалобы</w:t>
      </w:r>
      <w:r>
        <w:rPr>
          <w:sz w:val="28"/>
          <w:szCs w:val="28"/>
        </w:rPr>
        <w:t xml:space="preserve"> (претензии)</w:t>
      </w:r>
      <w:r w:rsidRPr="00C23A52">
        <w:rPr>
          <w:sz w:val="28"/>
          <w:szCs w:val="28"/>
        </w:rPr>
        <w:t xml:space="preserve"> на действия (бездействие) должностных лиц</w:t>
      </w:r>
      <w:r w:rsidRPr="00356828">
        <w:rPr>
          <w:sz w:val="28"/>
          <w:szCs w:val="28"/>
        </w:rPr>
        <w:t>.</w:t>
      </w:r>
    </w:p>
    <w:p w:rsidR="00EE4640" w:rsidRPr="00C23A52" w:rsidRDefault="00EE4640" w:rsidP="00EE464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Порядок и периодичность проведения плановых проверок выполнения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w:t>
      </w:r>
      <w:r w:rsidRPr="00C23A52">
        <w:rPr>
          <w:rFonts w:ascii="Times New Roman" w:hAnsi="Times New Roman" w:cs="Times New Roman"/>
          <w:sz w:val="28"/>
          <w:szCs w:val="28"/>
        </w:rPr>
        <w:lastRenderedPageBreak/>
        <w:t xml:space="preserve">предоставлению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осуществляются в соответствии с планом работы </w:t>
      </w:r>
      <w:r>
        <w:rPr>
          <w:rFonts w:ascii="Times New Roman" w:hAnsi="Times New Roman" w:cs="Times New Roman"/>
          <w:sz w:val="28"/>
          <w:szCs w:val="28"/>
        </w:rPr>
        <w:t xml:space="preserve">администрации </w:t>
      </w:r>
      <w:r w:rsidR="00A81DB9">
        <w:rPr>
          <w:rFonts w:ascii="Times New Roman" w:hAnsi="Times New Roman" w:cs="Times New Roman"/>
          <w:sz w:val="28"/>
          <w:szCs w:val="28"/>
        </w:rPr>
        <w:t xml:space="preserve">городского поселения «Давендинское»  </w:t>
      </w:r>
      <w:r w:rsidRPr="00987DCE">
        <w:rPr>
          <w:rFonts w:ascii="Times New Roman" w:hAnsi="Times New Roman" w:cs="Times New Roman"/>
          <w:i/>
          <w:iCs/>
          <w:sz w:val="28"/>
          <w:szCs w:val="28"/>
        </w:rPr>
        <w:t xml:space="preserve"> </w:t>
      </w:r>
      <w:r w:rsidRPr="00C23A52">
        <w:rPr>
          <w:rFonts w:ascii="Times New Roman" w:hAnsi="Times New Roman" w:cs="Times New Roman"/>
          <w:sz w:val="28"/>
          <w:szCs w:val="28"/>
        </w:rPr>
        <w:t>на текущий год</w:t>
      </w:r>
      <w:r>
        <w:rPr>
          <w:rFonts w:ascii="Times New Roman" w:hAnsi="Times New Roman" w:cs="Times New Roman"/>
          <w:sz w:val="28"/>
          <w:szCs w:val="28"/>
        </w:rPr>
        <w:t>;</w:t>
      </w:r>
      <w:r w:rsidRPr="008766BB">
        <w:rPr>
          <w:rFonts w:ascii="Times New Roman" w:hAnsi="Times New Roman" w:cs="Times New Roman"/>
          <w:sz w:val="28"/>
          <w:szCs w:val="28"/>
        </w:rPr>
        <w:t xml:space="preserve"> </w:t>
      </w:r>
      <w:r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или по конкретному обращению заявителя.</w:t>
      </w:r>
    </w:p>
    <w:p w:rsidR="00EE4640" w:rsidRPr="00356828" w:rsidRDefault="00EE4640" w:rsidP="00EE4640">
      <w:pPr>
        <w:ind w:firstLine="709"/>
        <w:jc w:val="both"/>
        <w:rPr>
          <w:sz w:val="28"/>
          <w:szCs w:val="28"/>
        </w:rPr>
      </w:pPr>
      <w:r>
        <w:rPr>
          <w:sz w:val="28"/>
          <w:szCs w:val="28"/>
        </w:rPr>
        <w:t>4.5.</w:t>
      </w:r>
      <w:r w:rsidRPr="00356828">
        <w:rPr>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A81DB9">
        <w:rPr>
          <w:sz w:val="28"/>
          <w:szCs w:val="28"/>
        </w:rPr>
        <w:t xml:space="preserve">городского поселения «Давендинское».  </w:t>
      </w:r>
      <w:r w:rsidR="00A81DB9" w:rsidRPr="00987DCE">
        <w:rPr>
          <w:i/>
          <w:iCs/>
          <w:sz w:val="28"/>
          <w:szCs w:val="28"/>
        </w:rPr>
        <w:t xml:space="preserve"> </w:t>
      </w:r>
      <w:r w:rsidR="00A81DB9">
        <w:rPr>
          <w:sz w:val="28"/>
          <w:szCs w:val="28"/>
        </w:rPr>
        <w:t xml:space="preserve"> </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принимается </w:t>
      </w:r>
      <w:r>
        <w:rPr>
          <w:rFonts w:ascii="Times New Roman" w:hAnsi="Times New Roman" w:cs="Times New Roman"/>
          <w:sz w:val="28"/>
          <w:szCs w:val="28"/>
        </w:rPr>
        <w:t xml:space="preserve">главой </w:t>
      </w:r>
      <w:r w:rsidR="00A81DB9">
        <w:rPr>
          <w:rFonts w:ascii="Times New Roman" w:hAnsi="Times New Roman" w:cs="Times New Roman"/>
          <w:sz w:val="28"/>
          <w:szCs w:val="28"/>
        </w:rPr>
        <w:t xml:space="preserve">городского поселения «Давендинское».  </w:t>
      </w:r>
      <w:r w:rsidR="00A81DB9" w:rsidRPr="00987DCE">
        <w:rPr>
          <w:rFonts w:ascii="Times New Roman" w:hAnsi="Times New Roman" w:cs="Times New Roman"/>
          <w:i/>
          <w:iCs/>
          <w:sz w:val="28"/>
          <w:szCs w:val="28"/>
        </w:rPr>
        <w:t xml:space="preserve"> </w:t>
      </w:r>
      <w:r w:rsidR="00A81DB9">
        <w:rPr>
          <w:rFonts w:ascii="Times New Roman" w:hAnsi="Times New Roman" w:cs="Times New Roman"/>
          <w:sz w:val="28"/>
          <w:szCs w:val="28"/>
        </w:rPr>
        <w:t xml:space="preserve"> </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Плановые и внеплановые проверки полноты и качества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осуществляются </w:t>
      </w:r>
      <w:r w:rsidR="00A81DB9">
        <w:rPr>
          <w:rFonts w:ascii="Times New Roman" w:hAnsi="Times New Roman" w:cs="Times New Roman"/>
          <w:iCs/>
          <w:sz w:val="28"/>
          <w:szCs w:val="28"/>
        </w:rPr>
        <w:t xml:space="preserve"> </w:t>
      </w:r>
      <w:r w:rsidRPr="00C23A52">
        <w:rPr>
          <w:rFonts w:ascii="Times New Roman" w:hAnsi="Times New Roman" w:cs="Times New Roman"/>
          <w:sz w:val="28"/>
          <w:szCs w:val="28"/>
        </w:rPr>
        <w:t xml:space="preserve"> уполномоченными должностными лицами на основании соответствующих нормативных правовых актов</w:t>
      </w:r>
      <w:r>
        <w:rPr>
          <w:rFonts w:ascii="Times New Roman" w:hAnsi="Times New Roman" w:cs="Times New Roman"/>
          <w:sz w:val="28"/>
          <w:szCs w:val="28"/>
        </w:rPr>
        <w:t xml:space="preserve"> (далее – уполномоченный орган), в ходе проведения которых запрашиваю</w:t>
      </w:r>
      <w:r w:rsidRPr="00C23A52">
        <w:rPr>
          <w:rFonts w:ascii="Times New Roman" w:hAnsi="Times New Roman" w:cs="Times New Roman"/>
          <w:sz w:val="28"/>
          <w:szCs w:val="28"/>
        </w:rPr>
        <w:t>т</w:t>
      </w:r>
      <w:r>
        <w:rPr>
          <w:rFonts w:ascii="Times New Roman" w:hAnsi="Times New Roman" w:cs="Times New Roman"/>
          <w:sz w:val="28"/>
          <w:szCs w:val="28"/>
        </w:rPr>
        <w:t>ся</w:t>
      </w:r>
      <w:r w:rsidRPr="00C23A52">
        <w:rPr>
          <w:rFonts w:ascii="Times New Roman" w:hAnsi="Times New Roman" w:cs="Times New Roman"/>
          <w:sz w:val="28"/>
          <w:szCs w:val="28"/>
        </w:rPr>
        <w:t xml:space="preserve"> в соответствующих </w:t>
      </w:r>
      <w:r>
        <w:rPr>
          <w:rFonts w:ascii="Times New Roman" w:hAnsi="Times New Roman" w:cs="Times New Roman"/>
          <w:sz w:val="28"/>
          <w:szCs w:val="28"/>
        </w:rPr>
        <w:t>структурных подразделениях Исполнителя</w:t>
      </w:r>
      <w:r w:rsidRPr="00C23A52">
        <w:rPr>
          <w:rFonts w:ascii="Times New Roman" w:hAnsi="Times New Roman" w:cs="Times New Roman"/>
          <w:sz w:val="28"/>
          <w:szCs w:val="28"/>
        </w:rPr>
        <w:t xml:space="preserve"> необходимые документы, и по результатам провер</w:t>
      </w:r>
      <w:r>
        <w:rPr>
          <w:rFonts w:ascii="Times New Roman" w:hAnsi="Times New Roman" w:cs="Times New Roman"/>
          <w:sz w:val="28"/>
          <w:szCs w:val="28"/>
        </w:rPr>
        <w:t>о</w:t>
      </w:r>
      <w:r w:rsidRPr="00C23A52">
        <w:rPr>
          <w:rFonts w:ascii="Times New Roman" w:hAnsi="Times New Roman" w:cs="Times New Roman"/>
          <w:sz w:val="28"/>
          <w:szCs w:val="28"/>
        </w:rPr>
        <w:t>к составля</w:t>
      </w:r>
      <w:r>
        <w:rPr>
          <w:rFonts w:ascii="Times New Roman" w:hAnsi="Times New Roman" w:cs="Times New Roman"/>
          <w:sz w:val="28"/>
          <w:szCs w:val="28"/>
        </w:rPr>
        <w:t>ю</w:t>
      </w:r>
      <w:r w:rsidRPr="00C23A52">
        <w:rPr>
          <w:rFonts w:ascii="Times New Roman" w:hAnsi="Times New Roman" w:cs="Times New Roman"/>
          <w:sz w:val="28"/>
          <w:szCs w:val="28"/>
        </w:rPr>
        <w:t>т</w:t>
      </w:r>
      <w:r>
        <w:rPr>
          <w:rFonts w:ascii="Times New Roman" w:hAnsi="Times New Roman" w:cs="Times New Roman"/>
          <w:sz w:val="28"/>
          <w:szCs w:val="28"/>
        </w:rPr>
        <w:t>ся</w:t>
      </w:r>
      <w:r w:rsidRPr="00C23A52">
        <w:rPr>
          <w:rFonts w:ascii="Times New Roman" w:hAnsi="Times New Roman" w:cs="Times New Roman"/>
          <w:sz w:val="28"/>
          <w:szCs w:val="28"/>
        </w:rPr>
        <w:t xml:space="preserve"> акты с указанием выявленных нарушений.</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Pr="00356828">
        <w:rPr>
          <w:rFonts w:ascii="Times New Roman" w:hAnsi="Times New Roman" w:cs="Times New Roman"/>
          <w:sz w:val="28"/>
          <w:szCs w:val="28"/>
        </w:rPr>
        <w:t> </w:t>
      </w:r>
      <w:r>
        <w:rPr>
          <w:rFonts w:ascii="Times New Roman" w:hAnsi="Times New Roman" w:cs="Times New Roman"/>
          <w:sz w:val="28"/>
          <w:szCs w:val="28"/>
        </w:rPr>
        <w:t>Исполнитель в течение тре</w:t>
      </w:r>
      <w:r w:rsidRPr="00C23A52">
        <w:rPr>
          <w:rFonts w:ascii="Times New Roman" w:hAnsi="Times New Roman" w:cs="Times New Roman"/>
          <w:sz w:val="28"/>
          <w:szCs w:val="28"/>
        </w:rPr>
        <w:t>х рабочих дней с момента поступления соответствующего запроса</w:t>
      </w:r>
      <w:r>
        <w:rPr>
          <w:rFonts w:ascii="Times New Roman" w:hAnsi="Times New Roman" w:cs="Times New Roman"/>
          <w:sz w:val="28"/>
          <w:szCs w:val="28"/>
        </w:rPr>
        <w:t xml:space="preserve"> о проведении проверки направляе</w:t>
      </w:r>
      <w:r w:rsidRPr="00C23A52">
        <w:rPr>
          <w:rFonts w:ascii="Times New Roman" w:hAnsi="Times New Roman" w:cs="Times New Roman"/>
          <w:sz w:val="28"/>
          <w:szCs w:val="28"/>
        </w:rPr>
        <w:t xml:space="preserve">т в </w:t>
      </w:r>
      <w:r>
        <w:rPr>
          <w:rFonts w:ascii="Times New Roman" w:hAnsi="Times New Roman" w:cs="Times New Roman"/>
          <w:sz w:val="28"/>
          <w:szCs w:val="28"/>
        </w:rPr>
        <w:t xml:space="preserve">уполномоченный орган </w:t>
      </w:r>
      <w:r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Pr>
          <w:rFonts w:ascii="Times New Roman" w:hAnsi="Times New Roman" w:cs="Times New Roman"/>
          <w:sz w:val="28"/>
          <w:szCs w:val="28"/>
        </w:rPr>
        <w:t>муниципальной услуги</w:t>
      </w:r>
      <w:r w:rsidRPr="00C23A52">
        <w:rPr>
          <w:rFonts w:ascii="Times New Roman" w:hAnsi="Times New Roman" w:cs="Times New Roman"/>
          <w:sz w:val="28"/>
          <w:szCs w:val="28"/>
        </w:rPr>
        <w:t>.</w:t>
      </w:r>
    </w:p>
    <w:p w:rsidR="00EE4640"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 окончании проверки представленные документы </w:t>
      </w:r>
      <w:r>
        <w:rPr>
          <w:rFonts w:ascii="Times New Roman" w:hAnsi="Times New Roman" w:cs="Times New Roman"/>
          <w:sz w:val="28"/>
          <w:szCs w:val="28"/>
        </w:rPr>
        <w:t>уполномоченный орган</w:t>
      </w:r>
      <w:r>
        <w:rPr>
          <w:rFonts w:ascii="Times New Roman" w:hAnsi="Times New Roman" w:cs="Times New Roman"/>
          <w:i/>
          <w:iCs/>
          <w:sz w:val="28"/>
          <w:szCs w:val="28"/>
        </w:rPr>
        <w:t xml:space="preserve"> </w:t>
      </w:r>
      <w:r w:rsidRPr="00C23A52">
        <w:rPr>
          <w:rFonts w:ascii="Times New Roman" w:hAnsi="Times New Roman" w:cs="Times New Roman"/>
          <w:sz w:val="28"/>
          <w:szCs w:val="28"/>
        </w:rPr>
        <w:t xml:space="preserve">в течение 30 дней возвращает </w:t>
      </w:r>
      <w:r>
        <w:rPr>
          <w:rFonts w:ascii="Times New Roman" w:hAnsi="Times New Roman" w:cs="Times New Roman"/>
          <w:sz w:val="28"/>
          <w:szCs w:val="28"/>
        </w:rPr>
        <w:t>Исполнителю</w:t>
      </w:r>
      <w:r w:rsidRPr="00C23A52">
        <w:rPr>
          <w:rFonts w:ascii="Times New Roman" w:hAnsi="Times New Roman" w:cs="Times New Roman"/>
          <w:sz w:val="28"/>
          <w:szCs w:val="28"/>
        </w:rPr>
        <w:t>.</w:t>
      </w:r>
    </w:p>
    <w:p w:rsidR="00EE4640" w:rsidRPr="00C23A52" w:rsidRDefault="00EE4640" w:rsidP="00EE4640">
      <w:pPr>
        <w:pStyle w:val="ConsPlusNormal"/>
        <w:widowControl/>
        <w:ind w:firstLine="709"/>
        <w:jc w:val="both"/>
        <w:rPr>
          <w:rFonts w:ascii="Times New Roman" w:hAnsi="Times New Roman" w:cs="Times New Roman"/>
          <w:sz w:val="28"/>
          <w:szCs w:val="28"/>
        </w:rPr>
      </w:pPr>
    </w:p>
    <w:p w:rsidR="00EE4640" w:rsidRDefault="00EE4640" w:rsidP="00EE4640">
      <w:pPr>
        <w:ind w:firstLine="709"/>
        <w:jc w:val="center"/>
        <w:rPr>
          <w:sz w:val="28"/>
          <w:szCs w:val="28"/>
          <w:lang w:eastAsia="en-US"/>
        </w:rPr>
      </w:pPr>
      <w:bookmarkStart w:id="1" w:name="sub_1043"/>
      <w:r w:rsidRPr="00356828">
        <w:rPr>
          <w:sz w:val="28"/>
          <w:szCs w:val="28"/>
          <w:lang w:eastAsia="en-US"/>
        </w:rPr>
        <w:t xml:space="preserve">Ответственность должностных лиц </w:t>
      </w:r>
      <w:r>
        <w:rPr>
          <w:sz w:val="28"/>
          <w:szCs w:val="28"/>
          <w:lang w:eastAsia="en-US"/>
        </w:rPr>
        <w:t>за решения и действия</w:t>
      </w:r>
    </w:p>
    <w:p w:rsidR="00EE4640" w:rsidRDefault="00EE4640" w:rsidP="00EE4640">
      <w:pPr>
        <w:ind w:firstLine="709"/>
        <w:jc w:val="center"/>
        <w:rPr>
          <w:sz w:val="28"/>
          <w:szCs w:val="28"/>
          <w:lang w:eastAsia="en-US"/>
        </w:rPr>
      </w:pPr>
      <w:r w:rsidRPr="00356828">
        <w:rPr>
          <w:sz w:val="28"/>
          <w:szCs w:val="28"/>
          <w:lang w:eastAsia="en-US"/>
        </w:rPr>
        <w:t>(бездействие), принимаемые (осуществляемые) ими</w:t>
      </w:r>
    </w:p>
    <w:p w:rsidR="00EE4640" w:rsidRPr="00356828" w:rsidRDefault="00EE4640" w:rsidP="00EE4640">
      <w:pPr>
        <w:ind w:firstLine="709"/>
        <w:jc w:val="center"/>
        <w:rPr>
          <w:sz w:val="28"/>
          <w:szCs w:val="28"/>
          <w:lang w:eastAsia="en-US"/>
        </w:rPr>
      </w:pPr>
      <w:r w:rsidRPr="00356828">
        <w:rPr>
          <w:sz w:val="28"/>
          <w:szCs w:val="28"/>
          <w:lang w:eastAsia="en-US"/>
        </w:rPr>
        <w:t>в ходе предоставления муниципальной услуги</w:t>
      </w:r>
    </w:p>
    <w:p w:rsidR="00EE4640" w:rsidRDefault="00EE4640" w:rsidP="00EE4640">
      <w:pPr>
        <w:ind w:firstLine="709"/>
        <w:jc w:val="both"/>
        <w:rPr>
          <w:sz w:val="28"/>
          <w:szCs w:val="28"/>
        </w:rPr>
      </w:pPr>
      <w:bookmarkStart w:id="2" w:name="sub_1044"/>
      <w:bookmarkEnd w:id="1"/>
    </w:p>
    <w:p w:rsidR="00EE4640" w:rsidRPr="00356828" w:rsidRDefault="00EE4640" w:rsidP="00EE4640">
      <w:pPr>
        <w:ind w:firstLine="709"/>
        <w:jc w:val="both"/>
        <w:rPr>
          <w:sz w:val="28"/>
          <w:szCs w:val="28"/>
        </w:rPr>
      </w:pPr>
      <w:r>
        <w:rPr>
          <w:sz w:val="28"/>
          <w:szCs w:val="28"/>
        </w:rPr>
        <w:t>4.10.</w:t>
      </w:r>
      <w:r w:rsidRPr="00356828">
        <w:rPr>
          <w:sz w:val="28"/>
          <w:szCs w:val="28"/>
        </w:rPr>
        <w:t xml:space="preserve">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Pr="00C23A52">
        <w:rPr>
          <w:sz w:val="28"/>
          <w:szCs w:val="28"/>
        </w:rPr>
        <w:t>прав заявителей</w:t>
      </w:r>
      <w:r>
        <w:rPr>
          <w:sz w:val="28"/>
          <w:szCs w:val="28"/>
        </w:rPr>
        <w:t>,</w:t>
      </w:r>
      <w:r w:rsidRPr="00C23A52">
        <w:rPr>
          <w:sz w:val="28"/>
          <w:szCs w:val="28"/>
        </w:rPr>
        <w:t xml:space="preserve"> </w:t>
      </w:r>
      <w:r w:rsidRPr="00356828">
        <w:rPr>
          <w:sz w:val="28"/>
          <w:szCs w:val="28"/>
        </w:rPr>
        <w:t xml:space="preserve">порядка и сроков предоставления муниципальной услуги </w:t>
      </w:r>
      <w:r w:rsidRPr="00C23A52">
        <w:rPr>
          <w:sz w:val="28"/>
          <w:szCs w:val="28"/>
        </w:rPr>
        <w:t>виновные лица привлекаются к ответственности в порядке, установленном законодательством Российской Федерации</w:t>
      </w:r>
      <w:r w:rsidRPr="00356828">
        <w:rPr>
          <w:sz w:val="28"/>
          <w:szCs w:val="28"/>
        </w:rPr>
        <w:t>.</w:t>
      </w:r>
    </w:p>
    <w:p w:rsidR="00EE4640" w:rsidRPr="00C23A52" w:rsidRDefault="00EE4640" w:rsidP="00EE464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 xml:space="preserve">должностных лиц </w:t>
      </w:r>
      <w:r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Pr="00C23A52">
        <w:rPr>
          <w:rFonts w:ascii="Times New Roman" w:hAnsi="Times New Roman" w:cs="Times New Roman"/>
          <w:sz w:val="28"/>
          <w:szCs w:val="28"/>
        </w:rPr>
        <w:t>.</w:t>
      </w:r>
    </w:p>
    <w:p w:rsidR="00EE4640" w:rsidRDefault="00EE4640" w:rsidP="00EE4640">
      <w:pPr>
        <w:ind w:firstLine="709"/>
        <w:jc w:val="both"/>
        <w:rPr>
          <w:sz w:val="28"/>
          <w:szCs w:val="28"/>
          <w:lang w:eastAsia="en-US"/>
        </w:rPr>
      </w:pPr>
    </w:p>
    <w:p w:rsidR="00EE4640" w:rsidRDefault="00EE4640" w:rsidP="00EE4640">
      <w:pPr>
        <w:ind w:firstLine="709"/>
        <w:jc w:val="center"/>
        <w:rPr>
          <w:sz w:val="28"/>
          <w:szCs w:val="28"/>
          <w:lang w:eastAsia="en-US"/>
        </w:rPr>
      </w:pPr>
      <w:r w:rsidRPr="00356828">
        <w:rPr>
          <w:sz w:val="28"/>
          <w:szCs w:val="28"/>
          <w:lang w:eastAsia="en-US"/>
        </w:rPr>
        <w:t>Требования к порядку и формам контроля за</w:t>
      </w:r>
      <w:r w:rsidRPr="00483BCF">
        <w:rPr>
          <w:sz w:val="28"/>
          <w:szCs w:val="28"/>
          <w:lang w:eastAsia="en-US"/>
        </w:rPr>
        <w:t xml:space="preserve"> </w:t>
      </w:r>
      <w:r w:rsidRPr="00356828">
        <w:rPr>
          <w:sz w:val="28"/>
          <w:szCs w:val="28"/>
          <w:lang w:eastAsia="en-US"/>
        </w:rPr>
        <w:t>предоставлением</w:t>
      </w:r>
    </w:p>
    <w:p w:rsidR="00EE4640" w:rsidRDefault="00EE4640" w:rsidP="00EE4640">
      <w:pPr>
        <w:ind w:firstLine="709"/>
        <w:jc w:val="center"/>
        <w:rPr>
          <w:sz w:val="28"/>
          <w:szCs w:val="28"/>
          <w:lang w:eastAsia="en-US"/>
        </w:rPr>
      </w:pPr>
      <w:r w:rsidRPr="00356828">
        <w:rPr>
          <w:sz w:val="28"/>
          <w:szCs w:val="28"/>
          <w:lang w:eastAsia="en-US"/>
        </w:rPr>
        <w:t>муниципальной</w:t>
      </w:r>
      <w:r>
        <w:rPr>
          <w:sz w:val="28"/>
          <w:szCs w:val="28"/>
          <w:lang w:eastAsia="en-US"/>
        </w:rPr>
        <w:t xml:space="preserve"> услуги, </w:t>
      </w:r>
      <w:r w:rsidRPr="00356828">
        <w:rPr>
          <w:sz w:val="28"/>
          <w:szCs w:val="28"/>
          <w:lang w:eastAsia="en-US"/>
        </w:rPr>
        <w:t>в том числе со стороны гражда</w:t>
      </w:r>
      <w:r>
        <w:rPr>
          <w:sz w:val="28"/>
          <w:szCs w:val="28"/>
          <w:lang w:eastAsia="en-US"/>
        </w:rPr>
        <w:t>н,</w:t>
      </w:r>
    </w:p>
    <w:p w:rsidR="00EE4640" w:rsidRDefault="00EE4640" w:rsidP="00EE4640">
      <w:pPr>
        <w:ind w:firstLine="709"/>
        <w:jc w:val="center"/>
        <w:rPr>
          <w:sz w:val="28"/>
          <w:szCs w:val="28"/>
          <w:lang w:eastAsia="en-US"/>
        </w:rPr>
      </w:pPr>
      <w:r w:rsidRPr="00356828">
        <w:rPr>
          <w:sz w:val="28"/>
          <w:szCs w:val="28"/>
          <w:lang w:eastAsia="en-US"/>
        </w:rPr>
        <w:t>их объединений и организаций</w:t>
      </w:r>
    </w:p>
    <w:p w:rsidR="00EE4640" w:rsidRPr="00356828" w:rsidRDefault="00EE4640" w:rsidP="00EE4640">
      <w:pPr>
        <w:ind w:firstLine="709"/>
        <w:jc w:val="both"/>
        <w:rPr>
          <w:sz w:val="28"/>
          <w:szCs w:val="28"/>
          <w:lang w:eastAsia="en-US"/>
        </w:rPr>
      </w:pPr>
    </w:p>
    <w:bookmarkEnd w:id="2"/>
    <w:p w:rsidR="00EE4640" w:rsidRPr="00356828" w:rsidRDefault="00EE4640" w:rsidP="00EE4640">
      <w:pPr>
        <w:ind w:firstLine="709"/>
        <w:jc w:val="both"/>
        <w:rPr>
          <w:sz w:val="28"/>
          <w:szCs w:val="28"/>
        </w:rPr>
      </w:pPr>
      <w:r>
        <w:rPr>
          <w:sz w:val="28"/>
          <w:szCs w:val="28"/>
        </w:rPr>
        <w:t>4.12.</w:t>
      </w:r>
      <w:r w:rsidRPr="00356828">
        <w:rPr>
          <w:sz w:val="28"/>
          <w:szCs w:val="28"/>
        </w:rPr>
        <w:t xml:space="preserve"> Заявители могут сообщить о нарушении своих прав и законных интересов, противоправных решениях, действиях или бездействии </w:t>
      </w:r>
      <w:r w:rsidRPr="00356828">
        <w:rPr>
          <w:sz w:val="28"/>
          <w:szCs w:val="28"/>
        </w:rPr>
        <w:lastRenderedPageBreak/>
        <w:t>должностных лиц, нарушении положений Административного регламента, некорректном поведении или нарушении служебной этики.</w:t>
      </w:r>
    </w:p>
    <w:p w:rsidR="00EE4640" w:rsidRPr="00843E59" w:rsidRDefault="00EE4640" w:rsidP="00EE4640">
      <w:pPr>
        <w:ind w:firstLine="720"/>
        <w:jc w:val="both"/>
        <w:rPr>
          <w:sz w:val="28"/>
          <w:szCs w:val="28"/>
          <w:lang w:eastAsia="en-US"/>
        </w:rPr>
      </w:pPr>
      <w:r>
        <w:rPr>
          <w:sz w:val="28"/>
          <w:szCs w:val="28"/>
        </w:rPr>
        <w:t>4.13.</w:t>
      </w:r>
      <w:r w:rsidRPr="00356828">
        <w:rPr>
          <w:sz w:val="28"/>
          <w:szCs w:val="28"/>
        </w:rPr>
        <w:t> </w:t>
      </w:r>
      <w:r w:rsidRPr="00843E59">
        <w:rPr>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Pr>
          <w:sz w:val="28"/>
          <w:szCs w:val="28"/>
          <w:lang w:eastAsia="en-US"/>
        </w:rPr>
        <w:t xml:space="preserve">Администрации </w:t>
      </w:r>
      <w:r>
        <w:rPr>
          <w:sz w:val="28"/>
          <w:szCs w:val="28"/>
        </w:rPr>
        <w:t>муниципального района</w:t>
      </w:r>
      <w:r>
        <w:rPr>
          <w:i/>
          <w:iCs/>
          <w:sz w:val="28"/>
          <w:szCs w:val="28"/>
          <w:lang w:eastAsia="en-US"/>
        </w:rPr>
        <w:t xml:space="preserve"> </w:t>
      </w:r>
      <w:r w:rsidRPr="00843E59">
        <w:rPr>
          <w:sz w:val="28"/>
          <w:szCs w:val="28"/>
        </w:rPr>
        <w:t>в информационно-телекоммуникационной сети «Интернет»</w:t>
      </w:r>
      <w:r w:rsidRPr="00843E59">
        <w:rPr>
          <w:sz w:val="28"/>
          <w:szCs w:val="28"/>
          <w:lang w:eastAsia="en-US"/>
        </w:rPr>
        <w:t>, а также в порядке и формах, установленных законодательством Российской Федерации.</w:t>
      </w:r>
    </w:p>
    <w:p w:rsidR="00EE4640" w:rsidRPr="00356828" w:rsidRDefault="00EE4640" w:rsidP="00EE4640">
      <w:pPr>
        <w:ind w:firstLine="720"/>
        <w:jc w:val="both"/>
        <w:rPr>
          <w:sz w:val="28"/>
          <w:szCs w:val="28"/>
        </w:rPr>
      </w:pPr>
    </w:p>
    <w:p w:rsidR="00EE4640" w:rsidRPr="00A81DB9" w:rsidRDefault="00EE4640" w:rsidP="00A81DB9">
      <w:pPr>
        <w:jc w:val="center"/>
        <w:rPr>
          <w:sz w:val="28"/>
          <w:szCs w:val="28"/>
        </w:rPr>
      </w:pPr>
      <w:bookmarkStart w:id="3" w:name="sub_500"/>
      <w:r w:rsidRPr="00A81DB9">
        <w:rPr>
          <w:sz w:val="28"/>
          <w:szCs w:val="28"/>
        </w:rPr>
        <w:t>5. Досудебный (внесудебный) порядок обжалования</w:t>
      </w:r>
    </w:p>
    <w:p w:rsidR="00EE4640" w:rsidRPr="00A81DB9" w:rsidRDefault="00EE4640" w:rsidP="00A81DB9">
      <w:pPr>
        <w:jc w:val="center"/>
        <w:rPr>
          <w:sz w:val="28"/>
          <w:szCs w:val="28"/>
        </w:rPr>
      </w:pPr>
      <w:r w:rsidRPr="00A81DB9">
        <w:rPr>
          <w:sz w:val="28"/>
          <w:szCs w:val="28"/>
        </w:rPr>
        <w:t>решений и действий (бездействия) Исполнителя, а также</w:t>
      </w:r>
    </w:p>
    <w:p w:rsidR="00EE4640" w:rsidRPr="00A81DB9" w:rsidRDefault="00EE4640" w:rsidP="00A81DB9">
      <w:pPr>
        <w:jc w:val="center"/>
        <w:rPr>
          <w:sz w:val="28"/>
          <w:szCs w:val="28"/>
        </w:rPr>
      </w:pPr>
      <w:r w:rsidRPr="00A81DB9">
        <w:rPr>
          <w:sz w:val="28"/>
          <w:szCs w:val="28"/>
        </w:rPr>
        <w:t>его должностных лиц, муниципальных служащих</w:t>
      </w:r>
    </w:p>
    <w:bookmarkEnd w:id="3"/>
    <w:p w:rsidR="00EE4640" w:rsidRPr="00843E59" w:rsidRDefault="00EE4640" w:rsidP="00EE4640">
      <w:pPr>
        <w:pStyle w:val="ConsPlusNormal"/>
        <w:widowControl/>
        <w:jc w:val="center"/>
        <w:rPr>
          <w:rFonts w:ascii="Times New Roman" w:hAnsi="Times New Roman" w:cs="Times New Roman"/>
          <w:sz w:val="28"/>
          <w:szCs w:val="28"/>
        </w:rPr>
      </w:pPr>
    </w:p>
    <w:p w:rsidR="00EE4640" w:rsidRPr="00843E59" w:rsidRDefault="00EE4640" w:rsidP="00EE464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EE4640" w:rsidRPr="00843E59" w:rsidRDefault="00EE4640" w:rsidP="00EE464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EE4640" w:rsidRPr="00843E59" w:rsidRDefault="00EE4640" w:rsidP="00EE464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EE4640" w:rsidRPr="00843E59" w:rsidRDefault="00EE4640" w:rsidP="00EE464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EE4640" w:rsidRPr="00843E59" w:rsidRDefault="00EE4640" w:rsidP="00EE4640">
      <w:pPr>
        <w:pStyle w:val="ConsPlusNormal"/>
        <w:widowControl/>
        <w:jc w:val="both"/>
        <w:rPr>
          <w:rFonts w:ascii="Times New Roman" w:hAnsi="Times New Roman" w:cs="Times New Roman"/>
          <w:sz w:val="28"/>
          <w:szCs w:val="28"/>
        </w:rPr>
      </w:pPr>
    </w:p>
    <w:p w:rsidR="00EE4640" w:rsidRPr="00843E59" w:rsidRDefault="00EE4640" w:rsidP="00EE4640">
      <w:pPr>
        <w:ind w:firstLine="720"/>
        <w:jc w:val="both"/>
        <w:rPr>
          <w:sz w:val="28"/>
          <w:szCs w:val="28"/>
        </w:rPr>
      </w:pPr>
      <w:bookmarkStart w:id="4" w:name="sub_51"/>
      <w:r w:rsidRPr="00843E59">
        <w:rPr>
          <w:sz w:val="28"/>
          <w:szCs w:val="28"/>
        </w:rPr>
        <w:t xml:space="preserve">5.1. В соответствии со статьями 11.1, 11.2 Федерального закона </w:t>
      </w:r>
      <w:r>
        <w:rPr>
          <w:sz w:val="28"/>
          <w:szCs w:val="28"/>
        </w:rPr>
        <w:t xml:space="preserve"> от 27.07.2010 г. </w:t>
      </w:r>
      <w:r w:rsidRPr="00843E59">
        <w:rPr>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EE4640" w:rsidRPr="00843E59" w:rsidRDefault="00EE4640" w:rsidP="00EE4640">
      <w:pPr>
        <w:ind w:firstLine="720"/>
        <w:jc w:val="both"/>
        <w:outlineLvl w:val="1"/>
        <w:rPr>
          <w:sz w:val="28"/>
          <w:szCs w:val="28"/>
        </w:rPr>
      </w:pPr>
    </w:p>
    <w:p w:rsidR="00EE4640" w:rsidRPr="00843E59" w:rsidRDefault="00EE4640" w:rsidP="00EE4640">
      <w:pPr>
        <w:ind w:firstLine="720"/>
        <w:jc w:val="center"/>
        <w:outlineLvl w:val="1"/>
        <w:rPr>
          <w:sz w:val="28"/>
          <w:szCs w:val="28"/>
        </w:rPr>
      </w:pPr>
      <w:r w:rsidRPr="00843E59">
        <w:rPr>
          <w:sz w:val="28"/>
          <w:szCs w:val="28"/>
        </w:rPr>
        <w:t>Предмет жалобы</w:t>
      </w:r>
    </w:p>
    <w:p w:rsidR="00EE4640" w:rsidRPr="00843E59" w:rsidRDefault="00EE4640" w:rsidP="00EE4640">
      <w:pPr>
        <w:ind w:firstLine="720"/>
        <w:jc w:val="both"/>
        <w:outlineLvl w:val="1"/>
        <w:rPr>
          <w:sz w:val="28"/>
          <w:szCs w:val="28"/>
        </w:rPr>
      </w:pPr>
    </w:p>
    <w:p w:rsidR="00EE4640" w:rsidRPr="00843E59" w:rsidRDefault="00EE4640" w:rsidP="00EE4640">
      <w:pPr>
        <w:ind w:firstLine="720"/>
        <w:jc w:val="both"/>
        <w:rPr>
          <w:sz w:val="28"/>
          <w:szCs w:val="28"/>
        </w:rPr>
      </w:pPr>
      <w:bookmarkStart w:id="5" w:name="sub_110101"/>
      <w:r w:rsidRPr="00843E59">
        <w:rPr>
          <w:sz w:val="28"/>
          <w:szCs w:val="28"/>
        </w:rPr>
        <w:t>5.2. Заявитель может обратиться с жалобой</w:t>
      </w:r>
      <w:r>
        <w:rPr>
          <w:sz w:val="28"/>
          <w:szCs w:val="28"/>
        </w:rPr>
        <w:t>,</w:t>
      </w:r>
      <w:r w:rsidRPr="00843E59">
        <w:rPr>
          <w:sz w:val="28"/>
          <w:szCs w:val="28"/>
        </w:rPr>
        <w:t xml:space="preserve"> в том числе в следующих случаях:</w:t>
      </w:r>
    </w:p>
    <w:p w:rsidR="00EE4640" w:rsidRPr="00843E59" w:rsidRDefault="00EE4640" w:rsidP="00EE4640">
      <w:pPr>
        <w:ind w:firstLine="720"/>
        <w:jc w:val="both"/>
        <w:rPr>
          <w:sz w:val="28"/>
          <w:szCs w:val="28"/>
          <w:lang w:eastAsia="en-US"/>
        </w:rPr>
      </w:pPr>
      <w:r w:rsidRPr="00843E59">
        <w:rPr>
          <w:sz w:val="28"/>
          <w:szCs w:val="28"/>
          <w:lang w:eastAsia="en-US"/>
        </w:rPr>
        <w:t>нарушение срока регистрации запроса заявителя</w:t>
      </w:r>
      <w:r w:rsidRPr="00843E59">
        <w:rPr>
          <w:sz w:val="28"/>
          <w:szCs w:val="28"/>
        </w:rPr>
        <w:t xml:space="preserve"> о предоставлении муниципальной услуги</w:t>
      </w:r>
      <w:r w:rsidRPr="00843E59">
        <w:rPr>
          <w:sz w:val="28"/>
          <w:szCs w:val="28"/>
          <w:lang w:eastAsia="en-US"/>
        </w:rPr>
        <w:t>;</w:t>
      </w:r>
    </w:p>
    <w:p w:rsidR="00EE4640" w:rsidRPr="00843E59" w:rsidRDefault="00EE4640" w:rsidP="00EE4640">
      <w:pPr>
        <w:ind w:firstLine="720"/>
        <w:jc w:val="both"/>
        <w:rPr>
          <w:sz w:val="28"/>
          <w:szCs w:val="28"/>
          <w:lang w:eastAsia="en-US"/>
        </w:rPr>
      </w:pPr>
      <w:bookmarkStart w:id="6" w:name="sub_110102"/>
      <w:bookmarkEnd w:id="5"/>
      <w:r w:rsidRPr="00843E59">
        <w:rPr>
          <w:sz w:val="28"/>
          <w:szCs w:val="28"/>
          <w:lang w:eastAsia="en-US"/>
        </w:rPr>
        <w:t xml:space="preserve">нарушение срока предоставления </w:t>
      </w:r>
      <w:r w:rsidRPr="00843E59">
        <w:rPr>
          <w:sz w:val="28"/>
          <w:szCs w:val="28"/>
        </w:rPr>
        <w:t xml:space="preserve">муниципальной </w:t>
      </w:r>
      <w:r w:rsidRPr="00843E59">
        <w:rPr>
          <w:sz w:val="28"/>
          <w:szCs w:val="28"/>
          <w:lang w:eastAsia="en-US"/>
        </w:rPr>
        <w:t>услуги;</w:t>
      </w:r>
    </w:p>
    <w:p w:rsidR="00EE4640" w:rsidRPr="00843E59" w:rsidRDefault="00EE4640" w:rsidP="00EE4640">
      <w:pPr>
        <w:ind w:firstLine="720"/>
        <w:jc w:val="both"/>
        <w:rPr>
          <w:sz w:val="28"/>
          <w:szCs w:val="28"/>
          <w:lang w:eastAsia="en-US"/>
        </w:rPr>
      </w:pPr>
      <w:bookmarkStart w:id="7" w:name="sub_110103"/>
      <w:bookmarkEnd w:id="6"/>
      <w:r w:rsidRPr="00843E59">
        <w:rPr>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A81DB9">
        <w:rPr>
          <w:sz w:val="28"/>
          <w:szCs w:val="28"/>
        </w:rPr>
        <w:t xml:space="preserve">городского поселения «Давендинское»   </w:t>
      </w:r>
      <w:r w:rsidRPr="00843E59">
        <w:rPr>
          <w:sz w:val="28"/>
          <w:szCs w:val="28"/>
          <w:lang w:eastAsia="en-US"/>
        </w:rPr>
        <w:t xml:space="preserve"> для предоставления </w:t>
      </w:r>
      <w:r w:rsidRPr="00843E59">
        <w:rPr>
          <w:sz w:val="28"/>
          <w:szCs w:val="28"/>
        </w:rPr>
        <w:t xml:space="preserve">муниципальной </w:t>
      </w:r>
      <w:r w:rsidRPr="00843E59">
        <w:rPr>
          <w:sz w:val="28"/>
          <w:szCs w:val="28"/>
          <w:lang w:eastAsia="en-US"/>
        </w:rPr>
        <w:t>услуги;</w:t>
      </w:r>
    </w:p>
    <w:p w:rsidR="00EE4640" w:rsidRPr="00843E59" w:rsidRDefault="00EE4640" w:rsidP="00EE4640">
      <w:pPr>
        <w:ind w:firstLine="720"/>
        <w:jc w:val="both"/>
        <w:rPr>
          <w:sz w:val="28"/>
          <w:szCs w:val="28"/>
          <w:lang w:eastAsia="en-US"/>
        </w:rPr>
      </w:pPr>
      <w:bookmarkStart w:id="8" w:name="sub_110104"/>
      <w:bookmarkEnd w:id="7"/>
      <w:r w:rsidRPr="00843E59">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81DB9">
        <w:rPr>
          <w:sz w:val="28"/>
          <w:szCs w:val="28"/>
        </w:rPr>
        <w:t xml:space="preserve">городского поселения «Давендинское»  </w:t>
      </w:r>
      <w:r w:rsidR="00A81DB9" w:rsidRPr="00987DCE">
        <w:rPr>
          <w:i/>
          <w:iCs/>
          <w:sz w:val="28"/>
          <w:szCs w:val="28"/>
        </w:rPr>
        <w:t xml:space="preserve"> </w:t>
      </w:r>
      <w:r w:rsidR="00A81DB9">
        <w:rPr>
          <w:sz w:val="28"/>
          <w:szCs w:val="28"/>
        </w:rPr>
        <w:t xml:space="preserve"> </w:t>
      </w:r>
      <w:r w:rsidRPr="00843E59">
        <w:rPr>
          <w:i/>
          <w:iCs/>
          <w:sz w:val="28"/>
          <w:szCs w:val="28"/>
        </w:rPr>
        <w:t xml:space="preserve"> </w:t>
      </w:r>
      <w:r w:rsidRPr="00843E59">
        <w:rPr>
          <w:sz w:val="28"/>
          <w:szCs w:val="28"/>
          <w:lang w:eastAsia="en-US"/>
        </w:rPr>
        <w:t xml:space="preserve"> для предоставления </w:t>
      </w:r>
      <w:r w:rsidRPr="00843E59">
        <w:rPr>
          <w:sz w:val="28"/>
          <w:szCs w:val="28"/>
        </w:rPr>
        <w:t xml:space="preserve">муниципальной </w:t>
      </w:r>
      <w:r w:rsidRPr="00843E59">
        <w:rPr>
          <w:sz w:val="28"/>
          <w:szCs w:val="28"/>
          <w:lang w:eastAsia="en-US"/>
        </w:rPr>
        <w:t>услуги, у заявителя;</w:t>
      </w:r>
    </w:p>
    <w:p w:rsidR="00EE4640" w:rsidRPr="00843E59" w:rsidRDefault="00EE4640" w:rsidP="00EE4640">
      <w:pPr>
        <w:ind w:firstLine="720"/>
        <w:jc w:val="both"/>
        <w:rPr>
          <w:sz w:val="28"/>
          <w:szCs w:val="28"/>
          <w:lang w:eastAsia="en-US"/>
        </w:rPr>
      </w:pPr>
      <w:bookmarkStart w:id="9" w:name="sub_110105"/>
      <w:bookmarkEnd w:id="8"/>
      <w:r w:rsidRPr="00843E59">
        <w:rPr>
          <w:sz w:val="28"/>
          <w:szCs w:val="28"/>
          <w:lang w:eastAsia="en-US"/>
        </w:rPr>
        <w:t xml:space="preserve">отказ в предоставлении </w:t>
      </w:r>
      <w:r w:rsidRPr="00843E59">
        <w:rPr>
          <w:sz w:val="28"/>
          <w:szCs w:val="28"/>
        </w:rPr>
        <w:t xml:space="preserve">муниципальной </w:t>
      </w:r>
      <w:r w:rsidRPr="00843E59">
        <w:rPr>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843E59">
        <w:rPr>
          <w:sz w:val="28"/>
          <w:szCs w:val="28"/>
          <w:lang w:eastAsia="en-US"/>
        </w:rPr>
        <w:lastRenderedPageBreak/>
        <w:t>нормативными правовыми актами Забайкальского края, муниципальными правовыми актами</w:t>
      </w:r>
      <w:r w:rsidRPr="006D19DC">
        <w:rPr>
          <w:sz w:val="28"/>
          <w:szCs w:val="28"/>
        </w:rPr>
        <w:t xml:space="preserve"> </w:t>
      </w:r>
      <w:r w:rsidR="00A81DB9">
        <w:rPr>
          <w:sz w:val="28"/>
          <w:szCs w:val="28"/>
        </w:rPr>
        <w:t>городского поселения «Давендинское»</w:t>
      </w:r>
      <w:r w:rsidRPr="00843E59">
        <w:rPr>
          <w:sz w:val="28"/>
          <w:szCs w:val="28"/>
          <w:lang w:eastAsia="en-US"/>
        </w:rPr>
        <w:t>;</w:t>
      </w:r>
    </w:p>
    <w:p w:rsidR="00EE4640" w:rsidRPr="00843E59" w:rsidRDefault="00EE4640" w:rsidP="00EE4640">
      <w:pPr>
        <w:ind w:firstLine="720"/>
        <w:jc w:val="both"/>
        <w:rPr>
          <w:sz w:val="28"/>
          <w:szCs w:val="28"/>
          <w:lang w:eastAsia="en-US"/>
        </w:rPr>
      </w:pPr>
      <w:bookmarkStart w:id="10" w:name="sub_110106"/>
      <w:bookmarkEnd w:id="9"/>
      <w:r w:rsidRPr="00843E59">
        <w:rPr>
          <w:sz w:val="28"/>
          <w:szCs w:val="28"/>
          <w:lang w:eastAsia="en-US"/>
        </w:rPr>
        <w:t xml:space="preserve">затребование с заявителя при предоставлении </w:t>
      </w:r>
      <w:r w:rsidRPr="00843E59">
        <w:rPr>
          <w:sz w:val="28"/>
          <w:szCs w:val="28"/>
        </w:rPr>
        <w:t xml:space="preserve">муниципальной </w:t>
      </w:r>
      <w:r w:rsidRPr="00843E59">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A81DB9">
        <w:rPr>
          <w:sz w:val="28"/>
          <w:szCs w:val="28"/>
        </w:rPr>
        <w:t>городского поселения «Давендинское»</w:t>
      </w:r>
      <w:r w:rsidRPr="00843E59">
        <w:rPr>
          <w:sz w:val="28"/>
          <w:szCs w:val="28"/>
          <w:lang w:eastAsia="en-US"/>
        </w:rPr>
        <w:t>;</w:t>
      </w:r>
    </w:p>
    <w:p w:rsidR="00EE4640" w:rsidRPr="00843E59" w:rsidRDefault="00EE4640" w:rsidP="00EE4640">
      <w:pPr>
        <w:ind w:firstLine="720"/>
        <w:jc w:val="both"/>
        <w:rPr>
          <w:sz w:val="28"/>
          <w:szCs w:val="28"/>
          <w:lang w:eastAsia="en-US"/>
        </w:rPr>
      </w:pPr>
      <w:bookmarkStart w:id="11" w:name="sub_110107"/>
      <w:bookmarkEnd w:id="10"/>
      <w:r w:rsidRPr="00843E59">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sz w:val="28"/>
          <w:szCs w:val="28"/>
        </w:rPr>
        <w:t xml:space="preserve">муниципальной </w:t>
      </w:r>
      <w:r w:rsidRPr="00843E59">
        <w:rPr>
          <w:sz w:val="28"/>
          <w:szCs w:val="28"/>
          <w:lang w:eastAsia="en-US"/>
        </w:rPr>
        <w:t>услуги документах либо нарушение установленного срока таких исправлений</w:t>
      </w:r>
      <w:bookmarkEnd w:id="11"/>
      <w:r w:rsidRPr="00843E59">
        <w:rPr>
          <w:sz w:val="28"/>
          <w:szCs w:val="28"/>
          <w:lang w:eastAsia="en-US"/>
        </w:rPr>
        <w:t>.</w:t>
      </w:r>
    </w:p>
    <w:p w:rsidR="00EE4640" w:rsidRPr="00843E59" w:rsidRDefault="00EE4640" w:rsidP="00EE4640">
      <w:pPr>
        <w:ind w:firstLine="720"/>
        <w:jc w:val="both"/>
        <w:outlineLvl w:val="1"/>
        <w:rPr>
          <w:sz w:val="28"/>
          <w:szCs w:val="28"/>
        </w:rPr>
      </w:pPr>
    </w:p>
    <w:p w:rsidR="00EE4640" w:rsidRPr="00843E59" w:rsidRDefault="00EE4640" w:rsidP="00EE4640">
      <w:pPr>
        <w:ind w:firstLine="720"/>
        <w:jc w:val="center"/>
        <w:rPr>
          <w:sz w:val="28"/>
          <w:szCs w:val="28"/>
        </w:rPr>
      </w:pPr>
      <w:r w:rsidRPr="00843E59">
        <w:rPr>
          <w:sz w:val="28"/>
          <w:szCs w:val="28"/>
        </w:rPr>
        <w:t>Органы местного самоуправления и уполномоченные</w:t>
      </w:r>
    </w:p>
    <w:p w:rsidR="00EE4640" w:rsidRPr="00843E59" w:rsidRDefault="00EE4640" w:rsidP="00EE4640">
      <w:pPr>
        <w:ind w:firstLine="720"/>
        <w:jc w:val="center"/>
        <w:rPr>
          <w:sz w:val="28"/>
          <w:szCs w:val="28"/>
        </w:rPr>
      </w:pPr>
      <w:r w:rsidRPr="00843E59">
        <w:rPr>
          <w:sz w:val="28"/>
          <w:szCs w:val="28"/>
        </w:rPr>
        <w:t>на рассмотрение жалобы должностные лица, которым</w:t>
      </w:r>
    </w:p>
    <w:p w:rsidR="00EE4640" w:rsidRPr="00843E59" w:rsidRDefault="00EE4640" w:rsidP="00EE4640">
      <w:pPr>
        <w:ind w:firstLine="720"/>
        <w:jc w:val="center"/>
        <w:rPr>
          <w:sz w:val="28"/>
          <w:szCs w:val="28"/>
        </w:rPr>
      </w:pPr>
      <w:r w:rsidRPr="00843E59">
        <w:rPr>
          <w:sz w:val="28"/>
          <w:szCs w:val="28"/>
        </w:rPr>
        <w:t>может быть направлена жалоба</w:t>
      </w:r>
    </w:p>
    <w:p w:rsidR="00EE4640" w:rsidRPr="00843E59" w:rsidRDefault="00EE4640" w:rsidP="00EE4640">
      <w:pPr>
        <w:ind w:firstLine="720"/>
        <w:jc w:val="both"/>
        <w:rPr>
          <w:sz w:val="28"/>
          <w:szCs w:val="28"/>
        </w:rPr>
      </w:pPr>
    </w:p>
    <w:p w:rsidR="00EE4640" w:rsidRPr="00843E59" w:rsidRDefault="00EE4640" w:rsidP="00914861">
      <w:pPr>
        <w:ind w:firstLine="720"/>
        <w:jc w:val="both"/>
        <w:rPr>
          <w:sz w:val="28"/>
          <w:szCs w:val="28"/>
        </w:rPr>
      </w:pPr>
      <w:r w:rsidRPr="00843E59">
        <w:rPr>
          <w:sz w:val="28"/>
          <w:szCs w:val="28"/>
        </w:rPr>
        <w:t>5.3. Жалоба может быть направлена следующим органам и должностным лицам:</w:t>
      </w:r>
    </w:p>
    <w:p w:rsidR="00EE4640" w:rsidRPr="00843E59" w:rsidRDefault="00EE4640" w:rsidP="00EE4640">
      <w:pPr>
        <w:ind w:firstLine="720"/>
        <w:jc w:val="both"/>
        <w:rPr>
          <w:sz w:val="28"/>
          <w:szCs w:val="28"/>
        </w:rPr>
      </w:pPr>
      <w:r>
        <w:rPr>
          <w:sz w:val="28"/>
          <w:szCs w:val="28"/>
        </w:rPr>
        <w:t xml:space="preserve">главе </w:t>
      </w:r>
      <w:r w:rsidR="00914861">
        <w:rPr>
          <w:sz w:val="28"/>
          <w:szCs w:val="28"/>
        </w:rPr>
        <w:t xml:space="preserve">городского поселения «Давендинское».  </w:t>
      </w:r>
      <w:r w:rsidR="00914861" w:rsidRPr="00987DCE">
        <w:rPr>
          <w:i/>
          <w:iCs/>
          <w:sz w:val="28"/>
          <w:szCs w:val="28"/>
        </w:rPr>
        <w:t xml:space="preserve"> </w:t>
      </w:r>
    </w:p>
    <w:p w:rsidR="00EE4640" w:rsidRPr="00843E59" w:rsidRDefault="00EE4640" w:rsidP="00EE4640">
      <w:pPr>
        <w:ind w:firstLine="720"/>
        <w:jc w:val="both"/>
        <w:rPr>
          <w:sz w:val="28"/>
          <w:szCs w:val="28"/>
        </w:rPr>
      </w:pPr>
      <w:r w:rsidRPr="00843E59">
        <w:rPr>
          <w:sz w:val="28"/>
          <w:szCs w:val="28"/>
        </w:rPr>
        <w:t>5.4. Рассмотрение жалобы не может быть поручено лицу, чьи решения и (или) действия (бездействие) обжалуются.</w:t>
      </w:r>
    </w:p>
    <w:p w:rsidR="00EE4640" w:rsidRPr="00843E59" w:rsidRDefault="00EE4640" w:rsidP="00EE4640">
      <w:pPr>
        <w:ind w:firstLine="720"/>
        <w:jc w:val="both"/>
        <w:outlineLvl w:val="1"/>
        <w:rPr>
          <w:sz w:val="28"/>
          <w:szCs w:val="28"/>
        </w:rPr>
      </w:pPr>
      <w:bookmarkStart w:id="12" w:name="sub_55"/>
      <w:r w:rsidRPr="00843E59">
        <w:rPr>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EE4640" w:rsidRPr="00843E59" w:rsidRDefault="00EE4640" w:rsidP="00EE4640">
      <w:pPr>
        <w:ind w:firstLine="720"/>
        <w:jc w:val="both"/>
        <w:rPr>
          <w:sz w:val="28"/>
          <w:szCs w:val="28"/>
        </w:rPr>
      </w:pPr>
      <w:r w:rsidRPr="00843E59">
        <w:rPr>
          <w:sz w:val="28"/>
          <w:szCs w:val="28"/>
        </w:rPr>
        <w:t>5.5. Должностное лицо, уполномоченное на рассмотрение жалобы, обязано:</w:t>
      </w:r>
    </w:p>
    <w:bookmarkEnd w:id="12"/>
    <w:p w:rsidR="00EE4640" w:rsidRPr="00843E59" w:rsidRDefault="00EE4640" w:rsidP="00EE4640">
      <w:pPr>
        <w:ind w:firstLine="720"/>
        <w:jc w:val="both"/>
        <w:rPr>
          <w:sz w:val="28"/>
          <w:szCs w:val="28"/>
        </w:rPr>
      </w:pPr>
      <w:r w:rsidRPr="00843E59">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EE4640" w:rsidRPr="00843E59" w:rsidRDefault="00EE4640" w:rsidP="00EE4640">
      <w:pPr>
        <w:ind w:firstLine="720"/>
        <w:jc w:val="both"/>
        <w:rPr>
          <w:sz w:val="28"/>
          <w:szCs w:val="28"/>
        </w:rPr>
      </w:pPr>
      <w:r w:rsidRPr="00843E59">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EE4640" w:rsidRPr="00843E59" w:rsidRDefault="00EE4640" w:rsidP="00EE4640">
      <w:pPr>
        <w:ind w:firstLine="720"/>
        <w:jc w:val="both"/>
        <w:outlineLvl w:val="1"/>
        <w:rPr>
          <w:sz w:val="28"/>
          <w:szCs w:val="28"/>
        </w:rPr>
      </w:pPr>
    </w:p>
    <w:p w:rsidR="00EE4640" w:rsidRPr="00843E59" w:rsidRDefault="00EE4640" w:rsidP="00EE464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EE4640" w:rsidRPr="00843E59" w:rsidRDefault="00EE4640" w:rsidP="00EE4640">
      <w:pPr>
        <w:pStyle w:val="ConsPlusNormal"/>
        <w:widowControl/>
        <w:jc w:val="center"/>
        <w:rPr>
          <w:rFonts w:ascii="Times New Roman" w:hAnsi="Times New Roman" w:cs="Times New Roman"/>
          <w:sz w:val="28"/>
          <w:szCs w:val="28"/>
        </w:rPr>
      </w:pPr>
    </w:p>
    <w:p w:rsidR="00EE4640" w:rsidRPr="00843E59" w:rsidRDefault="00EE4640" w:rsidP="00EE4640">
      <w:pPr>
        <w:ind w:firstLine="720"/>
        <w:jc w:val="both"/>
        <w:outlineLvl w:val="1"/>
        <w:rPr>
          <w:sz w:val="28"/>
          <w:szCs w:val="28"/>
        </w:rPr>
      </w:pPr>
      <w:r w:rsidRPr="00843E59">
        <w:rPr>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EE4640" w:rsidRDefault="00EE4640" w:rsidP="00EE4640">
      <w:pPr>
        <w:ind w:firstLine="720"/>
        <w:jc w:val="both"/>
        <w:rPr>
          <w:sz w:val="28"/>
          <w:szCs w:val="28"/>
        </w:rPr>
      </w:pPr>
      <w:r w:rsidRPr="00843E59">
        <w:rPr>
          <w:sz w:val="28"/>
          <w:szCs w:val="28"/>
        </w:rPr>
        <w:t>5.7. Жалоба может быть направлена</w:t>
      </w:r>
      <w:r>
        <w:rPr>
          <w:sz w:val="28"/>
          <w:szCs w:val="28"/>
        </w:rPr>
        <w:t>:</w:t>
      </w:r>
    </w:p>
    <w:p w:rsidR="00EE4640" w:rsidRPr="00975E6E" w:rsidRDefault="00EE4640" w:rsidP="00975E6E">
      <w:pPr>
        <w:ind w:firstLine="720"/>
        <w:jc w:val="both"/>
        <w:rPr>
          <w:i/>
          <w:iCs/>
          <w:sz w:val="28"/>
          <w:szCs w:val="28"/>
        </w:rPr>
      </w:pPr>
      <w:r w:rsidRPr="00843E59">
        <w:rPr>
          <w:sz w:val="28"/>
          <w:szCs w:val="28"/>
        </w:rPr>
        <w:t>по почте</w:t>
      </w:r>
      <w:r>
        <w:rPr>
          <w:sz w:val="28"/>
          <w:szCs w:val="28"/>
        </w:rPr>
        <w:t xml:space="preserve"> в адрес </w:t>
      </w:r>
      <w:r w:rsidR="00914861">
        <w:rPr>
          <w:sz w:val="28"/>
          <w:szCs w:val="28"/>
        </w:rPr>
        <w:t xml:space="preserve"> главы городского поселения «Давендинское»  </w:t>
      </w:r>
      <w:r w:rsidR="00914861" w:rsidRPr="00987DCE">
        <w:rPr>
          <w:i/>
          <w:iCs/>
          <w:sz w:val="28"/>
          <w:szCs w:val="28"/>
        </w:rPr>
        <w:t xml:space="preserve"> </w:t>
      </w:r>
      <w:r>
        <w:rPr>
          <w:sz w:val="28"/>
          <w:szCs w:val="28"/>
        </w:rPr>
        <w:t xml:space="preserve"> по адресу: </w:t>
      </w:r>
      <w:r w:rsidR="00914861">
        <w:rPr>
          <w:sz w:val="28"/>
          <w:szCs w:val="28"/>
        </w:rPr>
        <w:t>67374</w:t>
      </w:r>
      <w:r w:rsidRPr="007D39F3">
        <w:rPr>
          <w:sz w:val="28"/>
          <w:szCs w:val="28"/>
        </w:rPr>
        <w:t xml:space="preserve">2, Забайкальский край, </w:t>
      </w:r>
      <w:r w:rsidR="00914861">
        <w:rPr>
          <w:sz w:val="28"/>
          <w:szCs w:val="28"/>
        </w:rPr>
        <w:t xml:space="preserve"> п.Давенда, ул. Комсомольская, 6</w:t>
      </w:r>
      <w:r w:rsidRPr="007D39F3">
        <w:rPr>
          <w:sz w:val="28"/>
          <w:szCs w:val="28"/>
        </w:rPr>
        <w:t>;</w:t>
      </w:r>
    </w:p>
    <w:p w:rsidR="00EE4640" w:rsidRPr="004F289F" w:rsidRDefault="00EE4640" w:rsidP="00EE4640">
      <w:pPr>
        <w:ind w:firstLine="720"/>
        <w:jc w:val="both"/>
        <w:rPr>
          <w:color w:val="0000FF"/>
          <w:sz w:val="28"/>
          <w:szCs w:val="28"/>
        </w:rPr>
      </w:pPr>
      <w:r w:rsidRPr="00843E59">
        <w:rPr>
          <w:sz w:val="28"/>
          <w:szCs w:val="28"/>
        </w:rPr>
        <w:t xml:space="preserve">с использованием официального сайта </w:t>
      </w:r>
      <w:r w:rsidR="00914861">
        <w:rPr>
          <w:sz w:val="28"/>
          <w:szCs w:val="28"/>
        </w:rPr>
        <w:t xml:space="preserve"> </w:t>
      </w:r>
      <w:r>
        <w:rPr>
          <w:sz w:val="28"/>
          <w:szCs w:val="28"/>
        </w:rPr>
        <w:t>муниципального района</w:t>
      </w:r>
      <w:r w:rsidRPr="00843E59">
        <w:rPr>
          <w:i/>
          <w:iCs/>
          <w:sz w:val="28"/>
          <w:szCs w:val="28"/>
        </w:rPr>
        <w:t xml:space="preserve"> </w:t>
      </w:r>
      <w:r>
        <w:rPr>
          <w:sz w:val="28"/>
          <w:szCs w:val="28"/>
        </w:rPr>
        <w:t xml:space="preserve">«Могочинский район» </w:t>
      </w:r>
      <w:r w:rsidRPr="00843E59">
        <w:rPr>
          <w:sz w:val="28"/>
          <w:szCs w:val="28"/>
          <w:lang w:eastAsia="en-US"/>
        </w:rPr>
        <w:t xml:space="preserve"> </w:t>
      </w:r>
      <w:r w:rsidRPr="00843E59">
        <w:rPr>
          <w:sz w:val="28"/>
          <w:szCs w:val="28"/>
        </w:rPr>
        <w:t>в информационно-телекоммуникационной сети «Интернет»</w:t>
      </w:r>
      <w:r>
        <w:rPr>
          <w:sz w:val="28"/>
          <w:szCs w:val="28"/>
        </w:rPr>
        <w:t xml:space="preserve">: </w:t>
      </w:r>
      <w:hyperlink r:id="rId12" w:history="1">
        <w:r w:rsidRPr="004F289F">
          <w:rPr>
            <w:rStyle w:val="afb"/>
            <w:sz w:val="28"/>
            <w:szCs w:val="28"/>
          </w:rPr>
          <w:t>http://www</w:t>
        </w:r>
      </w:hyperlink>
      <w:r w:rsidRPr="004F289F">
        <w:rPr>
          <w:color w:val="0000FF"/>
          <w:sz w:val="28"/>
          <w:szCs w:val="28"/>
        </w:rPr>
        <w:t>. могоча.забайкальскийкрай.рф;</w:t>
      </w:r>
    </w:p>
    <w:p w:rsidR="00EE4640" w:rsidRDefault="00EE4640" w:rsidP="00EE4640">
      <w:pPr>
        <w:ind w:firstLine="720"/>
        <w:jc w:val="both"/>
        <w:rPr>
          <w:sz w:val="28"/>
          <w:szCs w:val="28"/>
        </w:rPr>
      </w:pPr>
      <w:r w:rsidRPr="00843E59">
        <w:rPr>
          <w:sz w:val="28"/>
          <w:szCs w:val="28"/>
        </w:rPr>
        <w:lastRenderedPageBreak/>
        <w:t>с использованием Портала государственных и муниципальных услуг</w:t>
      </w:r>
      <w:r>
        <w:rPr>
          <w:sz w:val="28"/>
          <w:szCs w:val="28"/>
        </w:rPr>
        <w:t xml:space="preserve"> </w:t>
      </w:r>
      <w:r w:rsidRPr="00843E59">
        <w:rPr>
          <w:sz w:val="28"/>
          <w:szCs w:val="28"/>
        </w:rPr>
        <w:t>в информационно-телекоммуникационной сети «Интернет»</w:t>
      </w:r>
      <w:r>
        <w:rPr>
          <w:sz w:val="28"/>
          <w:szCs w:val="28"/>
        </w:rPr>
        <w:t xml:space="preserve">: </w:t>
      </w:r>
      <w:hyperlink r:id="rId13" w:history="1">
        <w:r w:rsidRPr="004F289F">
          <w:rPr>
            <w:rStyle w:val="afb"/>
            <w:sz w:val="28"/>
            <w:szCs w:val="28"/>
            <w:lang w:val="en-US"/>
          </w:rPr>
          <w:t>http</w:t>
        </w:r>
        <w:r w:rsidRPr="004F289F">
          <w:rPr>
            <w:rStyle w:val="afb"/>
            <w:sz w:val="28"/>
            <w:szCs w:val="28"/>
          </w:rPr>
          <w:t>://</w:t>
        </w:r>
        <w:r w:rsidRPr="004F289F">
          <w:rPr>
            <w:rStyle w:val="afb"/>
            <w:sz w:val="28"/>
            <w:szCs w:val="28"/>
            <w:lang w:val="en-US"/>
          </w:rPr>
          <w:t>www</w:t>
        </w:r>
        <w:r w:rsidRPr="004F289F">
          <w:rPr>
            <w:rStyle w:val="afb"/>
            <w:sz w:val="28"/>
            <w:szCs w:val="28"/>
          </w:rPr>
          <w:t>.</w:t>
        </w:r>
        <w:r w:rsidRPr="004F289F">
          <w:rPr>
            <w:rStyle w:val="afb"/>
            <w:sz w:val="28"/>
            <w:szCs w:val="28"/>
            <w:lang w:val="en-US"/>
          </w:rPr>
          <w:t>pgu</w:t>
        </w:r>
        <w:r w:rsidRPr="004F289F">
          <w:rPr>
            <w:rStyle w:val="afb"/>
            <w:sz w:val="28"/>
            <w:szCs w:val="28"/>
          </w:rPr>
          <w:t>.</w:t>
        </w:r>
        <w:r w:rsidRPr="004F289F">
          <w:rPr>
            <w:rStyle w:val="afb"/>
            <w:sz w:val="28"/>
            <w:szCs w:val="28"/>
            <w:lang w:val="en-US"/>
          </w:rPr>
          <w:t>e</w:t>
        </w:r>
        <w:r w:rsidRPr="004F289F">
          <w:rPr>
            <w:rStyle w:val="afb"/>
            <w:sz w:val="28"/>
            <w:szCs w:val="28"/>
          </w:rPr>
          <w:t>-</w:t>
        </w:r>
        <w:r w:rsidRPr="004F289F">
          <w:rPr>
            <w:rStyle w:val="afb"/>
            <w:sz w:val="28"/>
            <w:szCs w:val="28"/>
            <w:lang w:val="en-US"/>
          </w:rPr>
          <w:t>zab</w:t>
        </w:r>
        <w:r w:rsidRPr="004F289F">
          <w:rPr>
            <w:rStyle w:val="afb"/>
            <w:sz w:val="28"/>
            <w:szCs w:val="28"/>
          </w:rPr>
          <w:t>.</w:t>
        </w:r>
        <w:r w:rsidRPr="004F289F">
          <w:rPr>
            <w:rStyle w:val="afb"/>
            <w:sz w:val="28"/>
            <w:szCs w:val="28"/>
            <w:lang w:val="en-US"/>
          </w:rPr>
          <w:t>ru</w:t>
        </w:r>
      </w:hyperlink>
      <w:r w:rsidRPr="004F289F">
        <w:rPr>
          <w:sz w:val="28"/>
          <w:szCs w:val="28"/>
        </w:rPr>
        <w:t>;</w:t>
      </w:r>
    </w:p>
    <w:p w:rsidR="00914861" w:rsidRPr="004F289F" w:rsidRDefault="00914861" w:rsidP="00EE4640">
      <w:pPr>
        <w:ind w:firstLine="720"/>
        <w:jc w:val="both"/>
        <w:rPr>
          <w:sz w:val="28"/>
          <w:szCs w:val="28"/>
        </w:rPr>
      </w:pPr>
      <w:r>
        <w:rPr>
          <w:sz w:val="28"/>
          <w:szCs w:val="28"/>
        </w:rPr>
        <w:t>в КГАУ «МФЦ Забайкальского края»;</w:t>
      </w:r>
      <w:r w:rsidR="00293FEE">
        <w:rPr>
          <w:sz w:val="28"/>
          <w:szCs w:val="28"/>
        </w:rPr>
        <w:t xml:space="preserve">                                                                                                                                                                                                                                                                                                                             </w:t>
      </w:r>
    </w:p>
    <w:p w:rsidR="00EE4640" w:rsidRPr="00843E59" w:rsidRDefault="00EE4640" w:rsidP="00EE4640">
      <w:pPr>
        <w:ind w:firstLine="720"/>
        <w:jc w:val="both"/>
        <w:rPr>
          <w:sz w:val="28"/>
          <w:szCs w:val="28"/>
        </w:rPr>
      </w:pPr>
      <w:r w:rsidRPr="00843E59">
        <w:rPr>
          <w:sz w:val="28"/>
          <w:szCs w:val="28"/>
        </w:rPr>
        <w:t>а также может быть принята при личном приеме заявителя.</w:t>
      </w:r>
    </w:p>
    <w:p w:rsidR="00EE4640" w:rsidRPr="00843E59" w:rsidRDefault="00EE4640" w:rsidP="00EE4640">
      <w:pPr>
        <w:ind w:firstLine="720"/>
        <w:jc w:val="both"/>
        <w:outlineLvl w:val="1"/>
        <w:rPr>
          <w:sz w:val="28"/>
          <w:szCs w:val="28"/>
        </w:rPr>
      </w:pPr>
      <w:r w:rsidRPr="00843E59">
        <w:rPr>
          <w:sz w:val="28"/>
          <w:szCs w:val="28"/>
        </w:rPr>
        <w:t>5.8. Жалоба должна содержать:</w:t>
      </w:r>
    </w:p>
    <w:p w:rsidR="00EE4640" w:rsidRPr="00843E59" w:rsidRDefault="00EE4640" w:rsidP="00EE4640">
      <w:pPr>
        <w:ind w:firstLine="720"/>
        <w:jc w:val="both"/>
        <w:outlineLvl w:val="1"/>
        <w:rPr>
          <w:sz w:val="28"/>
          <w:szCs w:val="28"/>
        </w:rPr>
      </w:pPr>
      <w:r w:rsidRPr="00843E59">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EE4640" w:rsidRPr="00843E59" w:rsidRDefault="00EE4640" w:rsidP="00EE4640">
      <w:pPr>
        <w:ind w:firstLine="720"/>
        <w:jc w:val="both"/>
        <w:outlineLvl w:val="1"/>
        <w:rPr>
          <w:sz w:val="28"/>
          <w:szCs w:val="28"/>
        </w:rPr>
      </w:pPr>
      <w:r w:rsidRPr="00843E5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4640" w:rsidRPr="00843E59" w:rsidRDefault="00EE4640" w:rsidP="00EE4640">
      <w:pPr>
        <w:ind w:firstLine="720"/>
        <w:jc w:val="both"/>
        <w:outlineLvl w:val="1"/>
        <w:rPr>
          <w:sz w:val="28"/>
          <w:szCs w:val="28"/>
        </w:rPr>
      </w:pPr>
      <w:r w:rsidRPr="00843E59">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EE4640" w:rsidRPr="00843E59" w:rsidRDefault="00EE4640" w:rsidP="00EE4640">
      <w:pPr>
        <w:ind w:firstLine="720"/>
        <w:jc w:val="both"/>
        <w:outlineLvl w:val="1"/>
        <w:rPr>
          <w:sz w:val="28"/>
          <w:szCs w:val="28"/>
        </w:rPr>
      </w:pPr>
      <w:r w:rsidRPr="00843E59">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EE4640" w:rsidRPr="00843E59" w:rsidRDefault="00EE4640" w:rsidP="00EE4640">
      <w:pPr>
        <w:ind w:firstLine="720"/>
        <w:jc w:val="both"/>
        <w:outlineLvl w:val="1"/>
        <w:rPr>
          <w:sz w:val="28"/>
          <w:szCs w:val="28"/>
        </w:rPr>
      </w:pPr>
      <w:r w:rsidRPr="00843E59">
        <w:rPr>
          <w:sz w:val="28"/>
          <w:szCs w:val="28"/>
        </w:rPr>
        <w:t>Заявителем могут быть представлены документы (при наличии), подтверждающие доводы заявителя, либо их копии.</w:t>
      </w:r>
    </w:p>
    <w:p w:rsidR="00EE4640" w:rsidRPr="00843E59" w:rsidRDefault="00EE4640" w:rsidP="00EE4640">
      <w:pPr>
        <w:pStyle w:val="ConsPlusNormal"/>
        <w:widowControl/>
        <w:jc w:val="center"/>
        <w:rPr>
          <w:rFonts w:ascii="Times New Roman" w:hAnsi="Times New Roman" w:cs="Times New Roman"/>
          <w:sz w:val="28"/>
          <w:szCs w:val="28"/>
        </w:rPr>
      </w:pPr>
    </w:p>
    <w:p w:rsidR="00EE4640" w:rsidRPr="00843E59" w:rsidRDefault="00EE4640" w:rsidP="00EE464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EE4640" w:rsidRPr="00843E59" w:rsidRDefault="00EE4640" w:rsidP="00EE4640">
      <w:pPr>
        <w:ind w:firstLine="720"/>
        <w:jc w:val="both"/>
        <w:outlineLvl w:val="1"/>
        <w:rPr>
          <w:sz w:val="28"/>
          <w:szCs w:val="28"/>
        </w:rPr>
      </w:pPr>
    </w:p>
    <w:p w:rsidR="00EE4640" w:rsidRPr="00843E59" w:rsidRDefault="00EE4640" w:rsidP="00EE4640">
      <w:pPr>
        <w:ind w:firstLine="720"/>
        <w:jc w:val="both"/>
        <w:rPr>
          <w:sz w:val="28"/>
          <w:szCs w:val="28"/>
        </w:rPr>
      </w:pPr>
      <w:r w:rsidRPr="00843E59">
        <w:rPr>
          <w:sz w:val="28"/>
          <w:szCs w:val="28"/>
        </w:rPr>
        <w:t>5.9. Жалоба, поступившая Исполнителю, подлежит регистрации не позднее следующего рабочего дня со дня ее поступления.</w:t>
      </w:r>
    </w:p>
    <w:p w:rsidR="00EE4640" w:rsidRPr="00843E59" w:rsidRDefault="00EE4640" w:rsidP="00EE4640">
      <w:pPr>
        <w:ind w:firstLine="720"/>
        <w:jc w:val="both"/>
        <w:outlineLvl w:val="1"/>
        <w:rPr>
          <w:sz w:val="28"/>
          <w:szCs w:val="28"/>
        </w:rPr>
      </w:pPr>
      <w:r w:rsidRPr="00843E59">
        <w:rPr>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4640" w:rsidRDefault="00EE4640" w:rsidP="00EE4640">
      <w:pPr>
        <w:ind w:firstLine="720"/>
        <w:jc w:val="both"/>
        <w:outlineLvl w:val="1"/>
        <w:rPr>
          <w:sz w:val="28"/>
          <w:szCs w:val="28"/>
        </w:rPr>
      </w:pPr>
      <w:r w:rsidRPr="00843E59">
        <w:rPr>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Pr="00843E59">
        <w:rPr>
          <w:sz w:val="28"/>
          <w:szCs w:val="28"/>
        </w:rPr>
        <w:t>в органы прокуратуры.</w:t>
      </w:r>
    </w:p>
    <w:p w:rsidR="00EE4640" w:rsidRPr="00843E59" w:rsidRDefault="00EE4640" w:rsidP="00EE4640">
      <w:pPr>
        <w:ind w:firstLine="720"/>
        <w:jc w:val="both"/>
        <w:outlineLvl w:val="1"/>
        <w:rPr>
          <w:sz w:val="28"/>
          <w:szCs w:val="28"/>
        </w:rPr>
      </w:pPr>
    </w:p>
    <w:p w:rsidR="00EE4640" w:rsidRPr="00843E59" w:rsidRDefault="00EE4640" w:rsidP="00EE464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EE4640" w:rsidRPr="00843E59" w:rsidRDefault="00EE4640" w:rsidP="00EE464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EE4640" w:rsidRPr="00843E59" w:rsidRDefault="00EE4640" w:rsidP="00EE464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EE4640" w:rsidRPr="00843E59" w:rsidRDefault="00EE4640" w:rsidP="00EE4640">
      <w:pPr>
        <w:pStyle w:val="ConsPlusNormal"/>
        <w:widowControl/>
        <w:jc w:val="both"/>
        <w:rPr>
          <w:rFonts w:ascii="Times New Roman" w:hAnsi="Times New Roman" w:cs="Times New Roman"/>
          <w:sz w:val="28"/>
          <w:szCs w:val="28"/>
        </w:rPr>
      </w:pP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5.12. Основания для приостановления рассмотрения жалобы отсутствуют.</w:t>
      </w:r>
    </w:p>
    <w:p w:rsidR="00EE4640" w:rsidRPr="00843E59" w:rsidRDefault="00EE4640" w:rsidP="00EE4640">
      <w:pPr>
        <w:ind w:firstLine="720"/>
        <w:jc w:val="both"/>
        <w:rPr>
          <w:sz w:val="28"/>
          <w:szCs w:val="28"/>
        </w:rPr>
      </w:pPr>
    </w:p>
    <w:p w:rsidR="00EE4640" w:rsidRPr="00843E59" w:rsidRDefault="00EE4640" w:rsidP="00EE4640">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EE4640" w:rsidRPr="00843E59" w:rsidRDefault="00EE4640" w:rsidP="00EE4640">
      <w:pPr>
        <w:ind w:firstLine="720"/>
        <w:jc w:val="both"/>
        <w:outlineLvl w:val="1"/>
        <w:rPr>
          <w:sz w:val="28"/>
          <w:szCs w:val="28"/>
        </w:rPr>
      </w:pPr>
    </w:p>
    <w:p w:rsidR="00EE4640" w:rsidRPr="00843E59" w:rsidRDefault="00EE4640" w:rsidP="00EE4640">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EE4640" w:rsidRPr="00843E59" w:rsidRDefault="00EE4640" w:rsidP="00EE4640">
      <w:pPr>
        <w:ind w:firstLine="720"/>
        <w:jc w:val="both"/>
        <w:outlineLvl w:val="1"/>
        <w:rPr>
          <w:sz w:val="28"/>
          <w:szCs w:val="28"/>
        </w:rPr>
      </w:pPr>
      <w:r w:rsidRPr="0030612A">
        <w:rPr>
          <w:sz w:val="28"/>
          <w:szCs w:val="28"/>
        </w:rPr>
        <w:t>5.14.</w:t>
      </w:r>
      <w:r w:rsidRPr="00843E59">
        <w:rPr>
          <w:sz w:val="28"/>
          <w:szCs w:val="28"/>
        </w:rPr>
        <w:t xml:space="preserve"> По результатам рассмотрения жалобы </w:t>
      </w:r>
      <w:r>
        <w:rPr>
          <w:sz w:val="28"/>
          <w:szCs w:val="28"/>
        </w:rPr>
        <w:t xml:space="preserve"> </w:t>
      </w:r>
      <w:r w:rsidRPr="00843E59">
        <w:rPr>
          <w:sz w:val="28"/>
          <w:szCs w:val="28"/>
        </w:rPr>
        <w:t>Исполнитель принимает одно из следующих решений:</w:t>
      </w:r>
    </w:p>
    <w:p w:rsidR="00EE4640" w:rsidRPr="00843E59" w:rsidRDefault="00EE4640" w:rsidP="00EE4640">
      <w:pPr>
        <w:ind w:firstLine="720"/>
        <w:jc w:val="both"/>
        <w:outlineLvl w:val="1"/>
        <w:rPr>
          <w:sz w:val="28"/>
          <w:szCs w:val="28"/>
        </w:rPr>
      </w:pPr>
      <w:r w:rsidRPr="00843E59">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157AD">
        <w:rPr>
          <w:sz w:val="28"/>
          <w:szCs w:val="28"/>
        </w:rPr>
        <w:t>городского поселения «Давендинское»</w:t>
      </w:r>
      <w:r w:rsidRPr="00843E59">
        <w:rPr>
          <w:sz w:val="28"/>
          <w:szCs w:val="28"/>
        </w:rPr>
        <w:t>, а также в иных формах;</w:t>
      </w:r>
    </w:p>
    <w:p w:rsidR="00EE4640" w:rsidRPr="00843E59" w:rsidRDefault="00EE4640" w:rsidP="00EE4640">
      <w:pPr>
        <w:ind w:firstLine="720"/>
        <w:jc w:val="both"/>
        <w:outlineLvl w:val="1"/>
        <w:rPr>
          <w:sz w:val="28"/>
          <w:szCs w:val="28"/>
        </w:rPr>
      </w:pPr>
      <w:r w:rsidRPr="00843E59">
        <w:rPr>
          <w:sz w:val="28"/>
          <w:szCs w:val="28"/>
        </w:rPr>
        <w:t>отказывает в удовлетворении жалобы.</w:t>
      </w:r>
    </w:p>
    <w:p w:rsidR="00EE4640" w:rsidRPr="00843E59" w:rsidRDefault="00EE4640" w:rsidP="00EE4640">
      <w:pPr>
        <w:ind w:firstLine="720"/>
        <w:jc w:val="both"/>
        <w:rPr>
          <w:sz w:val="28"/>
          <w:szCs w:val="28"/>
        </w:rPr>
      </w:pPr>
      <w:r w:rsidRPr="00843E59">
        <w:rPr>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Pr>
          <w:sz w:val="28"/>
          <w:szCs w:val="28"/>
        </w:rPr>
        <w:t xml:space="preserve">по выдаче заявителю результата муниципальной </w:t>
      </w:r>
      <w:r w:rsidRPr="00843E59">
        <w:rPr>
          <w:sz w:val="28"/>
          <w:szCs w:val="28"/>
        </w:rPr>
        <w:t xml:space="preserve">услуги, не позднее </w:t>
      </w:r>
      <w:r>
        <w:rPr>
          <w:sz w:val="28"/>
          <w:szCs w:val="28"/>
        </w:rPr>
        <w:t>пяти</w:t>
      </w:r>
      <w:r w:rsidRPr="00843E59">
        <w:rPr>
          <w:sz w:val="28"/>
          <w:szCs w:val="28"/>
        </w:rPr>
        <w:t xml:space="preserve"> рабочих дней со дня принятия решения, если иное не установлено законодательством Российской Федерации.</w:t>
      </w:r>
    </w:p>
    <w:p w:rsidR="00EE4640" w:rsidRPr="00843E59" w:rsidRDefault="00EE4640" w:rsidP="00EE4640">
      <w:pPr>
        <w:ind w:firstLine="720"/>
        <w:jc w:val="both"/>
        <w:rPr>
          <w:sz w:val="28"/>
          <w:szCs w:val="28"/>
        </w:rPr>
      </w:pPr>
      <w:r w:rsidRPr="00843E59">
        <w:rPr>
          <w:sz w:val="28"/>
          <w:szCs w:val="28"/>
        </w:rPr>
        <w:t>5.16. Уполномоченный на рассмотрение жалобы орган отказывает в удовлетворении жалобы в следующих случаях:</w:t>
      </w:r>
    </w:p>
    <w:p w:rsidR="00EE4640" w:rsidRPr="00843E59" w:rsidRDefault="00EE4640" w:rsidP="00EE4640">
      <w:pPr>
        <w:ind w:firstLine="720"/>
        <w:jc w:val="both"/>
        <w:rPr>
          <w:sz w:val="28"/>
          <w:szCs w:val="28"/>
        </w:rPr>
      </w:pPr>
      <w:r w:rsidRPr="00843E59">
        <w:rPr>
          <w:sz w:val="28"/>
          <w:szCs w:val="28"/>
        </w:rPr>
        <w:t>наличие вступившего в законную силу решения суда, арбитражного суда по жалобе о том же предмете и по тем же основаниям;</w:t>
      </w:r>
    </w:p>
    <w:p w:rsidR="00EE4640" w:rsidRPr="00843E59" w:rsidRDefault="00EE4640" w:rsidP="00EE4640">
      <w:pPr>
        <w:ind w:firstLine="720"/>
        <w:jc w:val="both"/>
        <w:rPr>
          <w:sz w:val="28"/>
          <w:szCs w:val="28"/>
        </w:rPr>
      </w:pPr>
      <w:r w:rsidRPr="00843E59">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EE4640" w:rsidRPr="00843E59" w:rsidRDefault="00EE4640" w:rsidP="00EE4640">
      <w:pPr>
        <w:ind w:firstLine="720"/>
        <w:jc w:val="both"/>
        <w:rPr>
          <w:sz w:val="28"/>
          <w:szCs w:val="28"/>
        </w:rPr>
      </w:pPr>
      <w:r w:rsidRPr="00843E59">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EE4640" w:rsidRPr="00843E59" w:rsidRDefault="00EE4640" w:rsidP="00EE4640">
      <w:pPr>
        <w:ind w:firstLine="720"/>
        <w:jc w:val="both"/>
        <w:rPr>
          <w:sz w:val="28"/>
          <w:szCs w:val="28"/>
        </w:rPr>
      </w:pPr>
      <w:r w:rsidRPr="00843E59">
        <w:rPr>
          <w:sz w:val="28"/>
          <w:szCs w:val="28"/>
        </w:rPr>
        <w:t>5.17. Уполномоченный на рассмотрение жалобы орган вправе оставить жалобу без ответа в следующих случаях:</w:t>
      </w:r>
    </w:p>
    <w:p w:rsidR="00EE4640" w:rsidRPr="00843E59" w:rsidRDefault="00EE4640" w:rsidP="00EE4640">
      <w:pPr>
        <w:ind w:firstLine="720"/>
        <w:jc w:val="both"/>
        <w:rPr>
          <w:sz w:val="28"/>
          <w:szCs w:val="28"/>
        </w:rPr>
      </w:pPr>
      <w:r w:rsidRPr="00843E59">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E4640" w:rsidRPr="00843E59" w:rsidRDefault="00EE4640" w:rsidP="00EE4640">
      <w:pPr>
        <w:ind w:firstLine="720"/>
        <w:jc w:val="both"/>
        <w:rPr>
          <w:sz w:val="28"/>
          <w:szCs w:val="28"/>
        </w:rPr>
      </w:pPr>
      <w:r w:rsidRPr="00843E59">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4640" w:rsidRPr="00843E59" w:rsidRDefault="00EE4640" w:rsidP="00EE4640">
      <w:pPr>
        <w:ind w:firstLine="720"/>
        <w:jc w:val="both"/>
        <w:rPr>
          <w:sz w:val="28"/>
          <w:szCs w:val="28"/>
        </w:rPr>
      </w:pPr>
    </w:p>
    <w:p w:rsidR="00EE4640" w:rsidRPr="00843E59" w:rsidRDefault="00EE4640" w:rsidP="00EE4640">
      <w:pPr>
        <w:ind w:firstLine="720"/>
        <w:jc w:val="center"/>
        <w:rPr>
          <w:sz w:val="28"/>
          <w:szCs w:val="28"/>
        </w:rPr>
      </w:pPr>
      <w:r w:rsidRPr="00843E59">
        <w:rPr>
          <w:sz w:val="28"/>
          <w:szCs w:val="28"/>
        </w:rPr>
        <w:lastRenderedPageBreak/>
        <w:t>Порядок информирования заявителя о</w:t>
      </w:r>
    </w:p>
    <w:p w:rsidR="00EE4640" w:rsidRPr="00843E59" w:rsidRDefault="00EE4640" w:rsidP="00EE4640">
      <w:pPr>
        <w:ind w:firstLine="720"/>
        <w:jc w:val="center"/>
        <w:rPr>
          <w:sz w:val="28"/>
          <w:szCs w:val="28"/>
        </w:rPr>
      </w:pPr>
      <w:r w:rsidRPr="00843E59">
        <w:rPr>
          <w:sz w:val="28"/>
          <w:szCs w:val="28"/>
        </w:rPr>
        <w:t>результатах рассмотрения жалобы</w:t>
      </w:r>
    </w:p>
    <w:p w:rsidR="00EE4640" w:rsidRPr="00843E59" w:rsidRDefault="00EE4640" w:rsidP="00EE4640">
      <w:pPr>
        <w:ind w:firstLine="720"/>
        <w:jc w:val="center"/>
        <w:rPr>
          <w:sz w:val="28"/>
          <w:szCs w:val="28"/>
        </w:rPr>
      </w:pPr>
    </w:p>
    <w:p w:rsidR="00EE4640" w:rsidRPr="00843E59" w:rsidRDefault="00EE4640" w:rsidP="00EE4640">
      <w:pPr>
        <w:ind w:firstLine="720"/>
        <w:jc w:val="both"/>
        <w:outlineLvl w:val="1"/>
        <w:rPr>
          <w:sz w:val="28"/>
          <w:szCs w:val="28"/>
        </w:rPr>
      </w:pPr>
      <w:r w:rsidRPr="00843E59">
        <w:rPr>
          <w:sz w:val="28"/>
          <w:szCs w:val="28"/>
        </w:rPr>
        <w:t xml:space="preserve">5.18. Не позднее дня, следующего за днем принятия решения, указанного в </w:t>
      </w:r>
      <w:r w:rsidRPr="001C34D2">
        <w:rPr>
          <w:bCs/>
          <w:sz w:val="28"/>
          <w:szCs w:val="28"/>
        </w:rPr>
        <w:t>подпункте</w:t>
      </w:r>
      <w:r w:rsidRPr="001C34D2">
        <w:rPr>
          <w:sz w:val="28"/>
          <w:szCs w:val="28"/>
        </w:rPr>
        <w:t xml:space="preserve"> </w:t>
      </w:r>
      <w:r w:rsidRPr="001C34D2">
        <w:rPr>
          <w:bCs/>
          <w:sz w:val="28"/>
          <w:szCs w:val="28"/>
        </w:rPr>
        <w:t>5.14</w:t>
      </w:r>
      <w:r w:rsidRPr="00843E59">
        <w:rPr>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EE4640" w:rsidRPr="00843E59" w:rsidRDefault="00EE4640" w:rsidP="00EE4640">
      <w:pPr>
        <w:ind w:firstLine="720"/>
        <w:jc w:val="both"/>
        <w:rPr>
          <w:sz w:val="28"/>
          <w:szCs w:val="28"/>
        </w:rPr>
      </w:pPr>
      <w:r w:rsidRPr="00843E59">
        <w:rPr>
          <w:sz w:val="28"/>
          <w:szCs w:val="28"/>
        </w:rPr>
        <w:t>5.19. В ответе по результатам рассмотрения жалобы указываются:</w:t>
      </w:r>
    </w:p>
    <w:p w:rsidR="00EE4640" w:rsidRPr="00843E59" w:rsidRDefault="00EE4640" w:rsidP="00EE4640">
      <w:pPr>
        <w:ind w:firstLine="720"/>
        <w:jc w:val="both"/>
        <w:rPr>
          <w:sz w:val="28"/>
          <w:szCs w:val="28"/>
        </w:rPr>
      </w:pPr>
      <w:r w:rsidRPr="00843E59">
        <w:rPr>
          <w:sz w:val="28"/>
          <w:szCs w:val="28"/>
        </w:rPr>
        <w:t xml:space="preserve">наименование </w:t>
      </w:r>
      <w:r>
        <w:rPr>
          <w:sz w:val="28"/>
          <w:szCs w:val="28"/>
        </w:rPr>
        <w:t>уполномоченного органа, рассмотревшего жалобу</w:t>
      </w:r>
      <w:r w:rsidRPr="00843E59">
        <w:rPr>
          <w:sz w:val="28"/>
          <w:szCs w:val="28"/>
        </w:rPr>
        <w:t xml:space="preserve"> </w:t>
      </w:r>
      <w:r>
        <w:rPr>
          <w:sz w:val="28"/>
          <w:szCs w:val="28"/>
        </w:rPr>
        <w:t xml:space="preserve">(Исполнителя), </w:t>
      </w:r>
      <w:r w:rsidRPr="00843E59">
        <w:rPr>
          <w:sz w:val="28"/>
          <w:szCs w:val="28"/>
        </w:rPr>
        <w:t>должность, фамилия, имя, отчество (при наличии) его должностного лица, принявшего решение по жалобе;</w:t>
      </w:r>
    </w:p>
    <w:p w:rsidR="00EE4640" w:rsidRPr="00843E59" w:rsidRDefault="00EE4640" w:rsidP="00EE4640">
      <w:pPr>
        <w:ind w:firstLine="720"/>
        <w:jc w:val="both"/>
        <w:rPr>
          <w:sz w:val="28"/>
          <w:szCs w:val="28"/>
        </w:rPr>
      </w:pPr>
      <w:r w:rsidRPr="00843E5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E4640" w:rsidRPr="00843E59" w:rsidRDefault="00EE4640" w:rsidP="00EE4640">
      <w:pPr>
        <w:ind w:firstLine="720"/>
        <w:jc w:val="both"/>
        <w:rPr>
          <w:sz w:val="28"/>
          <w:szCs w:val="28"/>
        </w:rPr>
      </w:pPr>
      <w:r w:rsidRPr="00843E59">
        <w:rPr>
          <w:sz w:val="28"/>
          <w:szCs w:val="28"/>
        </w:rPr>
        <w:t>фамилия, имя, отчество (при наличии) или наименование заявителя;</w:t>
      </w:r>
    </w:p>
    <w:p w:rsidR="00EE4640" w:rsidRPr="00843E59" w:rsidRDefault="00EE4640" w:rsidP="00EE4640">
      <w:pPr>
        <w:ind w:firstLine="720"/>
        <w:jc w:val="both"/>
        <w:rPr>
          <w:sz w:val="28"/>
          <w:szCs w:val="28"/>
        </w:rPr>
      </w:pPr>
      <w:r w:rsidRPr="00843E59">
        <w:rPr>
          <w:sz w:val="28"/>
          <w:szCs w:val="28"/>
        </w:rPr>
        <w:t>основания для принятия решения по жалобе;</w:t>
      </w:r>
    </w:p>
    <w:p w:rsidR="00EE4640" w:rsidRPr="00843E59" w:rsidRDefault="00EE4640" w:rsidP="00EE4640">
      <w:pPr>
        <w:ind w:firstLine="720"/>
        <w:jc w:val="both"/>
        <w:rPr>
          <w:sz w:val="28"/>
          <w:szCs w:val="28"/>
        </w:rPr>
      </w:pPr>
      <w:r w:rsidRPr="00843E59">
        <w:rPr>
          <w:sz w:val="28"/>
          <w:szCs w:val="28"/>
        </w:rPr>
        <w:t>принятое по жалобе решение;</w:t>
      </w:r>
    </w:p>
    <w:p w:rsidR="00EE4640" w:rsidRPr="00843E59" w:rsidRDefault="00EE4640" w:rsidP="00EE4640">
      <w:pPr>
        <w:ind w:firstLine="720"/>
        <w:jc w:val="both"/>
        <w:rPr>
          <w:sz w:val="28"/>
          <w:szCs w:val="28"/>
        </w:rPr>
      </w:pPr>
      <w:r w:rsidRPr="00843E59">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E4640" w:rsidRPr="00843E59" w:rsidRDefault="00EE4640" w:rsidP="00EE4640">
      <w:pPr>
        <w:ind w:firstLine="720"/>
        <w:jc w:val="both"/>
        <w:rPr>
          <w:sz w:val="28"/>
          <w:szCs w:val="28"/>
        </w:rPr>
      </w:pPr>
      <w:r w:rsidRPr="00843E59">
        <w:rPr>
          <w:sz w:val="28"/>
          <w:szCs w:val="28"/>
        </w:rPr>
        <w:t>сведения о порядке обжалования принятого по жалобе решения.</w:t>
      </w:r>
    </w:p>
    <w:p w:rsidR="00EE4640" w:rsidRPr="00843E59" w:rsidRDefault="00EE4640" w:rsidP="00EE4640">
      <w:pPr>
        <w:ind w:firstLine="720"/>
        <w:jc w:val="both"/>
        <w:rPr>
          <w:sz w:val="28"/>
          <w:szCs w:val="28"/>
        </w:rPr>
      </w:pPr>
      <w:r w:rsidRPr="00843E59">
        <w:rPr>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EE4640" w:rsidRPr="00843E59" w:rsidRDefault="00EE4640" w:rsidP="00EE4640">
      <w:pPr>
        <w:ind w:firstLine="720"/>
        <w:jc w:val="both"/>
        <w:rPr>
          <w:sz w:val="28"/>
          <w:szCs w:val="28"/>
        </w:rPr>
      </w:pPr>
      <w:r w:rsidRPr="00843E59">
        <w:rPr>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E4640" w:rsidRPr="00843E59" w:rsidRDefault="00EE4640" w:rsidP="00EE4640">
      <w:pPr>
        <w:ind w:firstLine="720"/>
        <w:jc w:val="center"/>
        <w:rPr>
          <w:sz w:val="28"/>
          <w:szCs w:val="28"/>
        </w:rPr>
      </w:pPr>
    </w:p>
    <w:p w:rsidR="00EE4640" w:rsidRPr="00843E59" w:rsidRDefault="00EE4640" w:rsidP="00EE4640">
      <w:pPr>
        <w:ind w:firstLine="720"/>
        <w:jc w:val="center"/>
        <w:rPr>
          <w:sz w:val="28"/>
          <w:szCs w:val="28"/>
        </w:rPr>
      </w:pPr>
      <w:r w:rsidRPr="00843E59">
        <w:rPr>
          <w:sz w:val="28"/>
          <w:szCs w:val="28"/>
        </w:rPr>
        <w:t>Порядок обжалования решения по жалобе</w:t>
      </w:r>
    </w:p>
    <w:p w:rsidR="00EE4640" w:rsidRPr="00843E59" w:rsidRDefault="00EE4640" w:rsidP="00EE4640">
      <w:pPr>
        <w:ind w:firstLine="720"/>
        <w:jc w:val="center"/>
        <w:rPr>
          <w:sz w:val="28"/>
          <w:szCs w:val="28"/>
        </w:rPr>
      </w:pPr>
    </w:p>
    <w:p w:rsidR="003157AD" w:rsidRPr="00E537D7" w:rsidRDefault="00EE4640" w:rsidP="003157AD">
      <w:pPr>
        <w:ind w:firstLine="720"/>
        <w:jc w:val="both"/>
        <w:rPr>
          <w:bCs/>
          <w:sz w:val="28"/>
          <w:szCs w:val="28"/>
        </w:rPr>
      </w:pPr>
      <w:r w:rsidRPr="00843E59">
        <w:rPr>
          <w:sz w:val="28"/>
          <w:szCs w:val="28"/>
        </w:rPr>
        <w:t>5.22. </w:t>
      </w:r>
      <w:r w:rsidR="003157AD">
        <w:rPr>
          <w:sz w:val="28"/>
          <w:szCs w:val="28"/>
        </w:rPr>
        <w:t xml:space="preserve"> </w:t>
      </w:r>
      <w:r w:rsidR="003157AD" w:rsidRPr="001F5E23">
        <w:rPr>
          <w:sz w:val="28"/>
          <w:szCs w:val="28"/>
        </w:rPr>
        <w:t> </w:t>
      </w:r>
      <w:r w:rsidR="003157AD">
        <w:rPr>
          <w:bCs/>
          <w:sz w:val="28"/>
          <w:szCs w:val="28"/>
        </w:rPr>
        <w:t xml:space="preserve"> </w:t>
      </w:r>
      <w:r w:rsidR="003157AD" w:rsidRPr="00E537D7">
        <w:rPr>
          <w:bCs/>
          <w:sz w:val="28"/>
          <w:szCs w:val="28"/>
        </w:rPr>
        <w:t>«Решение, принятое по жалобе, направленной главе городского поселения «Давендинское», заявитель вправе обжаловать, обратившись с жалобой в прокуратуру или в суд в установленном порядке.</w:t>
      </w:r>
    </w:p>
    <w:p w:rsidR="00EE4640" w:rsidRPr="00843E59" w:rsidRDefault="00EE4640" w:rsidP="00EE4640">
      <w:pPr>
        <w:ind w:firstLine="720"/>
        <w:jc w:val="both"/>
        <w:rPr>
          <w:sz w:val="28"/>
          <w:szCs w:val="28"/>
        </w:rPr>
      </w:pPr>
    </w:p>
    <w:p w:rsidR="00EE4640" w:rsidRPr="00843E59" w:rsidRDefault="00EE4640" w:rsidP="00EE4640">
      <w:pPr>
        <w:ind w:firstLine="720"/>
        <w:jc w:val="center"/>
        <w:rPr>
          <w:sz w:val="28"/>
          <w:szCs w:val="28"/>
        </w:rPr>
      </w:pPr>
    </w:p>
    <w:p w:rsidR="00EE4640" w:rsidRPr="00843E59" w:rsidRDefault="00EE4640" w:rsidP="00EE4640">
      <w:pPr>
        <w:ind w:firstLine="720"/>
        <w:jc w:val="center"/>
        <w:rPr>
          <w:sz w:val="28"/>
          <w:szCs w:val="28"/>
        </w:rPr>
      </w:pPr>
      <w:r w:rsidRPr="00843E59">
        <w:rPr>
          <w:sz w:val="28"/>
          <w:szCs w:val="28"/>
        </w:rPr>
        <w:t>Право заявителя на получение информации и документов,</w:t>
      </w:r>
    </w:p>
    <w:p w:rsidR="00EE4640" w:rsidRPr="00843E59" w:rsidRDefault="00EE4640" w:rsidP="00EE4640">
      <w:pPr>
        <w:ind w:firstLine="720"/>
        <w:jc w:val="center"/>
        <w:rPr>
          <w:sz w:val="28"/>
          <w:szCs w:val="28"/>
        </w:rPr>
      </w:pPr>
      <w:r w:rsidRPr="00843E59">
        <w:rPr>
          <w:sz w:val="28"/>
          <w:szCs w:val="28"/>
        </w:rPr>
        <w:t>необходимых для обоснования и рассмотрения жалобы</w:t>
      </w:r>
    </w:p>
    <w:p w:rsidR="00EE4640" w:rsidRPr="00843E59" w:rsidRDefault="00EE4640" w:rsidP="00EE4640">
      <w:pPr>
        <w:ind w:firstLine="720"/>
        <w:jc w:val="both"/>
        <w:rPr>
          <w:sz w:val="28"/>
          <w:szCs w:val="28"/>
        </w:rPr>
      </w:pPr>
    </w:p>
    <w:p w:rsidR="00EE4640" w:rsidRPr="00843E59" w:rsidRDefault="00EE4640" w:rsidP="00EE4640">
      <w:pPr>
        <w:ind w:firstLine="720"/>
        <w:jc w:val="both"/>
        <w:rPr>
          <w:sz w:val="28"/>
          <w:szCs w:val="28"/>
        </w:rPr>
      </w:pPr>
      <w:r w:rsidRPr="00843E59">
        <w:rPr>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EE4640" w:rsidRPr="00843E59" w:rsidRDefault="00EE4640" w:rsidP="00EE4640">
      <w:pPr>
        <w:ind w:firstLine="720"/>
        <w:jc w:val="both"/>
        <w:rPr>
          <w:sz w:val="28"/>
          <w:szCs w:val="28"/>
        </w:rPr>
      </w:pPr>
    </w:p>
    <w:p w:rsidR="00EE4640" w:rsidRPr="00843E59" w:rsidRDefault="00EE4640" w:rsidP="00EE4640">
      <w:pPr>
        <w:ind w:firstLine="720"/>
        <w:jc w:val="center"/>
        <w:rPr>
          <w:sz w:val="28"/>
          <w:szCs w:val="28"/>
        </w:rPr>
      </w:pPr>
      <w:r w:rsidRPr="00843E59">
        <w:rPr>
          <w:sz w:val="28"/>
          <w:szCs w:val="28"/>
        </w:rPr>
        <w:lastRenderedPageBreak/>
        <w:t>Способы информирования заявителей о порядке</w:t>
      </w:r>
    </w:p>
    <w:p w:rsidR="00EE4640" w:rsidRPr="00843E59" w:rsidRDefault="00EE4640" w:rsidP="00EE4640">
      <w:pPr>
        <w:ind w:firstLine="720"/>
        <w:jc w:val="center"/>
        <w:rPr>
          <w:sz w:val="28"/>
          <w:szCs w:val="28"/>
        </w:rPr>
      </w:pPr>
      <w:r w:rsidRPr="00843E59">
        <w:rPr>
          <w:sz w:val="28"/>
          <w:szCs w:val="28"/>
        </w:rPr>
        <w:t>подачи и рассмотрения жалобы</w:t>
      </w:r>
    </w:p>
    <w:p w:rsidR="00EE4640" w:rsidRPr="00843E59" w:rsidRDefault="00EE4640" w:rsidP="00EE4640">
      <w:pPr>
        <w:ind w:firstLine="720"/>
        <w:jc w:val="center"/>
        <w:rPr>
          <w:sz w:val="28"/>
          <w:szCs w:val="28"/>
        </w:rPr>
      </w:pPr>
    </w:p>
    <w:p w:rsidR="00EE4640" w:rsidRPr="00843E59" w:rsidRDefault="00EE4640" w:rsidP="00EE4640">
      <w:pPr>
        <w:ind w:firstLine="720"/>
        <w:jc w:val="both"/>
        <w:rPr>
          <w:sz w:val="28"/>
          <w:szCs w:val="28"/>
        </w:rPr>
      </w:pPr>
      <w:r w:rsidRPr="00843E59">
        <w:rPr>
          <w:sz w:val="28"/>
          <w:szCs w:val="28"/>
        </w:rPr>
        <w:t xml:space="preserve">5.24. Информация о порядке подачи и рассмотрения жалобы размещается на официальном сайте </w:t>
      </w:r>
      <w:r>
        <w:rPr>
          <w:sz w:val="28"/>
          <w:szCs w:val="28"/>
        </w:rPr>
        <w:t>Администрации муниципального района</w:t>
      </w:r>
      <w:r w:rsidRPr="00843E59">
        <w:rPr>
          <w:sz w:val="28"/>
          <w:szCs w:val="28"/>
        </w:rPr>
        <w:t>, Портал</w:t>
      </w:r>
      <w:r>
        <w:rPr>
          <w:sz w:val="28"/>
          <w:szCs w:val="28"/>
        </w:rPr>
        <w:t>е</w:t>
      </w:r>
      <w:r w:rsidRPr="00843E59">
        <w:rPr>
          <w:sz w:val="28"/>
          <w:szCs w:val="28"/>
        </w:rPr>
        <w:t xml:space="preserve"> государственных и муниципальных услуг</w:t>
      </w:r>
      <w:r w:rsidRPr="00FB5BF6">
        <w:rPr>
          <w:sz w:val="28"/>
          <w:szCs w:val="28"/>
        </w:rPr>
        <w:t xml:space="preserve"> </w:t>
      </w:r>
      <w:r w:rsidRPr="00843E59">
        <w:rPr>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EE4640" w:rsidRPr="00843E59" w:rsidRDefault="00EE4640" w:rsidP="00EE4640">
      <w:pPr>
        <w:ind w:firstLine="720"/>
        <w:jc w:val="both"/>
        <w:outlineLvl w:val="1"/>
        <w:rPr>
          <w:sz w:val="28"/>
          <w:szCs w:val="28"/>
        </w:rPr>
      </w:pPr>
    </w:p>
    <w:p w:rsidR="00EE4640" w:rsidRPr="00843E59" w:rsidRDefault="00EE4640" w:rsidP="00EE4640">
      <w:pPr>
        <w:ind w:firstLine="720"/>
        <w:jc w:val="both"/>
        <w:rPr>
          <w:sz w:val="28"/>
          <w:szCs w:val="28"/>
        </w:rPr>
      </w:pPr>
    </w:p>
    <w:bookmarkEnd w:id="4"/>
    <w:p w:rsidR="00EE4640" w:rsidRPr="00356828" w:rsidRDefault="00EE4640" w:rsidP="00EE4640">
      <w:pPr>
        <w:jc w:val="center"/>
        <w:rPr>
          <w:sz w:val="28"/>
          <w:szCs w:val="28"/>
        </w:rPr>
      </w:pPr>
      <w:r w:rsidRPr="00356828">
        <w:rPr>
          <w:sz w:val="28"/>
          <w:szCs w:val="28"/>
        </w:rPr>
        <w:t>_________________________</w:t>
      </w:r>
    </w:p>
    <w:p w:rsidR="00EE4640" w:rsidRPr="00356828" w:rsidRDefault="00EE4640" w:rsidP="00EE4640">
      <w:pPr>
        <w:ind w:firstLine="709"/>
        <w:jc w:val="right"/>
        <w:rPr>
          <w:rStyle w:val="afe"/>
          <w:bCs/>
          <w:sz w:val="28"/>
          <w:szCs w:val="28"/>
        </w:rPr>
      </w:pPr>
    </w:p>
    <w:p w:rsidR="00EE4640" w:rsidRPr="001E4030" w:rsidRDefault="00EE4640" w:rsidP="00EE4640">
      <w:pPr>
        <w:ind w:firstLine="709"/>
        <w:jc w:val="right"/>
        <w:rPr>
          <w:sz w:val="20"/>
          <w:szCs w:val="20"/>
        </w:rPr>
      </w:pPr>
      <w:r w:rsidRPr="00356828">
        <w:rPr>
          <w:rStyle w:val="afe"/>
          <w:bCs/>
          <w:sz w:val="28"/>
          <w:szCs w:val="28"/>
        </w:rPr>
        <w:br w:type="page"/>
      </w:r>
      <w:r w:rsidRPr="001E4030">
        <w:rPr>
          <w:sz w:val="20"/>
          <w:szCs w:val="20"/>
        </w:rPr>
        <w:lastRenderedPageBreak/>
        <w:t>Приложение 1</w:t>
      </w:r>
    </w:p>
    <w:p w:rsidR="00EE4640" w:rsidRPr="001E4030" w:rsidRDefault="00EE4640" w:rsidP="00EE4640">
      <w:pPr>
        <w:jc w:val="right"/>
        <w:rPr>
          <w:sz w:val="20"/>
          <w:szCs w:val="20"/>
        </w:rPr>
      </w:pPr>
      <w:r w:rsidRPr="001E4030">
        <w:rPr>
          <w:sz w:val="20"/>
          <w:szCs w:val="20"/>
        </w:rPr>
        <w:t>к административному регламенту</w:t>
      </w:r>
    </w:p>
    <w:p w:rsidR="00EE4640" w:rsidRPr="001E4030" w:rsidRDefault="00EE4640" w:rsidP="00EE4640">
      <w:pPr>
        <w:jc w:val="right"/>
        <w:rPr>
          <w:sz w:val="20"/>
          <w:szCs w:val="20"/>
        </w:rPr>
      </w:pPr>
      <w:r w:rsidRPr="001E4030">
        <w:rPr>
          <w:sz w:val="20"/>
          <w:szCs w:val="20"/>
        </w:rPr>
        <w:t>предоставления муниципальной</w:t>
      </w:r>
    </w:p>
    <w:p w:rsidR="00EE4640" w:rsidRPr="003157AD" w:rsidRDefault="00EE4640" w:rsidP="00EE4640">
      <w:pPr>
        <w:jc w:val="right"/>
        <w:rPr>
          <w:rStyle w:val="afd"/>
          <w:b w:val="0"/>
          <w:bCs w:val="0"/>
          <w:color w:val="auto"/>
          <w:sz w:val="20"/>
          <w:szCs w:val="20"/>
        </w:rPr>
      </w:pPr>
      <w:r w:rsidRPr="003157AD">
        <w:rPr>
          <w:sz w:val="20"/>
          <w:szCs w:val="20"/>
        </w:rPr>
        <w:t xml:space="preserve">услуги </w:t>
      </w:r>
      <w:r w:rsidRPr="003157AD">
        <w:rPr>
          <w:rStyle w:val="afd"/>
          <w:b w:val="0"/>
          <w:bCs w:val="0"/>
          <w:color w:val="auto"/>
          <w:sz w:val="20"/>
          <w:szCs w:val="20"/>
        </w:rPr>
        <w:t xml:space="preserve">« Предоставление разрешения </w:t>
      </w:r>
    </w:p>
    <w:p w:rsidR="00EE4640" w:rsidRPr="003157AD" w:rsidRDefault="00EE4640" w:rsidP="00EE4640">
      <w:pPr>
        <w:jc w:val="right"/>
        <w:rPr>
          <w:rStyle w:val="afd"/>
          <w:b w:val="0"/>
          <w:bCs w:val="0"/>
          <w:color w:val="auto"/>
          <w:sz w:val="20"/>
          <w:szCs w:val="20"/>
        </w:rPr>
      </w:pPr>
      <w:r w:rsidRPr="003157AD">
        <w:rPr>
          <w:rStyle w:val="afd"/>
          <w:b w:val="0"/>
          <w:bCs w:val="0"/>
          <w:color w:val="auto"/>
          <w:sz w:val="20"/>
          <w:szCs w:val="20"/>
        </w:rPr>
        <w:t>на осуществление земляных работ»</w:t>
      </w:r>
    </w:p>
    <w:p w:rsidR="00EE4640" w:rsidRPr="007B5F0E" w:rsidRDefault="00EE4640" w:rsidP="00EE4640">
      <w:pPr>
        <w:jc w:val="right"/>
      </w:pPr>
    </w:p>
    <w:p w:rsidR="00EE4640" w:rsidRDefault="00EE4640" w:rsidP="00EE4640">
      <w:pPr>
        <w:ind w:firstLine="540"/>
        <w:jc w:val="right"/>
        <w:rPr>
          <w:sz w:val="28"/>
          <w:szCs w:val="28"/>
        </w:rPr>
      </w:pPr>
    </w:p>
    <w:p w:rsidR="00EE4640" w:rsidRDefault="00EE4640" w:rsidP="00EE4640">
      <w:pPr>
        <w:ind w:firstLine="540"/>
        <w:jc w:val="right"/>
        <w:rPr>
          <w:sz w:val="28"/>
          <w:szCs w:val="28"/>
        </w:rPr>
      </w:pPr>
    </w:p>
    <w:p w:rsidR="00EE4640" w:rsidRPr="00821EBC" w:rsidRDefault="00EE4640" w:rsidP="00EE4640">
      <w:pPr>
        <w:jc w:val="center"/>
        <w:rPr>
          <w:b/>
          <w:bCs/>
          <w:sz w:val="28"/>
          <w:szCs w:val="28"/>
        </w:rPr>
      </w:pPr>
      <w:r w:rsidRPr="00821EBC">
        <w:rPr>
          <w:b/>
          <w:bCs/>
          <w:sz w:val="28"/>
          <w:szCs w:val="28"/>
        </w:rPr>
        <w:t>Информация о местонахождении, графике работы,</w:t>
      </w:r>
    </w:p>
    <w:p w:rsidR="00EE4640" w:rsidRPr="00821EBC" w:rsidRDefault="00EE4640" w:rsidP="00EE4640">
      <w:pPr>
        <w:jc w:val="center"/>
        <w:rPr>
          <w:b/>
          <w:bCs/>
          <w:sz w:val="28"/>
          <w:szCs w:val="28"/>
        </w:rPr>
      </w:pPr>
      <w:r w:rsidRPr="00821EBC">
        <w:rPr>
          <w:b/>
          <w:bCs/>
          <w:sz w:val="28"/>
          <w:szCs w:val="28"/>
        </w:rPr>
        <w:t xml:space="preserve">контактных </w:t>
      </w:r>
      <w:r>
        <w:rPr>
          <w:b/>
          <w:bCs/>
          <w:sz w:val="28"/>
          <w:szCs w:val="28"/>
        </w:rPr>
        <w:t>данных</w:t>
      </w:r>
      <w:r w:rsidRPr="00821EBC">
        <w:rPr>
          <w:b/>
          <w:bCs/>
          <w:sz w:val="28"/>
          <w:szCs w:val="28"/>
        </w:rPr>
        <w:t xml:space="preserve"> Исполнителя</w:t>
      </w:r>
    </w:p>
    <w:p w:rsidR="00EE4640" w:rsidRDefault="00EE4640" w:rsidP="00EE4640">
      <w:pPr>
        <w:ind w:firstLine="540"/>
        <w:jc w:val="right"/>
        <w:rPr>
          <w:sz w:val="28"/>
          <w:szCs w:val="28"/>
        </w:rPr>
      </w:pPr>
    </w:p>
    <w:p w:rsidR="00EE4640" w:rsidRPr="00627271" w:rsidRDefault="00EE4640" w:rsidP="00EE4640">
      <w:pPr>
        <w:ind w:firstLine="540"/>
        <w:jc w:val="right"/>
        <w:rPr>
          <w:sz w:val="28"/>
          <w:szCs w:val="28"/>
        </w:rPr>
      </w:pPr>
    </w:p>
    <w:p w:rsidR="00EE4640" w:rsidRDefault="00EE4640" w:rsidP="00EE4640">
      <w:pPr>
        <w:ind w:firstLine="709"/>
        <w:jc w:val="right"/>
        <w:rPr>
          <w:rStyle w:val="afe"/>
          <w:bCs/>
          <w:sz w:val="28"/>
          <w:szCs w:val="28"/>
        </w:rPr>
      </w:pPr>
    </w:p>
    <w:p w:rsidR="00EE4640" w:rsidRDefault="00EE4640" w:rsidP="00EE4640">
      <w:pPr>
        <w:ind w:firstLine="540"/>
        <w:jc w:val="right"/>
        <w:rPr>
          <w:sz w:val="28"/>
          <w:szCs w:val="28"/>
        </w:rPr>
      </w:pPr>
    </w:p>
    <w:p w:rsidR="00EE4640" w:rsidRDefault="00EE4640" w:rsidP="00EE4640">
      <w:pPr>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5"/>
        <w:gridCol w:w="6146"/>
      </w:tblGrid>
      <w:tr w:rsidR="00EE4640" w:rsidRPr="00DE2E48" w:rsidTr="00FE6550">
        <w:tc>
          <w:tcPr>
            <w:tcW w:w="3510" w:type="dxa"/>
            <w:vAlign w:val="center"/>
          </w:tcPr>
          <w:p w:rsidR="00EE4640" w:rsidRPr="00DE2E48" w:rsidRDefault="00EE4640" w:rsidP="00FE6550">
            <w:pPr>
              <w:rPr>
                <w:sz w:val="28"/>
                <w:szCs w:val="28"/>
              </w:rPr>
            </w:pPr>
            <w:r w:rsidRPr="00DE2E48">
              <w:rPr>
                <w:sz w:val="28"/>
                <w:szCs w:val="28"/>
              </w:rPr>
              <w:t>Местонахождение</w:t>
            </w:r>
          </w:p>
        </w:tc>
        <w:tc>
          <w:tcPr>
            <w:tcW w:w="6343" w:type="dxa"/>
            <w:vAlign w:val="center"/>
          </w:tcPr>
          <w:p w:rsidR="00EE4640" w:rsidRPr="00DE2E48" w:rsidRDefault="003157AD" w:rsidP="003157AD">
            <w:pPr>
              <w:rPr>
                <w:sz w:val="28"/>
                <w:szCs w:val="28"/>
              </w:rPr>
            </w:pPr>
            <w:r>
              <w:rPr>
                <w:sz w:val="28"/>
                <w:szCs w:val="28"/>
              </w:rPr>
              <w:t>67374</w:t>
            </w:r>
            <w:r w:rsidR="00EE4640">
              <w:rPr>
                <w:sz w:val="28"/>
                <w:szCs w:val="28"/>
              </w:rPr>
              <w:t xml:space="preserve">2, Забайкальский край, </w:t>
            </w:r>
            <w:r>
              <w:rPr>
                <w:sz w:val="28"/>
                <w:szCs w:val="28"/>
              </w:rPr>
              <w:t xml:space="preserve"> п.Давенда, ул. Комсомольская, 6</w:t>
            </w:r>
            <w:r w:rsidR="00EE4640">
              <w:rPr>
                <w:sz w:val="28"/>
                <w:szCs w:val="28"/>
              </w:rPr>
              <w:t xml:space="preserve">, </w:t>
            </w:r>
            <w:r>
              <w:rPr>
                <w:sz w:val="28"/>
                <w:szCs w:val="28"/>
              </w:rPr>
              <w:t xml:space="preserve"> </w:t>
            </w:r>
          </w:p>
        </w:tc>
      </w:tr>
      <w:tr w:rsidR="00EE4640" w:rsidRPr="00DE2E48" w:rsidTr="00FE6550">
        <w:tc>
          <w:tcPr>
            <w:tcW w:w="3510" w:type="dxa"/>
            <w:vAlign w:val="center"/>
          </w:tcPr>
          <w:p w:rsidR="00EE4640" w:rsidRPr="00DE2E48" w:rsidRDefault="00EE4640" w:rsidP="00FE6550">
            <w:pPr>
              <w:rPr>
                <w:sz w:val="28"/>
                <w:szCs w:val="28"/>
              </w:rPr>
            </w:pPr>
            <w:r w:rsidRPr="00DE2E48">
              <w:rPr>
                <w:sz w:val="28"/>
                <w:szCs w:val="28"/>
              </w:rPr>
              <w:t>График работы</w:t>
            </w:r>
          </w:p>
        </w:tc>
        <w:tc>
          <w:tcPr>
            <w:tcW w:w="6343" w:type="dxa"/>
            <w:vAlign w:val="center"/>
          </w:tcPr>
          <w:p w:rsidR="00EE4640" w:rsidRDefault="00EE4640" w:rsidP="00FE6550">
            <w:pPr>
              <w:ind w:firstLine="34"/>
              <w:jc w:val="both"/>
              <w:rPr>
                <w:sz w:val="28"/>
                <w:szCs w:val="28"/>
              </w:rPr>
            </w:pPr>
            <w:r w:rsidRPr="00843E59">
              <w:rPr>
                <w:sz w:val="28"/>
                <w:szCs w:val="28"/>
              </w:rPr>
              <w:t xml:space="preserve">понедельник – </w:t>
            </w:r>
            <w:r>
              <w:rPr>
                <w:sz w:val="28"/>
                <w:szCs w:val="28"/>
              </w:rPr>
              <w:t>четверг</w:t>
            </w:r>
            <w:r w:rsidRPr="00843E59">
              <w:rPr>
                <w:sz w:val="28"/>
                <w:szCs w:val="28"/>
              </w:rPr>
              <w:t>: 8:</w:t>
            </w:r>
            <w:r>
              <w:rPr>
                <w:sz w:val="28"/>
                <w:szCs w:val="28"/>
              </w:rPr>
              <w:t>0</w:t>
            </w:r>
            <w:r w:rsidRPr="00843E59">
              <w:rPr>
                <w:sz w:val="28"/>
                <w:szCs w:val="28"/>
              </w:rPr>
              <w:t>0 – 17:</w:t>
            </w:r>
            <w:r>
              <w:rPr>
                <w:sz w:val="28"/>
                <w:szCs w:val="28"/>
              </w:rPr>
              <w:t>15</w:t>
            </w:r>
            <w:r w:rsidRPr="00843E59">
              <w:rPr>
                <w:sz w:val="28"/>
                <w:szCs w:val="28"/>
              </w:rPr>
              <w:t>;</w:t>
            </w:r>
          </w:p>
          <w:p w:rsidR="00EE4640" w:rsidRPr="00843E59" w:rsidRDefault="00EE4640" w:rsidP="00FE6550">
            <w:pPr>
              <w:ind w:firstLine="34"/>
              <w:jc w:val="both"/>
              <w:rPr>
                <w:sz w:val="28"/>
                <w:szCs w:val="28"/>
              </w:rPr>
            </w:pPr>
            <w:r>
              <w:rPr>
                <w:sz w:val="28"/>
                <w:szCs w:val="28"/>
              </w:rPr>
              <w:t>пятница: 8:00 – 16:00</w:t>
            </w:r>
          </w:p>
          <w:p w:rsidR="00EE4640" w:rsidRPr="00843E59" w:rsidRDefault="00EE4640" w:rsidP="00FE6550">
            <w:pPr>
              <w:ind w:firstLine="34"/>
              <w:jc w:val="both"/>
              <w:rPr>
                <w:sz w:val="28"/>
                <w:szCs w:val="28"/>
              </w:rPr>
            </w:pPr>
            <w:r w:rsidRPr="00843E59">
              <w:rPr>
                <w:sz w:val="28"/>
                <w:szCs w:val="28"/>
              </w:rPr>
              <w:t>обеденный перерыв: 13:00 – 14:00;</w:t>
            </w:r>
          </w:p>
          <w:p w:rsidR="00EE4640" w:rsidRPr="00843E59" w:rsidRDefault="00EE4640" w:rsidP="00FE6550">
            <w:pPr>
              <w:ind w:firstLine="34"/>
              <w:jc w:val="both"/>
              <w:rPr>
                <w:sz w:val="28"/>
                <w:szCs w:val="28"/>
              </w:rPr>
            </w:pPr>
            <w:r w:rsidRPr="00843E59">
              <w:rPr>
                <w:sz w:val="28"/>
                <w:szCs w:val="28"/>
              </w:rPr>
              <w:t>выходные дни: суббота, воскресенье.</w:t>
            </w:r>
          </w:p>
          <w:p w:rsidR="00EE4640" w:rsidRPr="00DE2E48" w:rsidRDefault="00EE4640" w:rsidP="00FE6550">
            <w:pPr>
              <w:rPr>
                <w:sz w:val="28"/>
                <w:szCs w:val="28"/>
              </w:rPr>
            </w:pPr>
          </w:p>
        </w:tc>
      </w:tr>
      <w:tr w:rsidR="00EE4640" w:rsidRPr="00DE2E48" w:rsidTr="00FE6550">
        <w:tc>
          <w:tcPr>
            <w:tcW w:w="3510" w:type="dxa"/>
            <w:vAlign w:val="center"/>
          </w:tcPr>
          <w:p w:rsidR="00EE4640" w:rsidRPr="00DE2E48" w:rsidRDefault="00EE4640" w:rsidP="00FE6550">
            <w:pPr>
              <w:rPr>
                <w:sz w:val="28"/>
                <w:szCs w:val="28"/>
              </w:rPr>
            </w:pPr>
            <w:r w:rsidRPr="00DE2E48">
              <w:rPr>
                <w:sz w:val="28"/>
                <w:szCs w:val="28"/>
              </w:rPr>
              <w:t>Телефон/факс</w:t>
            </w:r>
          </w:p>
        </w:tc>
        <w:tc>
          <w:tcPr>
            <w:tcW w:w="6343" w:type="dxa"/>
            <w:vAlign w:val="center"/>
          </w:tcPr>
          <w:p w:rsidR="00EE4640" w:rsidRPr="00DE2E48" w:rsidRDefault="00EE4640" w:rsidP="003157AD">
            <w:pPr>
              <w:rPr>
                <w:sz w:val="28"/>
                <w:szCs w:val="28"/>
              </w:rPr>
            </w:pPr>
            <w:r>
              <w:rPr>
                <w:sz w:val="28"/>
                <w:szCs w:val="28"/>
              </w:rPr>
              <w:t xml:space="preserve">8 (30 241) </w:t>
            </w:r>
            <w:r w:rsidR="003157AD">
              <w:rPr>
                <w:sz w:val="28"/>
                <w:szCs w:val="28"/>
              </w:rPr>
              <w:t xml:space="preserve"> 52-1-04</w:t>
            </w:r>
            <w:r>
              <w:rPr>
                <w:sz w:val="28"/>
                <w:szCs w:val="28"/>
              </w:rPr>
              <w:t xml:space="preserve"> (факс)</w:t>
            </w:r>
          </w:p>
        </w:tc>
      </w:tr>
      <w:tr w:rsidR="00EE4640" w:rsidRPr="00DE2E48" w:rsidTr="00FE6550">
        <w:tc>
          <w:tcPr>
            <w:tcW w:w="3510" w:type="dxa"/>
            <w:vAlign w:val="center"/>
          </w:tcPr>
          <w:p w:rsidR="00EE4640" w:rsidRPr="00DE2E48" w:rsidRDefault="00EE4640" w:rsidP="00FE6550">
            <w:pPr>
              <w:rPr>
                <w:sz w:val="28"/>
                <w:szCs w:val="28"/>
              </w:rPr>
            </w:pPr>
            <w:r w:rsidRPr="00DE2E48">
              <w:rPr>
                <w:sz w:val="28"/>
                <w:szCs w:val="28"/>
              </w:rPr>
              <w:t>Почтовый адрес</w:t>
            </w:r>
          </w:p>
        </w:tc>
        <w:tc>
          <w:tcPr>
            <w:tcW w:w="6343" w:type="dxa"/>
            <w:vAlign w:val="center"/>
          </w:tcPr>
          <w:p w:rsidR="00EE4640" w:rsidRPr="00DE2E48" w:rsidRDefault="003157AD" w:rsidP="00FE6550">
            <w:pPr>
              <w:rPr>
                <w:sz w:val="28"/>
                <w:szCs w:val="28"/>
              </w:rPr>
            </w:pPr>
            <w:r>
              <w:rPr>
                <w:sz w:val="28"/>
                <w:szCs w:val="28"/>
              </w:rPr>
              <w:t>673742, Забайкальский край, п.Давенда</w:t>
            </w:r>
            <w:r w:rsidR="00EE4640">
              <w:rPr>
                <w:sz w:val="28"/>
                <w:szCs w:val="28"/>
              </w:rPr>
              <w:t xml:space="preserve">,                        ул. Комсомольская, </w:t>
            </w:r>
            <w:r>
              <w:rPr>
                <w:sz w:val="28"/>
                <w:szCs w:val="28"/>
              </w:rPr>
              <w:t>6</w:t>
            </w:r>
          </w:p>
        </w:tc>
      </w:tr>
      <w:tr w:rsidR="00EE4640" w:rsidRPr="003157AD" w:rsidTr="00FE6550">
        <w:tc>
          <w:tcPr>
            <w:tcW w:w="3510" w:type="dxa"/>
            <w:vAlign w:val="center"/>
          </w:tcPr>
          <w:p w:rsidR="00EE4640" w:rsidRPr="00DE2E48" w:rsidRDefault="00EE4640" w:rsidP="00FE6550">
            <w:pPr>
              <w:rPr>
                <w:sz w:val="28"/>
                <w:szCs w:val="28"/>
              </w:rPr>
            </w:pPr>
            <w:r w:rsidRPr="00DE2E48">
              <w:rPr>
                <w:sz w:val="28"/>
                <w:szCs w:val="28"/>
              </w:rPr>
              <w:t>Адрес электронной почты</w:t>
            </w:r>
          </w:p>
        </w:tc>
        <w:tc>
          <w:tcPr>
            <w:tcW w:w="6343" w:type="dxa"/>
            <w:vAlign w:val="center"/>
          </w:tcPr>
          <w:p w:rsidR="00EE4640" w:rsidRPr="003157AD" w:rsidRDefault="003157AD" w:rsidP="00FE6550">
            <w:pPr>
              <w:rPr>
                <w:sz w:val="28"/>
                <w:szCs w:val="28"/>
              </w:rPr>
            </w:pPr>
            <w:r>
              <w:rPr>
                <w:sz w:val="28"/>
                <w:szCs w:val="28"/>
              </w:rPr>
              <w:t xml:space="preserve"> </w:t>
            </w:r>
            <w:r>
              <w:rPr>
                <w:sz w:val="28"/>
                <w:szCs w:val="28"/>
                <w:lang w:val="en-US"/>
              </w:rPr>
              <w:t>davenda_poselenie</w:t>
            </w:r>
            <w:r w:rsidR="00EE4640" w:rsidRPr="003157AD">
              <w:rPr>
                <w:sz w:val="28"/>
                <w:szCs w:val="28"/>
              </w:rPr>
              <w:t>@</w:t>
            </w:r>
            <w:r w:rsidR="00EE4640">
              <w:rPr>
                <w:sz w:val="28"/>
                <w:szCs w:val="28"/>
                <w:lang w:val="en-US"/>
              </w:rPr>
              <w:t>mail</w:t>
            </w:r>
            <w:r w:rsidR="00EE4640" w:rsidRPr="003157AD">
              <w:rPr>
                <w:sz w:val="28"/>
                <w:szCs w:val="28"/>
              </w:rPr>
              <w:t>.</w:t>
            </w:r>
            <w:r w:rsidR="00EE4640">
              <w:rPr>
                <w:sz w:val="28"/>
                <w:szCs w:val="28"/>
                <w:lang w:val="en-US"/>
              </w:rPr>
              <w:t>ru</w:t>
            </w:r>
          </w:p>
        </w:tc>
      </w:tr>
      <w:tr w:rsidR="00EE4640" w:rsidRPr="00DE2E48" w:rsidTr="00FE6550">
        <w:tc>
          <w:tcPr>
            <w:tcW w:w="3510" w:type="dxa"/>
            <w:vAlign w:val="center"/>
          </w:tcPr>
          <w:p w:rsidR="00EE4640" w:rsidRPr="00DE2E48" w:rsidRDefault="00EE4640" w:rsidP="00FE6550">
            <w:pPr>
              <w:rPr>
                <w:sz w:val="28"/>
                <w:szCs w:val="28"/>
              </w:rPr>
            </w:pPr>
            <w:r w:rsidRPr="00DE2E48">
              <w:rPr>
                <w:sz w:val="28"/>
                <w:szCs w:val="28"/>
              </w:rPr>
              <w:t>Адрес официального сайта</w:t>
            </w:r>
          </w:p>
        </w:tc>
        <w:tc>
          <w:tcPr>
            <w:tcW w:w="6343" w:type="dxa"/>
            <w:vAlign w:val="center"/>
          </w:tcPr>
          <w:p w:rsidR="00EE4640" w:rsidRPr="00DE2E48" w:rsidRDefault="00EE4640" w:rsidP="00FE6550">
            <w:pPr>
              <w:rPr>
                <w:sz w:val="28"/>
                <w:szCs w:val="28"/>
              </w:rPr>
            </w:pPr>
            <w:r>
              <w:rPr>
                <w:sz w:val="28"/>
                <w:szCs w:val="28"/>
                <w:lang w:val="en-US"/>
              </w:rPr>
              <w:t>http</w:t>
            </w:r>
            <w:r w:rsidRPr="00416F43">
              <w:rPr>
                <w:sz w:val="28"/>
                <w:szCs w:val="28"/>
              </w:rPr>
              <w:t>.//</w:t>
            </w:r>
            <w:r>
              <w:rPr>
                <w:sz w:val="28"/>
                <w:szCs w:val="28"/>
                <w:lang w:val="en-US"/>
              </w:rPr>
              <w:t>www</w:t>
            </w:r>
            <w:r w:rsidRPr="00416F43">
              <w:rPr>
                <w:sz w:val="28"/>
                <w:szCs w:val="28"/>
              </w:rPr>
              <w:t>.</w:t>
            </w:r>
            <w:r>
              <w:rPr>
                <w:sz w:val="28"/>
                <w:szCs w:val="28"/>
              </w:rPr>
              <w:t xml:space="preserve"> могоча.забайкальскийкрай.рф</w:t>
            </w:r>
          </w:p>
        </w:tc>
      </w:tr>
      <w:tr w:rsidR="00EE4640" w:rsidRPr="00DE2E48" w:rsidTr="00FE6550">
        <w:tc>
          <w:tcPr>
            <w:tcW w:w="3510" w:type="dxa"/>
            <w:vAlign w:val="center"/>
          </w:tcPr>
          <w:p w:rsidR="00EE4640" w:rsidRPr="00DE2E48" w:rsidRDefault="00EE4640" w:rsidP="00FE6550">
            <w:pPr>
              <w:rPr>
                <w:sz w:val="28"/>
                <w:szCs w:val="28"/>
              </w:rPr>
            </w:pPr>
            <w:r w:rsidRPr="00DE2E48">
              <w:rPr>
                <w:sz w:val="28"/>
                <w:szCs w:val="28"/>
              </w:rPr>
              <w:t>Справочные телефоны</w:t>
            </w:r>
          </w:p>
        </w:tc>
        <w:tc>
          <w:tcPr>
            <w:tcW w:w="6343" w:type="dxa"/>
            <w:vAlign w:val="center"/>
          </w:tcPr>
          <w:p w:rsidR="00EE4640" w:rsidRPr="003157AD" w:rsidRDefault="00EE4640" w:rsidP="003157AD">
            <w:pPr>
              <w:rPr>
                <w:sz w:val="28"/>
                <w:szCs w:val="28"/>
                <w:lang w:val="en-US"/>
              </w:rPr>
            </w:pPr>
            <w:r>
              <w:rPr>
                <w:sz w:val="28"/>
                <w:szCs w:val="28"/>
              </w:rPr>
              <w:t xml:space="preserve">8 (30 241) </w:t>
            </w:r>
            <w:r w:rsidR="003157AD">
              <w:rPr>
                <w:sz w:val="28"/>
                <w:szCs w:val="28"/>
                <w:lang w:val="en-US"/>
              </w:rPr>
              <w:t xml:space="preserve"> 52-1-04</w:t>
            </w:r>
          </w:p>
        </w:tc>
      </w:tr>
    </w:tbl>
    <w:p w:rsidR="00EE4640" w:rsidRPr="00627271" w:rsidRDefault="00EE4640" w:rsidP="00EE4640">
      <w:pPr>
        <w:ind w:firstLine="540"/>
        <w:jc w:val="right"/>
        <w:rPr>
          <w:sz w:val="28"/>
          <w:szCs w:val="28"/>
        </w:rPr>
      </w:pPr>
    </w:p>
    <w:p w:rsidR="00EE4640" w:rsidRPr="001D0B9C" w:rsidRDefault="00EE4640" w:rsidP="00EE4640">
      <w:pPr>
        <w:pStyle w:val="ConsPlusNormal"/>
        <w:ind w:firstLine="0"/>
        <w:outlineLvl w:val="1"/>
        <w:rPr>
          <w:rFonts w:ascii="Times New Roman" w:hAnsi="Times New Roman" w:cs="Times New Roman"/>
          <w:sz w:val="24"/>
          <w:szCs w:val="24"/>
        </w:rPr>
      </w:pPr>
    </w:p>
    <w:p w:rsidR="00EE4640" w:rsidRPr="001E4030" w:rsidRDefault="00EE4640" w:rsidP="00EE4640">
      <w:pPr>
        <w:pStyle w:val="ConsPlusNonformat"/>
        <w:rPr>
          <w:rFonts w:ascii="Times New Roman" w:hAnsi="Times New Roman" w:cs="Times New Roman"/>
          <w:sz w:val="28"/>
          <w:szCs w:val="28"/>
        </w:rPr>
      </w:pPr>
    </w:p>
    <w:p w:rsidR="00EE4640" w:rsidRDefault="00EE4640" w:rsidP="00EE4640">
      <w:pPr>
        <w:widowControl w:val="0"/>
        <w:autoSpaceDE w:val="0"/>
        <w:autoSpaceDN w:val="0"/>
        <w:adjustRightInd w:val="0"/>
        <w:ind w:firstLine="708"/>
        <w:jc w:val="both"/>
        <w:rPr>
          <w:sz w:val="28"/>
          <w:szCs w:val="28"/>
        </w:rPr>
      </w:pPr>
      <w:r>
        <w:rPr>
          <w:sz w:val="28"/>
          <w:szCs w:val="28"/>
        </w:rPr>
        <w:t xml:space="preserve">                                                 </w:t>
      </w:r>
    </w:p>
    <w:p w:rsidR="00EE4640" w:rsidRDefault="00EE4640" w:rsidP="00EE4640">
      <w:pPr>
        <w:widowControl w:val="0"/>
        <w:autoSpaceDE w:val="0"/>
        <w:autoSpaceDN w:val="0"/>
        <w:adjustRightInd w:val="0"/>
        <w:ind w:firstLine="708"/>
        <w:jc w:val="both"/>
        <w:rPr>
          <w:sz w:val="28"/>
          <w:szCs w:val="28"/>
        </w:rPr>
      </w:pPr>
    </w:p>
    <w:p w:rsidR="00EE4640" w:rsidRDefault="00EE4640" w:rsidP="00EE4640">
      <w:pPr>
        <w:widowControl w:val="0"/>
        <w:autoSpaceDE w:val="0"/>
        <w:autoSpaceDN w:val="0"/>
        <w:adjustRightInd w:val="0"/>
        <w:ind w:firstLine="708"/>
        <w:jc w:val="both"/>
        <w:rPr>
          <w:sz w:val="28"/>
          <w:szCs w:val="28"/>
        </w:rPr>
      </w:pPr>
    </w:p>
    <w:p w:rsidR="00EE4640" w:rsidRDefault="00EE4640" w:rsidP="00EE4640">
      <w:pPr>
        <w:widowControl w:val="0"/>
        <w:autoSpaceDE w:val="0"/>
        <w:autoSpaceDN w:val="0"/>
        <w:adjustRightInd w:val="0"/>
        <w:ind w:firstLine="708"/>
        <w:jc w:val="both"/>
        <w:rPr>
          <w:sz w:val="28"/>
          <w:szCs w:val="28"/>
        </w:rPr>
      </w:pPr>
    </w:p>
    <w:p w:rsidR="00EE4640" w:rsidRDefault="00EE4640" w:rsidP="00EE4640">
      <w:pPr>
        <w:widowControl w:val="0"/>
        <w:autoSpaceDE w:val="0"/>
        <w:autoSpaceDN w:val="0"/>
        <w:adjustRightInd w:val="0"/>
        <w:ind w:firstLine="708"/>
        <w:jc w:val="both"/>
        <w:rPr>
          <w:sz w:val="28"/>
          <w:szCs w:val="28"/>
        </w:rPr>
      </w:pPr>
    </w:p>
    <w:p w:rsidR="00EE4640" w:rsidRDefault="00EE4640" w:rsidP="00EE4640">
      <w:pPr>
        <w:widowControl w:val="0"/>
        <w:autoSpaceDE w:val="0"/>
        <w:autoSpaceDN w:val="0"/>
        <w:adjustRightInd w:val="0"/>
        <w:ind w:firstLine="708"/>
        <w:jc w:val="both"/>
        <w:rPr>
          <w:sz w:val="28"/>
          <w:szCs w:val="28"/>
        </w:rPr>
      </w:pPr>
    </w:p>
    <w:p w:rsidR="00EE4640" w:rsidRDefault="00EE4640" w:rsidP="00EE4640">
      <w:pPr>
        <w:widowControl w:val="0"/>
        <w:autoSpaceDE w:val="0"/>
        <w:autoSpaceDN w:val="0"/>
        <w:adjustRightInd w:val="0"/>
        <w:ind w:firstLine="708"/>
        <w:jc w:val="both"/>
        <w:rPr>
          <w:sz w:val="28"/>
          <w:szCs w:val="28"/>
        </w:rPr>
      </w:pPr>
    </w:p>
    <w:p w:rsidR="00EE4640" w:rsidRDefault="00EE4640" w:rsidP="00EE4640">
      <w:pPr>
        <w:widowControl w:val="0"/>
        <w:autoSpaceDE w:val="0"/>
        <w:autoSpaceDN w:val="0"/>
        <w:adjustRightInd w:val="0"/>
        <w:ind w:firstLine="708"/>
        <w:jc w:val="both"/>
        <w:rPr>
          <w:sz w:val="28"/>
          <w:szCs w:val="28"/>
        </w:rPr>
      </w:pPr>
    </w:p>
    <w:p w:rsidR="00EE4640" w:rsidRDefault="00EE4640" w:rsidP="00EE4640">
      <w:pPr>
        <w:widowControl w:val="0"/>
        <w:autoSpaceDE w:val="0"/>
        <w:autoSpaceDN w:val="0"/>
        <w:adjustRightInd w:val="0"/>
        <w:ind w:firstLine="708"/>
        <w:jc w:val="both"/>
        <w:rPr>
          <w:sz w:val="28"/>
          <w:szCs w:val="28"/>
        </w:rPr>
      </w:pPr>
    </w:p>
    <w:p w:rsidR="00EE4640" w:rsidRDefault="00EE4640" w:rsidP="00EE4640">
      <w:pPr>
        <w:widowControl w:val="0"/>
        <w:autoSpaceDE w:val="0"/>
        <w:autoSpaceDN w:val="0"/>
        <w:adjustRightInd w:val="0"/>
        <w:ind w:firstLine="708"/>
        <w:jc w:val="both"/>
        <w:rPr>
          <w:sz w:val="28"/>
          <w:szCs w:val="28"/>
        </w:rPr>
      </w:pPr>
    </w:p>
    <w:p w:rsidR="00EE4640" w:rsidRDefault="00EE4640" w:rsidP="00EE4640">
      <w:pPr>
        <w:widowControl w:val="0"/>
        <w:autoSpaceDE w:val="0"/>
        <w:autoSpaceDN w:val="0"/>
        <w:adjustRightInd w:val="0"/>
        <w:ind w:firstLine="708"/>
        <w:jc w:val="both"/>
        <w:rPr>
          <w:sz w:val="28"/>
          <w:szCs w:val="28"/>
          <w:lang w:val="en-US"/>
        </w:rPr>
      </w:pPr>
    </w:p>
    <w:p w:rsidR="003157AD" w:rsidRDefault="003157AD" w:rsidP="00EE4640">
      <w:pPr>
        <w:widowControl w:val="0"/>
        <w:autoSpaceDE w:val="0"/>
        <w:autoSpaceDN w:val="0"/>
        <w:adjustRightInd w:val="0"/>
        <w:ind w:firstLine="708"/>
        <w:jc w:val="both"/>
        <w:rPr>
          <w:sz w:val="28"/>
          <w:szCs w:val="28"/>
          <w:lang w:val="en-US"/>
        </w:rPr>
      </w:pPr>
    </w:p>
    <w:p w:rsidR="003157AD" w:rsidRDefault="003157AD" w:rsidP="00EE4640">
      <w:pPr>
        <w:widowControl w:val="0"/>
        <w:autoSpaceDE w:val="0"/>
        <w:autoSpaceDN w:val="0"/>
        <w:adjustRightInd w:val="0"/>
        <w:ind w:firstLine="708"/>
        <w:jc w:val="both"/>
        <w:rPr>
          <w:sz w:val="28"/>
          <w:szCs w:val="28"/>
          <w:lang w:val="en-US"/>
        </w:rPr>
      </w:pPr>
    </w:p>
    <w:p w:rsidR="003157AD" w:rsidRPr="003157AD" w:rsidRDefault="003157AD" w:rsidP="00EE4640">
      <w:pPr>
        <w:widowControl w:val="0"/>
        <w:autoSpaceDE w:val="0"/>
        <w:autoSpaceDN w:val="0"/>
        <w:adjustRightInd w:val="0"/>
        <w:ind w:firstLine="708"/>
        <w:jc w:val="both"/>
        <w:rPr>
          <w:sz w:val="28"/>
          <w:szCs w:val="28"/>
          <w:lang w:val="en-US"/>
        </w:rPr>
      </w:pPr>
    </w:p>
    <w:p w:rsidR="00EE4640" w:rsidRDefault="00EE4640" w:rsidP="00EE4640">
      <w:pPr>
        <w:jc w:val="right"/>
        <w:rPr>
          <w:sz w:val="28"/>
          <w:szCs w:val="28"/>
        </w:rPr>
      </w:pPr>
      <w:r>
        <w:rPr>
          <w:sz w:val="28"/>
          <w:szCs w:val="28"/>
        </w:rPr>
        <w:lastRenderedPageBreak/>
        <w:t xml:space="preserve">                                                                       </w:t>
      </w:r>
    </w:p>
    <w:p w:rsidR="00EE4640" w:rsidRPr="00A871EF" w:rsidRDefault="00EE4640" w:rsidP="00EE4640">
      <w:pPr>
        <w:jc w:val="right"/>
        <w:rPr>
          <w:sz w:val="20"/>
          <w:szCs w:val="20"/>
        </w:rPr>
      </w:pPr>
      <w:r w:rsidRPr="00A871EF">
        <w:rPr>
          <w:sz w:val="20"/>
          <w:szCs w:val="20"/>
        </w:rPr>
        <w:t>Приложение № 2</w:t>
      </w:r>
    </w:p>
    <w:p w:rsidR="00EE4640" w:rsidRPr="00A871EF" w:rsidRDefault="00EE4640" w:rsidP="00EE4640">
      <w:pPr>
        <w:tabs>
          <w:tab w:val="left" w:pos="5040"/>
          <w:tab w:val="left" w:pos="5850"/>
          <w:tab w:val="right" w:pos="10205"/>
        </w:tabs>
        <w:jc w:val="right"/>
        <w:rPr>
          <w:sz w:val="20"/>
          <w:szCs w:val="20"/>
        </w:rPr>
      </w:pPr>
      <w:r>
        <w:rPr>
          <w:sz w:val="28"/>
          <w:szCs w:val="28"/>
        </w:rPr>
        <w:tab/>
      </w:r>
      <w:r w:rsidRPr="00A871EF">
        <w:rPr>
          <w:sz w:val="20"/>
          <w:szCs w:val="20"/>
        </w:rPr>
        <w:t>к административному регламенту</w:t>
      </w:r>
    </w:p>
    <w:p w:rsidR="00EE4640" w:rsidRPr="00A871EF" w:rsidRDefault="00EE4640" w:rsidP="00EE4640">
      <w:pPr>
        <w:jc w:val="right"/>
        <w:rPr>
          <w:sz w:val="20"/>
          <w:szCs w:val="20"/>
        </w:rPr>
      </w:pPr>
      <w:r w:rsidRPr="00A871EF">
        <w:rPr>
          <w:sz w:val="20"/>
          <w:szCs w:val="20"/>
        </w:rPr>
        <w:t xml:space="preserve">                                                                   предоставления  муниципальной</w:t>
      </w:r>
    </w:p>
    <w:p w:rsidR="00EE4640" w:rsidRPr="00A871EF" w:rsidRDefault="00EE4640" w:rsidP="00EE4640">
      <w:pPr>
        <w:jc w:val="right"/>
        <w:rPr>
          <w:sz w:val="20"/>
          <w:szCs w:val="20"/>
        </w:rPr>
      </w:pPr>
      <w:r w:rsidRPr="00A871EF">
        <w:rPr>
          <w:sz w:val="20"/>
          <w:szCs w:val="20"/>
        </w:rPr>
        <w:t xml:space="preserve">                                                                 услуги  «Предоставление  разрешения</w:t>
      </w:r>
    </w:p>
    <w:p w:rsidR="00EE4640" w:rsidRPr="00287892" w:rsidRDefault="00EE4640" w:rsidP="00EE4640">
      <w:pPr>
        <w:jc w:val="right"/>
      </w:pPr>
      <w:r w:rsidRPr="00A871EF">
        <w:rPr>
          <w:sz w:val="20"/>
          <w:szCs w:val="20"/>
        </w:rPr>
        <w:t xml:space="preserve">                                                                                          на  осуществление  земляных  работ»</w:t>
      </w:r>
      <w:r w:rsidRPr="00287892">
        <w:tab/>
      </w:r>
    </w:p>
    <w:p w:rsidR="00EE4640" w:rsidRPr="00287892" w:rsidRDefault="00EE4640" w:rsidP="00EE4640">
      <w:pPr>
        <w:pStyle w:val="ConsPlusNormal"/>
        <w:widowControl/>
        <w:ind w:firstLine="0"/>
        <w:rPr>
          <w:sz w:val="24"/>
          <w:szCs w:val="24"/>
        </w:rPr>
      </w:pPr>
    </w:p>
    <w:p w:rsidR="00EE4640" w:rsidRDefault="00EE4640" w:rsidP="00EE4640">
      <w:pPr>
        <w:pStyle w:val="ConsPlusNonformat"/>
        <w:widowControl/>
        <w:rPr>
          <w:sz w:val="28"/>
          <w:szCs w:val="28"/>
        </w:rPr>
      </w:pPr>
      <w:r>
        <w:rPr>
          <w:sz w:val="28"/>
          <w:szCs w:val="28"/>
        </w:rPr>
        <w:t xml:space="preserve">           </w:t>
      </w:r>
    </w:p>
    <w:p w:rsidR="00EE4640" w:rsidRDefault="00EE4640" w:rsidP="003157AD">
      <w:pPr>
        <w:pStyle w:val="ConsPlusNonformat"/>
        <w:widowControl/>
        <w:tabs>
          <w:tab w:val="left" w:pos="7725"/>
          <w:tab w:val="right" w:pos="10205"/>
        </w:tabs>
        <w:ind w:left="4956"/>
        <w:rPr>
          <w:rFonts w:ascii="Times New Roman" w:hAnsi="Times New Roman" w:cs="Times New Roman"/>
          <w:sz w:val="28"/>
          <w:szCs w:val="28"/>
        </w:rPr>
      </w:pPr>
      <w:r>
        <w:rPr>
          <w:rFonts w:ascii="Times New Roman" w:hAnsi="Times New Roman" w:cs="Times New Roman"/>
          <w:sz w:val="28"/>
          <w:szCs w:val="28"/>
        </w:rPr>
        <w:t xml:space="preserve">          Главе </w:t>
      </w:r>
      <w:r w:rsidR="003157AD">
        <w:rPr>
          <w:rFonts w:ascii="Times New Roman" w:hAnsi="Times New Roman" w:cs="Times New Roman"/>
          <w:sz w:val="28"/>
          <w:szCs w:val="28"/>
          <w:lang w:val="en-US"/>
        </w:rPr>
        <w:t xml:space="preserve"> </w:t>
      </w:r>
      <w:r w:rsidR="003157AD">
        <w:rPr>
          <w:rFonts w:ascii="Times New Roman" w:hAnsi="Times New Roman" w:cs="Times New Roman"/>
          <w:sz w:val="28"/>
          <w:szCs w:val="28"/>
        </w:rPr>
        <w:t>городского поселения</w:t>
      </w:r>
    </w:p>
    <w:p w:rsidR="003157AD" w:rsidRPr="003157AD" w:rsidRDefault="003157AD" w:rsidP="003157AD">
      <w:pPr>
        <w:pStyle w:val="ConsPlusNonformat"/>
        <w:widowControl/>
        <w:tabs>
          <w:tab w:val="left" w:pos="7725"/>
          <w:tab w:val="right" w:pos="10205"/>
        </w:tabs>
        <w:ind w:left="4956"/>
        <w:rPr>
          <w:rFonts w:ascii="Times New Roman" w:hAnsi="Times New Roman" w:cs="Times New Roman"/>
          <w:sz w:val="28"/>
          <w:szCs w:val="28"/>
        </w:rPr>
      </w:pPr>
      <w:r>
        <w:rPr>
          <w:rFonts w:ascii="Times New Roman" w:hAnsi="Times New Roman" w:cs="Times New Roman"/>
          <w:sz w:val="28"/>
          <w:szCs w:val="28"/>
        </w:rPr>
        <w:t xml:space="preserve">                                 «Давендинское»</w:t>
      </w:r>
    </w:p>
    <w:p w:rsidR="00EE4640" w:rsidRDefault="00EE4640" w:rsidP="00EE4640">
      <w:pPr>
        <w:pStyle w:val="ConsPlusNonformat"/>
        <w:widowControl/>
        <w:tabs>
          <w:tab w:val="left" w:pos="7725"/>
          <w:tab w:val="right" w:pos="10205"/>
        </w:tabs>
        <w:ind w:left="4956"/>
        <w:rPr>
          <w:rFonts w:ascii="Times New Roman" w:hAnsi="Times New Roman" w:cs="Times New Roman"/>
          <w:sz w:val="28"/>
          <w:szCs w:val="28"/>
        </w:rPr>
      </w:pPr>
      <w:r>
        <w:rPr>
          <w:rFonts w:ascii="Times New Roman" w:hAnsi="Times New Roman" w:cs="Times New Roman"/>
          <w:sz w:val="28"/>
          <w:szCs w:val="28"/>
        </w:rPr>
        <w:t xml:space="preserve">          _________________________</w:t>
      </w:r>
    </w:p>
    <w:p w:rsidR="00EE4640" w:rsidRDefault="00EE4640" w:rsidP="00EE4640">
      <w:pPr>
        <w:pStyle w:val="ConsPlusNonformat"/>
        <w:widowControl/>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EE4640" w:rsidRDefault="00EE4640" w:rsidP="00EE4640">
      <w:pPr>
        <w:pStyle w:val="ConsPlusNonformat"/>
        <w:widowControl/>
        <w:rPr>
          <w:rFonts w:ascii="Times New Roman" w:hAnsi="Times New Roman" w:cs="Times New Roman"/>
          <w:b/>
          <w:sz w:val="28"/>
          <w:szCs w:val="28"/>
        </w:rPr>
      </w:pPr>
    </w:p>
    <w:p w:rsidR="00EE4640" w:rsidRDefault="00EE4640" w:rsidP="00EE4640">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EE4640" w:rsidRDefault="00EE4640" w:rsidP="00EE4640">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НА ПОЛУЧЕНИЕ РАЗРЕШЕНИЯ </w:t>
      </w:r>
    </w:p>
    <w:p w:rsidR="00EE4640" w:rsidRDefault="00EE4640" w:rsidP="00EE4640">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НА ОСУЩЕСТВЛЕНИЕ ЗЕМЛЯНЫХ РАБОТ</w:t>
      </w:r>
    </w:p>
    <w:p w:rsidR="00EE4640" w:rsidRDefault="00EE4640" w:rsidP="00EE4640">
      <w:pPr>
        <w:pStyle w:val="ConsPlusNonformat"/>
        <w:widowControl/>
        <w:rPr>
          <w:rFonts w:ascii="Times New Roman" w:hAnsi="Times New Roman" w:cs="Times New Roman"/>
          <w:b/>
          <w:sz w:val="28"/>
          <w:szCs w:val="28"/>
        </w:rPr>
      </w:pP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1. Организация, производитель работ _________________________________</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E4640" w:rsidRDefault="00EE4640" w:rsidP="00EE4640">
      <w:pPr>
        <w:pStyle w:val="ConsPlusNonformat"/>
        <w:widowControl/>
        <w:rPr>
          <w:rFonts w:ascii="Times New Roman" w:hAnsi="Times New Roman" w:cs="Times New Roman"/>
          <w:sz w:val="28"/>
          <w:szCs w:val="28"/>
        </w:rPr>
      </w:pP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2. Адрес объекта __________________________________________________</w:t>
      </w:r>
    </w:p>
    <w:p w:rsidR="00EE4640" w:rsidRDefault="00EE4640" w:rsidP="00EE4640">
      <w:pPr>
        <w:pStyle w:val="ConsPlusNonformat"/>
        <w:widowControl/>
        <w:rPr>
          <w:rFonts w:ascii="Times New Roman" w:hAnsi="Times New Roman" w:cs="Times New Roman"/>
          <w:sz w:val="28"/>
          <w:szCs w:val="28"/>
        </w:rPr>
      </w:pP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3. Место проведения работ __________________________________________</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E4640" w:rsidRDefault="00EE4640" w:rsidP="00EE4640">
      <w:pPr>
        <w:pStyle w:val="ConsPlusNonformat"/>
        <w:widowControl/>
        <w:rPr>
          <w:rFonts w:ascii="Times New Roman" w:hAnsi="Times New Roman" w:cs="Times New Roman"/>
          <w:sz w:val="28"/>
          <w:szCs w:val="28"/>
        </w:rPr>
      </w:pP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4. Вид и объем работ ________________________________________________</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E4640" w:rsidRDefault="00EE4640" w:rsidP="00EE4640">
      <w:pPr>
        <w:pStyle w:val="ConsPlusNonformat"/>
        <w:widowControl/>
        <w:rPr>
          <w:rFonts w:ascii="Times New Roman" w:hAnsi="Times New Roman" w:cs="Times New Roman"/>
          <w:sz w:val="28"/>
          <w:szCs w:val="28"/>
        </w:rPr>
      </w:pP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5. Вид вскрываемого покрытия, площадь _______________________________</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E4640" w:rsidRDefault="00EE4640" w:rsidP="00EE4640">
      <w:pPr>
        <w:pStyle w:val="ConsPlusNonformat"/>
        <w:widowControl/>
        <w:rPr>
          <w:rFonts w:ascii="Times New Roman" w:hAnsi="Times New Roman" w:cs="Times New Roman"/>
          <w:sz w:val="28"/>
          <w:szCs w:val="28"/>
        </w:rPr>
      </w:pP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6. Сроки выполнения работ:           </w:t>
      </w:r>
    </w:p>
    <w:p w:rsidR="00EE4640" w:rsidRDefault="00EE4640" w:rsidP="00EE4640">
      <w:pPr>
        <w:pStyle w:val="ConsPlusNonformat"/>
        <w:widowControl/>
        <w:ind w:firstLine="540"/>
        <w:rPr>
          <w:rFonts w:ascii="Times New Roman" w:hAnsi="Times New Roman" w:cs="Times New Roman"/>
          <w:sz w:val="28"/>
          <w:szCs w:val="28"/>
        </w:rPr>
      </w:pPr>
      <w:r>
        <w:rPr>
          <w:rFonts w:ascii="Times New Roman" w:hAnsi="Times New Roman" w:cs="Times New Roman"/>
          <w:sz w:val="28"/>
          <w:szCs w:val="28"/>
        </w:rPr>
        <w:t>Начало ______________________________</w:t>
      </w:r>
    </w:p>
    <w:p w:rsidR="00EE4640" w:rsidRDefault="00EE4640" w:rsidP="00EE4640">
      <w:pPr>
        <w:pStyle w:val="ConsPlusNonformat"/>
        <w:widowControl/>
        <w:ind w:firstLine="540"/>
        <w:rPr>
          <w:rFonts w:ascii="Times New Roman" w:hAnsi="Times New Roman" w:cs="Times New Roman"/>
          <w:sz w:val="28"/>
          <w:szCs w:val="28"/>
        </w:rPr>
      </w:pPr>
      <w:r>
        <w:rPr>
          <w:rFonts w:ascii="Times New Roman" w:hAnsi="Times New Roman" w:cs="Times New Roman"/>
          <w:sz w:val="28"/>
          <w:szCs w:val="28"/>
        </w:rPr>
        <w:t>Окончание ___________________________</w:t>
      </w:r>
    </w:p>
    <w:p w:rsidR="00EE4640" w:rsidRDefault="00EE4640" w:rsidP="00EE4640">
      <w:pPr>
        <w:pStyle w:val="ConsPlusNonformat"/>
        <w:widowControl/>
        <w:rPr>
          <w:rFonts w:ascii="Times New Roman" w:hAnsi="Times New Roman" w:cs="Times New Roman"/>
          <w:sz w:val="28"/>
          <w:szCs w:val="28"/>
        </w:rPr>
      </w:pP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7. Полное  восстановление  дорожного  покрытия и объектов благоустройства</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будет произведено в срок до ________________________________________</w:t>
      </w:r>
    </w:p>
    <w:p w:rsidR="00EE4640" w:rsidRDefault="00EE4640" w:rsidP="00EE4640">
      <w:pPr>
        <w:pStyle w:val="ConsPlusNonformat"/>
        <w:widowControl/>
        <w:rPr>
          <w:rFonts w:ascii="Times New Roman" w:hAnsi="Times New Roman" w:cs="Times New Roman"/>
          <w:sz w:val="28"/>
          <w:szCs w:val="28"/>
        </w:rPr>
      </w:pP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Руководитель организации (предприятия) _________________ __________</w:t>
      </w:r>
    </w:p>
    <w:p w:rsidR="00EE4640" w:rsidRDefault="00EE4640" w:rsidP="00EE4640">
      <w:pPr>
        <w:pStyle w:val="ConsPlusNonformat"/>
        <w:widowControl/>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Подпись                                         ФИО</w:t>
      </w:r>
    </w:p>
    <w:p w:rsidR="00EE4640" w:rsidRDefault="00EE4640" w:rsidP="00EE4640">
      <w:pPr>
        <w:pStyle w:val="ConsPlusNonformat"/>
        <w:widowControl/>
        <w:rPr>
          <w:rFonts w:ascii="Times New Roman" w:hAnsi="Times New Roman" w:cs="Times New Roman"/>
          <w:sz w:val="28"/>
          <w:szCs w:val="28"/>
        </w:rPr>
      </w:pP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Сведения об ответственном за проведение работ</w:t>
      </w:r>
    </w:p>
    <w:p w:rsidR="00EE4640" w:rsidRDefault="00EE4640" w:rsidP="00EE4640">
      <w:pPr>
        <w:pStyle w:val="ConsPlusNonformat"/>
        <w:widowControl/>
        <w:rPr>
          <w:rFonts w:ascii="Times New Roman" w:hAnsi="Times New Roman" w:cs="Times New Roman"/>
        </w:rPr>
      </w:pPr>
      <w:r>
        <w:rPr>
          <w:rFonts w:ascii="Times New Roman" w:hAnsi="Times New Roman" w:cs="Times New Roman"/>
        </w:rPr>
        <w:t xml:space="preserve">          (заполняется ответственным за проведение работ)</w:t>
      </w:r>
    </w:p>
    <w:p w:rsidR="00EE4640" w:rsidRDefault="00EE4640" w:rsidP="00EE4640">
      <w:pPr>
        <w:pStyle w:val="ConsPlusNonformat"/>
        <w:widowControl/>
        <w:rPr>
          <w:rFonts w:ascii="Times New Roman" w:hAnsi="Times New Roman" w:cs="Times New Roman"/>
          <w:sz w:val="28"/>
          <w:szCs w:val="28"/>
        </w:rPr>
      </w:pP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ФИО ____________________________________________________________</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Приказ по организации N _____ от ________________________________________</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Должность, образование __________________________________________________</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Паспортные данные _________ N ______ выдан ______________________________</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Домашний адрес, телефон _________________________________________________</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E4640" w:rsidRDefault="00EE4640" w:rsidP="00EE4640">
      <w:pPr>
        <w:pStyle w:val="ConsPlusNonformat"/>
        <w:widowControl/>
        <w:rPr>
          <w:rFonts w:ascii="Times New Roman" w:hAnsi="Times New Roman" w:cs="Times New Roman"/>
          <w:sz w:val="28"/>
          <w:szCs w:val="28"/>
        </w:rPr>
      </w:pPr>
      <w:r>
        <w:rPr>
          <w:rFonts w:ascii="Times New Roman" w:hAnsi="Times New Roman" w:cs="Times New Roman"/>
          <w:sz w:val="28"/>
          <w:szCs w:val="28"/>
        </w:rPr>
        <w:t>подпись _________________________________________________</w:t>
      </w:r>
    </w:p>
    <w:p w:rsidR="00EE4640" w:rsidRDefault="00EE4640" w:rsidP="00EE4640">
      <w:pPr>
        <w:pStyle w:val="ConsPlusNonformat"/>
        <w:widowControl/>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(ответственного за проведение работ)</w:t>
      </w:r>
    </w:p>
    <w:p w:rsidR="00EE4640" w:rsidRDefault="00EE4640" w:rsidP="00EE4640">
      <w:pPr>
        <w:pStyle w:val="ConsPlusNonformat"/>
        <w:widowControl/>
        <w:rPr>
          <w:rFonts w:ascii="Times New Roman" w:hAnsi="Times New Roman" w:cs="Times New Roman"/>
          <w:sz w:val="28"/>
          <w:szCs w:val="28"/>
        </w:rPr>
      </w:pPr>
    </w:p>
    <w:p w:rsidR="00EE4640" w:rsidRDefault="00EE4640" w:rsidP="00EE4640">
      <w:pPr>
        <w:pStyle w:val="ConsPlusNonformat"/>
        <w:widowControl/>
        <w:rPr>
          <w:rFonts w:ascii="Times New Roman" w:hAnsi="Times New Roman" w:cs="Times New Roman"/>
          <w:bCs/>
          <w:sz w:val="28"/>
          <w:szCs w:val="28"/>
        </w:rPr>
      </w:pPr>
      <w:r>
        <w:rPr>
          <w:rFonts w:ascii="Times New Roman" w:hAnsi="Times New Roman" w:cs="Times New Roman"/>
          <w:bCs/>
          <w:sz w:val="28"/>
          <w:szCs w:val="28"/>
        </w:rPr>
        <w:t>Выдать разрешение на проведение земляных работ</w:t>
      </w:r>
    </w:p>
    <w:p w:rsidR="00EE4640" w:rsidRDefault="00EE4640" w:rsidP="00EE4640">
      <w:pPr>
        <w:pStyle w:val="ConsPlusNonformat"/>
        <w:widowControl/>
        <w:rPr>
          <w:rFonts w:ascii="Times New Roman" w:hAnsi="Times New Roman" w:cs="Times New Roman"/>
          <w:sz w:val="28"/>
          <w:szCs w:val="28"/>
        </w:rPr>
      </w:pPr>
    </w:p>
    <w:p w:rsidR="003157AD" w:rsidRDefault="00EE4640" w:rsidP="003157AD">
      <w:pPr>
        <w:pStyle w:val="ConsPlusNonformat"/>
        <w:widowControl/>
        <w:tabs>
          <w:tab w:val="left" w:pos="7725"/>
          <w:tab w:val="right" w:pos="10205"/>
        </w:tabs>
        <w:ind w:left="4956" w:hanging="4956"/>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157AD">
        <w:rPr>
          <w:rFonts w:ascii="Times New Roman" w:hAnsi="Times New Roman" w:cs="Times New Roman"/>
          <w:sz w:val="28"/>
          <w:szCs w:val="28"/>
        </w:rPr>
        <w:t xml:space="preserve"> </w:t>
      </w:r>
      <w:r>
        <w:rPr>
          <w:rFonts w:ascii="Times New Roman" w:hAnsi="Times New Roman" w:cs="Times New Roman"/>
          <w:sz w:val="28"/>
          <w:szCs w:val="28"/>
        </w:rPr>
        <w:t xml:space="preserve">    </w:t>
      </w:r>
      <w:r w:rsidR="003157AD">
        <w:rPr>
          <w:rFonts w:ascii="Times New Roman" w:hAnsi="Times New Roman" w:cs="Times New Roman"/>
          <w:sz w:val="28"/>
          <w:szCs w:val="28"/>
        </w:rPr>
        <w:t>городского поселения</w:t>
      </w:r>
    </w:p>
    <w:p w:rsidR="00EE4640" w:rsidRDefault="003157AD" w:rsidP="003157AD">
      <w:pPr>
        <w:pStyle w:val="ConsPlusNonformat"/>
        <w:widowControl/>
        <w:tabs>
          <w:tab w:val="left" w:pos="7725"/>
          <w:tab w:val="right" w:pos="10205"/>
        </w:tabs>
        <w:jc w:val="both"/>
        <w:rPr>
          <w:rFonts w:ascii="Times New Roman" w:hAnsi="Times New Roman" w:cs="Times New Roman"/>
          <w:sz w:val="28"/>
          <w:szCs w:val="28"/>
        </w:rPr>
      </w:pPr>
      <w:r>
        <w:rPr>
          <w:rFonts w:ascii="Times New Roman" w:hAnsi="Times New Roman" w:cs="Times New Roman"/>
          <w:sz w:val="28"/>
          <w:szCs w:val="28"/>
        </w:rPr>
        <w:t xml:space="preserve"> «Давендинское»                                                                      </w:t>
      </w:r>
      <w:r w:rsidR="00EE4640">
        <w:rPr>
          <w:rFonts w:ascii="Times New Roman" w:hAnsi="Times New Roman" w:cs="Times New Roman"/>
          <w:sz w:val="28"/>
          <w:szCs w:val="28"/>
        </w:rPr>
        <w:t xml:space="preserve"> _____________</w:t>
      </w:r>
    </w:p>
    <w:p w:rsidR="00EE4640" w:rsidRDefault="00EE4640" w:rsidP="00EE4640">
      <w:pPr>
        <w:pStyle w:val="ConsPlusNonformat"/>
        <w:widowControl/>
        <w:rPr>
          <w:rFonts w:ascii="Times New Roman" w:hAnsi="Times New Roman" w:cs="Times New Roman"/>
          <w:sz w:val="28"/>
          <w:szCs w:val="28"/>
        </w:rPr>
      </w:pPr>
    </w:p>
    <w:p w:rsidR="00EE4640" w:rsidRDefault="00EE4640" w:rsidP="00EE4640">
      <w:pPr>
        <w:pStyle w:val="ConsPlusNonformat"/>
        <w:widowControl/>
        <w:tabs>
          <w:tab w:val="left" w:pos="3705"/>
        </w:tabs>
        <w:rPr>
          <w:rFonts w:ascii="Times New Roman" w:hAnsi="Times New Roman" w:cs="Times New Roman"/>
          <w:sz w:val="28"/>
          <w:szCs w:val="28"/>
        </w:rPr>
      </w:pPr>
      <w:r>
        <w:rPr>
          <w:rFonts w:ascii="Times New Roman" w:hAnsi="Times New Roman" w:cs="Times New Roman"/>
          <w:sz w:val="28"/>
          <w:szCs w:val="28"/>
        </w:rPr>
        <w:t>«___» ___________ 20___ г.</w:t>
      </w:r>
    </w:p>
    <w:p w:rsidR="00EE4640" w:rsidRDefault="00EE4640" w:rsidP="00EE4640">
      <w:pPr>
        <w:pStyle w:val="ConsPlusNormal"/>
        <w:widowControl/>
        <w:ind w:firstLine="0"/>
        <w:jc w:val="both"/>
        <w:rPr>
          <w:sz w:val="28"/>
          <w:szCs w:val="28"/>
        </w:rPr>
      </w:pPr>
    </w:p>
    <w:p w:rsidR="00EE4640" w:rsidRDefault="00EE4640" w:rsidP="00EE4640">
      <w:pPr>
        <w:pStyle w:val="ConsPlusNonformat"/>
        <w:widowControl/>
        <w:rPr>
          <w:sz w:val="28"/>
          <w:szCs w:val="28"/>
        </w:rPr>
      </w:pPr>
    </w:p>
    <w:p w:rsidR="00EE4640" w:rsidRPr="00FE54C6" w:rsidRDefault="00EE4640" w:rsidP="00EE4640">
      <w:pPr>
        <w:rPr>
          <w:sz w:val="28"/>
          <w:szCs w:val="28"/>
        </w:rPr>
      </w:pPr>
    </w:p>
    <w:p w:rsidR="00EE4640" w:rsidRDefault="00EE4640" w:rsidP="00EE4640">
      <w:pPr>
        <w:tabs>
          <w:tab w:val="left" w:pos="4725"/>
          <w:tab w:val="left" w:pos="5400"/>
        </w:tabs>
        <w:jc w:val="right"/>
        <w:rPr>
          <w:sz w:val="28"/>
          <w:szCs w:val="28"/>
        </w:rPr>
      </w:pPr>
      <w:r>
        <w:rPr>
          <w:sz w:val="28"/>
          <w:szCs w:val="28"/>
        </w:rPr>
        <w:tab/>
      </w: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p>
    <w:p w:rsidR="00EE4640" w:rsidRDefault="00EE4640" w:rsidP="00EE4640">
      <w:pPr>
        <w:tabs>
          <w:tab w:val="left" w:pos="4725"/>
          <w:tab w:val="left" w:pos="5400"/>
        </w:tabs>
        <w:jc w:val="right"/>
        <w:rPr>
          <w:sz w:val="28"/>
          <w:szCs w:val="28"/>
        </w:rPr>
      </w:pPr>
      <w:r>
        <w:rPr>
          <w:sz w:val="28"/>
          <w:szCs w:val="28"/>
        </w:rPr>
        <w:lastRenderedPageBreak/>
        <w:t xml:space="preserve">    </w:t>
      </w:r>
    </w:p>
    <w:p w:rsidR="00EE4640" w:rsidRPr="00C16689" w:rsidRDefault="00EE4640" w:rsidP="00EE4640">
      <w:pPr>
        <w:tabs>
          <w:tab w:val="left" w:pos="4725"/>
          <w:tab w:val="left" w:pos="5400"/>
        </w:tabs>
        <w:jc w:val="right"/>
        <w:rPr>
          <w:sz w:val="20"/>
          <w:szCs w:val="20"/>
        </w:rPr>
      </w:pPr>
      <w:r w:rsidRPr="00C16689">
        <w:rPr>
          <w:sz w:val="20"/>
          <w:szCs w:val="20"/>
        </w:rPr>
        <w:t>Приложение № 3</w:t>
      </w:r>
    </w:p>
    <w:p w:rsidR="00EE4640" w:rsidRPr="00C16689" w:rsidRDefault="00EE4640" w:rsidP="00EE4640">
      <w:pPr>
        <w:tabs>
          <w:tab w:val="left" w:pos="5040"/>
        </w:tabs>
        <w:jc w:val="right"/>
        <w:rPr>
          <w:sz w:val="20"/>
          <w:szCs w:val="20"/>
        </w:rPr>
      </w:pPr>
      <w:r>
        <w:rPr>
          <w:sz w:val="28"/>
          <w:szCs w:val="28"/>
        </w:rPr>
        <w:tab/>
      </w:r>
      <w:r w:rsidRPr="00C16689">
        <w:rPr>
          <w:sz w:val="20"/>
          <w:szCs w:val="20"/>
        </w:rPr>
        <w:t>к административному регламенту</w:t>
      </w:r>
    </w:p>
    <w:p w:rsidR="00EE4640" w:rsidRPr="00C16689" w:rsidRDefault="00EE4640" w:rsidP="00EE4640">
      <w:pPr>
        <w:tabs>
          <w:tab w:val="left" w:pos="5040"/>
        </w:tabs>
        <w:jc w:val="right"/>
        <w:rPr>
          <w:sz w:val="20"/>
          <w:szCs w:val="20"/>
        </w:rPr>
      </w:pPr>
      <w:r w:rsidRPr="00C16689">
        <w:rPr>
          <w:sz w:val="20"/>
          <w:szCs w:val="20"/>
        </w:rPr>
        <w:t xml:space="preserve">                                                                                    предоставления  муниципальной</w:t>
      </w:r>
    </w:p>
    <w:p w:rsidR="00EE4640" w:rsidRPr="00C16689" w:rsidRDefault="00EE4640" w:rsidP="00EE4640">
      <w:pPr>
        <w:tabs>
          <w:tab w:val="left" w:pos="5040"/>
        </w:tabs>
        <w:jc w:val="right"/>
        <w:rPr>
          <w:sz w:val="20"/>
          <w:szCs w:val="20"/>
        </w:rPr>
      </w:pPr>
      <w:r w:rsidRPr="00C16689">
        <w:rPr>
          <w:sz w:val="20"/>
          <w:szCs w:val="20"/>
        </w:rPr>
        <w:t xml:space="preserve">                                                                                    услуги  «Предоставление  разрешения</w:t>
      </w:r>
    </w:p>
    <w:p w:rsidR="00EE4640" w:rsidRPr="00C16689" w:rsidRDefault="00EE4640" w:rsidP="00EE4640">
      <w:pPr>
        <w:tabs>
          <w:tab w:val="left" w:pos="5040"/>
        </w:tabs>
        <w:jc w:val="right"/>
        <w:rPr>
          <w:sz w:val="20"/>
          <w:szCs w:val="20"/>
        </w:rPr>
      </w:pPr>
      <w:r w:rsidRPr="00C16689">
        <w:rPr>
          <w:sz w:val="20"/>
          <w:szCs w:val="20"/>
        </w:rPr>
        <w:t xml:space="preserve">                                                                                    на  </w:t>
      </w:r>
      <w:r>
        <w:rPr>
          <w:sz w:val="20"/>
          <w:szCs w:val="20"/>
        </w:rPr>
        <w:t>осуществление</w:t>
      </w:r>
      <w:r w:rsidRPr="00C16689">
        <w:rPr>
          <w:sz w:val="20"/>
          <w:szCs w:val="20"/>
        </w:rPr>
        <w:t xml:space="preserve">  земляных  работ»</w:t>
      </w:r>
    </w:p>
    <w:p w:rsidR="00EE4640" w:rsidRDefault="00EE4640" w:rsidP="00EE4640">
      <w:pPr>
        <w:jc w:val="right"/>
        <w:rPr>
          <w:b/>
          <w:sz w:val="28"/>
          <w:szCs w:val="28"/>
        </w:rPr>
      </w:pPr>
      <w:r>
        <w:rPr>
          <w:sz w:val="28"/>
          <w:szCs w:val="28"/>
        </w:rPr>
        <w:t xml:space="preserve"> </w:t>
      </w:r>
    </w:p>
    <w:p w:rsidR="00EE4640" w:rsidRDefault="00EE4640" w:rsidP="00EE4640">
      <w:pPr>
        <w:jc w:val="center"/>
        <w:rPr>
          <w:sz w:val="28"/>
          <w:szCs w:val="28"/>
        </w:rPr>
      </w:pPr>
    </w:p>
    <w:p w:rsidR="00EE4640" w:rsidRPr="00A871EF" w:rsidRDefault="00EE4640" w:rsidP="00EE4640">
      <w:pPr>
        <w:jc w:val="center"/>
        <w:rPr>
          <w:b/>
          <w:sz w:val="28"/>
          <w:szCs w:val="28"/>
        </w:rPr>
      </w:pPr>
      <w:r w:rsidRPr="00A871EF">
        <w:rPr>
          <w:b/>
          <w:sz w:val="28"/>
          <w:szCs w:val="28"/>
        </w:rPr>
        <w:t xml:space="preserve">Блок-схема </w:t>
      </w:r>
    </w:p>
    <w:p w:rsidR="00EE4640" w:rsidRPr="00A871EF" w:rsidRDefault="00EE4640" w:rsidP="00EE4640">
      <w:pPr>
        <w:jc w:val="center"/>
        <w:rPr>
          <w:b/>
          <w:sz w:val="28"/>
          <w:szCs w:val="28"/>
        </w:rPr>
      </w:pPr>
      <w:r w:rsidRPr="00A871EF">
        <w:rPr>
          <w:b/>
          <w:sz w:val="28"/>
          <w:szCs w:val="28"/>
        </w:rPr>
        <w:t xml:space="preserve">последовательности действий при подготовке  </w:t>
      </w:r>
    </w:p>
    <w:p w:rsidR="00EE4640" w:rsidRPr="00A871EF" w:rsidRDefault="00EE4640" w:rsidP="00EE4640">
      <w:pPr>
        <w:jc w:val="center"/>
        <w:rPr>
          <w:b/>
          <w:sz w:val="28"/>
          <w:szCs w:val="28"/>
        </w:rPr>
      </w:pPr>
      <w:r w:rsidRPr="00A871EF">
        <w:rPr>
          <w:b/>
          <w:sz w:val="28"/>
          <w:szCs w:val="28"/>
        </w:rPr>
        <w:t>разрешения на осуществление земляных работ</w:t>
      </w:r>
    </w:p>
    <w:p w:rsidR="00EE4640" w:rsidRDefault="00EE4640" w:rsidP="00EE4640">
      <w:pPr>
        <w:rPr>
          <w:sz w:val="28"/>
          <w:szCs w:val="28"/>
        </w:rPr>
      </w:pPr>
    </w:p>
    <w:p w:rsidR="00EE4640" w:rsidRDefault="00EE4640" w:rsidP="00EE4640">
      <w:pPr>
        <w:rPr>
          <w:sz w:val="28"/>
          <w:szCs w:val="28"/>
        </w:rPr>
      </w:pPr>
    </w:p>
    <w:p w:rsidR="00EE4640" w:rsidRDefault="00EE4640" w:rsidP="00EE4640">
      <w:pPr>
        <w:rPr>
          <w:sz w:val="28"/>
          <w:szCs w:val="28"/>
        </w:rPr>
      </w:pPr>
    </w:p>
    <w:p w:rsidR="00EE4640" w:rsidRDefault="00EE4640" w:rsidP="00EE4640">
      <w:pPr>
        <w:rPr>
          <w:sz w:val="28"/>
          <w:szCs w:val="28"/>
        </w:rPr>
      </w:pPr>
    </w:p>
    <w:p w:rsidR="00EE4640" w:rsidRDefault="0088349B" w:rsidP="00EE4640">
      <w:pPr>
        <w:rPr>
          <w:sz w:val="28"/>
          <w:szCs w:val="28"/>
        </w:rPr>
      </w:pPr>
      <w:r w:rsidRPr="0088349B">
        <w:rPr>
          <w:lang w:eastAsia="ar-SA"/>
        </w:rPr>
        <w:pict>
          <v:group id="_x0000_s1026" style="position:absolute;margin-left:99pt;margin-top:13.15pt;width:269.95pt;height:57.4pt;z-index:251660288;mso-wrap-distance-left:0;mso-wrap-distance-right:0" coordorigin="1980,228" coordsize="5399,539">
            <v:roundrect id="_x0000_s1027" style="position:absolute;left:1980;top:228;width:5399;height:539;v-text-anchor:middle" arcsize="10923f" strokeweight=".26mm">
              <v:fill color2="black"/>
              <v:stroke joinstyle="miter"/>
            </v:roundrect>
            <v:shapetype id="_x0000_t202" coordsize="21600,21600" o:spt="202" path="m,l,21600r21600,l21600,xe">
              <v:stroke joinstyle="miter"/>
              <v:path gradientshapeok="t" o:connecttype="rect"/>
            </v:shapetype>
            <v:shape id="_x0000_s1028" type="#_x0000_t202" style="position:absolute;left:2005;top:253;width:5347;height:487;v-text-anchor:middle" filled="f" stroked="f">
              <v:stroke joinstyle="round"/>
              <v:textbox style="mso-rotate-with-shape:t" inset=".49mm,.3mm,.49mm,.3mm">
                <w:txbxContent>
                  <w:p w:rsidR="00706546" w:rsidRDefault="00706546" w:rsidP="00EE4640">
                    <w:pPr>
                      <w:jc w:val="center"/>
                    </w:pPr>
                  </w:p>
                  <w:p w:rsidR="00706546" w:rsidRPr="00A871EF" w:rsidRDefault="00706546" w:rsidP="00EE4640">
                    <w:pPr>
                      <w:jc w:val="center"/>
                    </w:pPr>
                    <w:r w:rsidRPr="00A871EF">
                      <w:t>Получение  заявления с пакетом документов</w:t>
                    </w:r>
                  </w:p>
                </w:txbxContent>
              </v:textbox>
            </v:shape>
          </v:group>
        </w:pict>
      </w:r>
    </w:p>
    <w:p w:rsidR="00EE4640" w:rsidRDefault="00EE4640" w:rsidP="00EE4640">
      <w:pPr>
        <w:rPr>
          <w:sz w:val="28"/>
          <w:szCs w:val="28"/>
        </w:rPr>
      </w:pPr>
    </w:p>
    <w:p w:rsidR="00EE4640" w:rsidRDefault="00EE4640" w:rsidP="00EE4640">
      <w:pPr>
        <w:rPr>
          <w:sz w:val="28"/>
          <w:szCs w:val="28"/>
        </w:rPr>
      </w:pPr>
    </w:p>
    <w:p w:rsidR="00EE4640" w:rsidRDefault="00EE4640" w:rsidP="00EE4640">
      <w:pPr>
        <w:rPr>
          <w:sz w:val="28"/>
          <w:szCs w:val="28"/>
        </w:rPr>
      </w:pPr>
    </w:p>
    <w:p w:rsidR="00EE4640" w:rsidRDefault="0088349B" w:rsidP="00EE4640">
      <w:pPr>
        <w:rPr>
          <w:sz w:val="28"/>
          <w:szCs w:val="28"/>
        </w:rPr>
      </w:pPr>
      <w:r w:rsidRPr="0088349B">
        <w:rPr>
          <w:lang w:eastAsia="ar-SA"/>
        </w:rPr>
        <w:pict>
          <v:line id="_x0000_s1033" style="position:absolute;z-index:251663360" from="233.7pt,6.15pt" to="233.7pt,24.15pt" strokeweight=".26mm">
            <v:stroke endarrow="block" joinstyle="miter"/>
          </v:line>
        </w:pict>
      </w:r>
    </w:p>
    <w:p w:rsidR="00EE4640" w:rsidRDefault="0088349B" w:rsidP="00EE4640">
      <w:pPr>
        <w:rPr>
          <w:sz w:val="28"/>
          <w:szCs w:val="28"/>
        </w:rPr>
      </w:pPr>
      <w:r w:rsidRPr="0088349B">
        <w:rPr>
          <w:lang w:eastAsia="ar-SA"/>
        </w:rPr>
        <w:pict>
          <v:group id="_x0000_s1029" style="position:absolute;margin-left:61.6pt;margin-top:8.6pt;width:346.85pt;height:21.45pt;z-index:251661312;mso-wrap-distance-left:0;mso-wrap-distance-right:0" coordorigin="1260,192" coordsize="6120,90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1261;top:193;width:6119;height:899;v-text-anchor:middle" filled="f" strokeweight=".26mm"/>
            <v:shape id="_x0000_s1031" type="#_x0000_t176" style="position:absolute;left:1260;top:192;width:6119;height:899;v-text-anchor:middle" filled="f" stroked="f">
              <v:stroke joinstyle="round"/>
              <v:textbox style="mso-next-textbox:#_x0000_s1031;mso-rotate-with-shape:t" inset=".49mm,.3mm,.49mm,.3mm">
                <w:txbxContent>
                  <w:p w:rsidR="00706546" w:rsidRDefault="00706546" w:rsidP="00EE4640">
                    <w:pPr>
                      <w:jc w:val="center"/>
                    </w:pPr>
                    <w:r>
                      <w:t>Рассмотрение на предмет комплектности</w:t>
                    </w:r>
                  </w:p>
                </w:txbxContent>
              </v:textbox>
            </v:shape>
          </v:group>
        </w:pict>
      </w:r>
    </w:p>
    <w:p w:rsidR="00EE4640" w:rsidRDefault="0088349B" w:rsidP="00EE4640">
      <w:pPr>
        <w:rPr>
          <w:sz w:val="28"/>
          <w:szCs w:val="28"/>
        </w:rPr>
      </w:pPr>
      <w:r w:rsidRPr="0088349B">
        <w:rPr>
          <w:noProof/>
        </w:rPr>
        <w:pict>
          <v:shapetype id="_x0000_t32" coordsize="21600,21600" o:spt="32" o:oned="t" path="m,l21600,21600e" filled="f">
            <v:path arrowok="t" fillok="f" o:connecttype="none"/>
            <o:lock v:ext="edit" shapetype="t"/>
          </v:shapetype>
          <v:shape id="_x0000_s1039" type="#_x0000_t32" style="position:absolute;margin-left:229.2pt;margin-top:13.95pt;width:130.8pt;height:49.45pt;z-index:251667456" o:connectortype="straight">
            <v:stroke endarrow="block"/>
          </v:shape>
        </w:pict>
      </w:r>
      <w:r w:rsidRPr="0088349B">
        <w:rPr>
          <w:lang w:eastAsia="ar-SA"/>
        </w:rPr>
        <w:pict>
          <v:line id="_x0000_s1032" style="position:absolute;flip:x;z-index:251662336" from="82.25pt,13.95pt" to="229.2pt,67.7pt" strokeweight=".26mm">
            <v:stroke endarrow="block" joinstyle="miter"/>
          </v:line>
        </w:pict>
      </w:r>
    </w:p>
    <w:p w:rsidR="00EE4640" w:rsidRDefault="00EE4640" w:rsidP="00EE4640">
      <w:pPr>
        <w:rPr>
          <w:sz w:val="28"/>
          <w:szCs w:val="28"/>
        </w:rPr>
      </w:pPr>
    </w:p>
    <w:p w:rsidR="00EE4640" w:rsidRDefault="00EE4640" w:rsidP="00EE4640">
      <w:pPr>
        <w:rPr>
          <w:sz w:val="28"/>
          <w:szCs w:val="28"/>
        </w:rPr>
      </w:pPr>
    </w:p>
    <w:p w:rsidR="00EE4640" w:rsidRDefault="0088349B" w:rsidP="00EE4640">
      <w:pPr>
        <w:rPr>
          <w:sz w:val="28"/>
          <w:szCs w:val="28"/>
        </w:rPr>
      </w:pPr>
      <w:r w:rsidRPr="0088349B">
        <w:rPr>
          <w:noProof/>
        </w:rPr>
        <w:pict>
          <v:shape id="_x0000_s1038" type="#_x0000_t176" style="position:absolute;margin-left:254.7pt;margin-top:15.1pt;width:209.25pt;height:55.5pt;z-index:251666432">
            <v:textbox>
              <w:txbxContent>
                <w:p w:rsidR="00706546" w:rsidRPr="00A871EF" w:rsidRDefault="00706546" w:rsidP="00EE4640">
                  <w:pPr>
                    <w:jc w:val="center"/>
                  </w:pPr>
                  <w:r w:rsidRPr="00A871EF">
                    <w:t>Подготовка письма об отказе в предоставлении муниципальной услуги</w:t>
                  </w:r>
                </w:p>
              </w:txbxContent>
            </v:textbox>
          </v:shape>
        </w:pict>
      </w:r>
    </w:p>
    <w:p w:rsidR="00EE4640" w:rsidRDefault="0088349B" w:rsidP="00EE4640">
      <w:pPr>
        <w:rPr>
          <w:sz w:val="28"/>
          <w:szCs w:val="28"/>
        </w:rPr>
      </w:pPr>
      <w:r w:rsidRPr="0088349B">
        <w:rPr>
          <w:lang w:eastAsia="ar-SA"/>
        </w:rPr>
        <w:pict>
          <v:group id="_x0000_s1034" style="position:absolute;margin-left:-4.1pt;margin-top:3.25pt;width:224.35pt;height:20.5pt;z-index:251664384;mso-wrap-distance-left:0;mso-wrap-distance-right:0" coordorigin="1260,72" coordsize="6120,900">
            <v:shape id="_x0000_s1035" type="#_x0000_t176" style="position:absolute;left:1261;top:73;width:6119;height:899;v-text-anchor:middle" filled="f" strokeweight=".26mm"/>
            <v:shape id="_x0000_s1036" type="#_x0000_t176" style="position:absolute;left:1260;top:72;width:6119;height:899;v-text-anchor:middle" filled="f" stroked="f">
              <v:stroke joinstyle="round"/>
              <v:textbox style="mso-rotate-with-shape:t" inset=".49mm,.3mm,.49mm,.3mm">
                <w:txbxContent>
                  <w:p w:rsidR="00706546" w:rsidRPr="00A871EF" w:rsidRDefault="00706546" w:rsidP="00EE4640">
                    <w:pPr>
                      <w:spacing w:line="216" w:lineRule="auto"/>
                      <w:jc w:val="center"/>
                    </w:pPr>
                    <w:r w:rsidRPr="00A871EF">
                      <w:t>Подготовка и утверждение разрешения</w:t>
                    </w:r>
                  </w:p>
                  <w:p w:rsidR="00706546" w:rsidRDefault="00706546" w:rsidP="00EE4640">
                    <w:pPr>
                      <w:jc w:val="center"/>
                    </w:pPr>
                  </w:p>
                  <w:p w:rsidR="00706546" w:rsidRDefault="00706546" w:rsidP="00EE4640">
                    <w:pPr>
                      <w:jc w:val="center"/>
                    </w:pPr>
                  </w:p>
                  <w:p w:rsidR="00706546" w:rsidRDefault="00706546" w:rsidP="00EE4640">
                    <w:pPr>
                      <w:jc w:val="center"/>
                      <w:rPr>
                        <w:sz w:val="20"/>
                      </w:rPr>
                    </w:pPr>
                    <w:r>
                      <w:rPr>
                        <w:sz w:val="20"/>
                      </w:rPr>
                      <w:t xml:space="preserve">  </w:t>
                    </w:r>
                  </w:p>
                  <w:p w:rsidR="00706546" w:rsidRDefault="00706546" w:rsidP="00EE4640"/>
                </w:txbxContent>
              </v:textbox>
            </v:shape>
          </v:group>
        </w:pict>
      </w:r>
    </w:p>
    <w:p w:rsidR="00EE4640" w:rsidRDefault="0088349B" w:rsidP="00EE4640">
      <w:pPr>
        <w:rPr>
          <w:sz w:val="28"/>
          <w:szCs w:val="28"/>
        </w:rPr>
      </w:pPr>
      <w:r w:rsidRPr="0088349B">
        <w:rPr>
          <w:lang w:eastAsia="ar-SA"/>
        </w:rPr>
        <w:pict>
          <v:line id="_x0000_s1037" style="position:absolute;z-index:251665408" from="89.7pt,7.65pt" to="89.7pt,49.75pt" strokeweight=".26mm">
            <v:stroke endarrow="block" joinstyle="miter"/>
          </v:line>
        </w:pict>
      </w:r>
    </w:p>
    <w:p w:rsidR="00EE4640" w:rsidRDefault="00EE4640" w:rsidP="00EE4640">
      <w:pPr>
        <w:rPr>
          <w:sz w:val="28"/>
          <w:szCs w:val="28"/>
        </w:rPr>
      </w:pPr>
    </w:p>
    <w:p w:rsidR="00EE4640" w:rsidRDefault="00EE4640" w:rsidP="00EE4640">
      <w:pPr>
        <w:jc w:val="center"/>
        <w:rPr>
          <w:sz w:val="28"/>
          <w:szCs w:val="28"/>
        </w:rPr>
      </w:pPr>
    </w:p>
    <w:p w:rsidR="00EE4640" w:rsidRDefault="0088349B" w:rsidP="00EE4640">
      <w:pPr>
        <w:rPr>
          <w:sz w:val="28"/>
          <w:szCs w:val="28"/>
        </w:rPr>
      </w:pPr>
      <w:r w:rsidRPr="0088349B">
        <w:rPr>
          <w:noProof/>
        </w:rPr>
        <w:pict>
          <v:shape id="_x0000_s1040" type="#_x0000_t176" style="position:absolute;margin-left:-4.05pt;margin-top:1.5pt;width:203.85pt;height:48pt;z-index:251668480">
            <v:textbox>
              <w:txbxContent>
                <w:p w:rsidR="00706546" w:rsidRDefault="00706546" w:rsidP="00EE4640">
                  <w:pPr>
                    <w:jc w:val="center"/>
                  </w:pPr>
                  <w:r>
                    <w:t>Выдача разрешения на осуществление  земляных работ</w:t>
                  </w:r>
                </w:p>
              </w:txbxContent>
            </v:textbox>
          </v:shape>
        </w:pict>
      </w:r>
    </w:p>
    <w:p w:rsidR="00EE4640" w:rsidRDefault="00EE4640" w:rsidP="00EE4640">
      <w:pPr>
        <w:rPr>
          <w:sz w:val="28"/>
          <w:szCs w:val="28"/>
        </w:rPr>
      </w:pPr>
    </w:p>
    <w:p w:rsidR="00EE4640" w:rsidRDefault="00EE4640" w:rsidP="00EE4640">
      <w:pPr>
        <w:rPr>
          <w:sz w:val="28"/>
          <w:szCs w:val="28"/>
        </w:rPr>
      </w:pPr>
    </w:p>
    <w:p w:rsidR="00EE4640" w:rsidRDefault="00EE4640" w:rsidP="00EE4640">
      <w:pPr>
        <w:jc w:val="center"/>
        <w:rPr>
          <w:sz w:val="28"/>
          <w:szCs w:val="28"/>
        </w:rPr>
      </w:pPr>
    </w:p>
    <w:p w:rsidR="00EE4640" w:rsidRDefault="00EE4640" w:rsidP="00EE4640">
      <w:pPr>
        <w:rPr>
          <w:sz w:val="28"/>
          <w:szCs w:val="28"/>
        </w:rPr>
      </w:pPr>
    </w:p>
    <w:p w:rsidR="00FD5EF0" w:rsidRPr="00EE4640" w:rsidRDefault="00FD5EF0">
      <w:pPr>
        <w:rPr>
          <w:i/>
        </w:rPr>
      </w:pPr>
    </w:p>
    <w:sectPr w:rsidR="00FD5EF0" w:rsidRPr="00EE4640" w:rsidSect="003157AD">
      <w:headerReference w:type="default" r:id="rId14"/>
      <w:pgSz w:w="11906" w:h="16838"/>
      <w:pgMar w:top="426"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0CE" w:rsidRDefault="000050CE" w:rsidP="00EE4BF9">
      <w:r>
        <w:separator/>
      </w:r>
    </w:p>
  </w:endnote>
  <w:endnote w:type="continuationSeparator" w:id="0">
    <w:p w:rsidR="000050CE" w:rsidRDefault="000050CE" w:rsidP="00EE4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0CE" w:rsidRDefault="000050CE" w:rsidP="00EE4BF9">
      <w:r>
        <w:separator/>
      </w:r>
    </w:p>
  </w:footnote>
  <w:footnote w:type="continuationSeparator" w:id="0">
    <w:p w:rsidR="000050CE" w:rsidRDefault="000050CE" w:rsidP="00EE4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546" w:rsidRPr="00EF7FEB" w:rsidRDefault="00706546">
    <w:pPr>
      <w:pStyle w:val="af7"/>
      <w:jc w:val="center"/>
      <w:rPr>
        <w:sz w:val="16"/>
        <w:szCs w:val="16"/>
      </w:rPr>
    </w:pPr>
    <w:r w:rsidRPr="00EF7FEB">
      <w:rPr>
        <w:sz w:val="16"/>
        <w:szCs w:val="16"/>
      </w:rPr>
      <w:fldChar w:fldCharType="begin"/>
    </w:r>
    <w:r w:rsidRPr="00EF7FEB">
      <w:rPr>
        <w:sz w:val="16"/>
        <w:szCs w:val="16"/>
      </w:rPr>
      <w:instrText xml:space="preserve"> PAGE   \* MERGEFORMAT </w:instrText>
    </w:r>
    <w:r w:rsidRPr="00EF7FEB">
      <w:rPr>
        <w:sz w:val="16"/>
        <w:szCs w:val="16"/>
      </w:rPr>
      <w:fldChar w:fldCharType="separate"/>
    </w:r>
    <w:r w:rsidR="00975E6E">
      <w:rPr>
        <w:noProof/>
        <w:sz w:val="16"/>
        <w:szCs w:val="16"/>
      </w:rPr>
      <w:t>4</w:t>
    </w:r>
    <w:r w:rsidRPr="00EF7FEB">
      <w:rPr>
        <w:sz w:val="16"/>
        <w:szCs w:val="16"/>
      </w:rPr>
      <w:fldChar w:fldCharType="end"/>
    </w:r>
  </w:p>
  <w:p w:rsidR="00706546" w:rsidRPr="00EF7FEB" w:rsidRDefault="00706546">
    <w:pPr>
      <w:pStyle w:val="af7"/>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8712"/>
        </w:tabs>
        <w:ind w:left="8712" w:hanging="432"/>
      </w:pPr>
    </w:lvl>
    <w:lvl w:ilvl="1">
      <w:start w:val="1"/>
      <w:numFmt w:val="none"/>
      <w:suff w:val="nothing"/>
      <w:lvlText w:val=""/>
      <w:lvlJc w:val="left"/>
      <w:pPr>
        <w:tabs>
          <w:tab w:val="num" w:pos="8856"/>
        </w:tabs>
        <w:ind w:left="8856" w:hanging="576"/>
      </w:pPr>
    </w:lvl>
    <w:lvl w:ilvl="2">
      <w:start w:val="1"/>
      <w:numFmt w:val="none"/>
      <w:suff w:val="nothing"/>
      <w:lvlText w:val=""/>
      <w:lvlJc w:val="left"/>
      <w:pPr>
        <w:tabs>
          <w:tab w:val="num" w:pos="9000"/>
        </w:tabs>
        <w:ind w:left="9000" w:hanging="720"/>
      </w:pPr>
    </w:lvl>
    <w:lvl w:ilvl="3">
      <w:start w:val="1"/>
      <w:numFmt w:val="none"/>
      <w:suff w:val="nothing"/>
      <w:lvlText w:val=""/>
      <w:lvlJc w:val="left"/>
      <w:pPr>
        <w:tabs>
          <w:tab w:val="num" w:pos="9144"/>
        </w:tabs>
        <w:ind w:left="9144" w:hanging="864"/>
      </w:pPr>
    </w:lvl>
    <w:lvl w:ilvl="4">
      <w:start w:val="1"/>
      <w:numFmt w:val="none"/>
      <w:suff w:val="nothing"/>
      <w:lvlText w:val=""/>
      <w:lvlJc w:val="left"/>
      <w:pPr>
        <w:tabs>
          <w:tab w:val="num" w:pos="9288"/>
        </w:tabs>
        <w:ind w:left="9288" w:hanging="1008"/>
      </w:pPr>
    </w:lvl>
    <w:lvl w:ilvl="5">
      <w:start w:val="1"/>
      <w:numFmt w:val="none"/>
      <w:suff w:val="nothing"/>
      <w:lvlText w:val=""/>
      <w:lvlJc w:val="left"/>
      <w:pPr>
        <w:tabs>
          <w:tab w:val="num" w:pos="9432"/>
        </w:tabs>
        <w:ind w:left="9432" w:hanging="1152"/>
      </w:pPr>
    </w:lvl>
    <w:lvl w:ilvl="6">
      <w:start w:val="1"/>
      <w:numFmt w:val="none"/>
      <w:suff w:val="nothing"/>
      <w:lvlText w:val=""/>
      <w:lvlJc w:val="left"/>
      <w:pPr>
        <w:tabs>
          <w:tab w:val="num" w:pos="9576"/>
        </w:tabs>
        <w:ind w:left="9576" w:hanging="1296"/>
      </w:pPr>
    </w:lvl>
    <w:lvl w:ilvl="7">
      <w:start w:val="1"/>
      <w:numFmt w:val="none"/>
      <w:suff w:val="nothing"/>
      <w:lvlText w:val=""/>
      <w:lvlJc w:val="left"/>
      <w:pPr>
        <w:tabs>
          <w:tab w:val="num" w:pos="9720"/>
        </w:tabs>
        <w:ind w:left="9720" w:hanging="1440"/>
      </w:pPr>
    </w:lvl>
    <w:lvl w:ilvl="8">
      <w:start w:val="1"/>
      <w:numFmt w:val="none"/>
      <w:suff w:val="nothing"/>
      <w:lvlText w:val=""/>
      <w:lvlJc w:val="left"/>
      <w:pPr>
        <w:tabs>
          <w:tab w:val="num" w:pos="9864"/>
        </w:tabs>
        <w:ind w:left="9864" w:hanging="1584"/>
      </w:pPr>
    </w:lvl>
  </w:abstractNum>
  <w:abstractNum w:abstractNumId="1">
    <w:nsid w:val="05F00109"/>
    <w:multiLevelType w:val="multilevel"/>
    <w:tmpl w:val="46045BAE"/>
    <w:lvl w:ilvl="0">
      <w:start w:val="1"/>
      <w:numFmt w:val="decimal"/>
      <w:lvlText w:val="%1."/>
      <w:lvlJc w:val="left"/>
      <w:pPr>
        <w:ind w:left="720" w:hanging="360"/>
      </w:pPr>
      <w:rPr>
        <w:rFonts w:hint="default"/>
        <w:sz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3">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E4640"/>
    <w:rsid w:val="000050CE"/>
    <w:rsid w:val="000A3500"/>
    <w:rsid w:val="000C0B5D"/>
    <w:rsid w:val="00293FEE"/>
    <w:rsid w:val="003157AD"/>
    <w:rsid w:val="004C0E52"/>
    <w:rsid w:val="006F1BF1"/>
    <w:rsid w:val="00706546"/>
    <w:rsid w:val="00720886"/>
    <w:rsid w:val="007F347A"/>
    <w:rsid w:val="0088349B"/>
    <w:rsid w:val="00914861"/>
    <w:rsid w:val="00975E6E"/>
    <w:rsid w:val="009E66A3"/>
    <w:rsid w:val="00A212E6"/>
    <w:rsid w:val="00A37A55"/>
    <w:rsid w:val="00A81DB9"/>
    <w:rsid w:val="00B274A7"/>
    <w:rsid w:val="00BF1CEE"/>
    <w:rsid w:val="00E47390"/>
    <w:rsid w:val="00E74881"/>
    <w:rsid w:val="00E97F1D"/>
    <w:rsid w:val="00EE4640"/>
    <w:rsid w:val="00EE4BF9"/>
    <w:rsid w:val="00FD5EF0"/>
    <w:rsid w:val="00FE6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640"/>
    <w:rPr>
      <w:rFonts w:ascii="Times New Roman" w:hAnsi="Times New Roman" w:cs="Times New Roman"/>
    </w:rPr>
  </w:style>
  <w:style w:type="paragraph" w:styleId="10">
    <w:name w:val="heading 1"/>
    <w:basedOn w:val="a"/>
    <w:next w:val="a"/>
    <w:link w:val="11"/>
    <w:qFormat/>
    <w:rsid w:val="00A37A55"/>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b/>
      <w:bCs/>
      <w:color w:val="622423"/>
    </w:rPr>
  </w:style>
  <w:style w:type="paragraph" w:styleId="2">
    <w:name w:val="heading 2"/>
    <w:basedOn w:val="a"/>
    <w:next w:val="a"/>
    <w:link w:val="20"/>
    <w:uiPriority w:val="9"/>
    <w:unhideWhenUsed/>
    <w:qFormat/>
    <w:rsid w:val="00A37A55"/>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b/>
      <w:bCs/>
      <w:color w:val="943634"/>
    </w:rPr>
  </w:style>
  <w:style w:type="paragraph" w:styleId="3">
    <w:name w:val="heading 3"/>
    <w:basedOn w:val="a"/>
    <w:next w:val="a"/>
    <w:link w:val="30"/>
    <w:unhideWhenUsed/>
    <w:qFormat/>
    <w:rsid w:val="00A37A55"/>
    <w:pPr>
      <w:pBdr>
        <w:left w:val="single" w:sz="48" w:space="2" w:color="C0504D"/>
        <w:bottom w:val="single" w:sz="4" w:space="0" w:color="C0504D"/>
      </w:pBdr>
      <w:spacing w:before="200" w:after="100"/>
      <w:ind w:left="144"/>
      <w:contextualSpacing/>
      <w:outlineLvl w:val="2"/>
    </w:pPr>
    <w:rPr>
      <w:b/>
      <w:bCs/>
      <w:color w:val="943634"/>
    </w:rPr>
  </w:style>
  <w:style w:type="paragraph" w:styleId="4">
    <w:name w:val="heading 4"/>
    <w:basedOn w:val="a"/>
    <w:next w:val="a"/>
    <w:link w:val="40"/>
    <w:uiPriority w:val="9"/>
    <w:semiHidden/>
    <w:unhideWhenUsed/>
    <w:qFormat/>
    <w:rsid w:val="00A37A55"/>
    <w:pPr>
      <w:pBdr>
        <w:left w:val="single" w:sz="4" w:space="2" w:color="C0504D"/>
        <w:bottom w:val="single" w:sz="4" w:space="2" w:color="C0504D"/>
      </w:pBdr>
      <w:spacing w:before="200" w:after="100"/>
      <w:ind w:left="86"/>
      <w:contextualSpacing/>
      <w:outlineLvl w:val="3"/>
    </w:pPr>
    <w:rPr>
      <w:b/>
      <w:bCs/>
      <w:color w:val="943634"/>
    </w:rPr>
  </w:style>
  <w:style w:type="paragraph" w:styleId="5">
    <w:name w:val="heading 5"/>
    <w:basedOn w:val="a"/>
    <w:next w:val="a"/>
    <w:link w:val="50"/>
    <w:semiHidden/>
    <w:unhideWhenUsed/>
    <w:qFormat/>
    <w:rsid w:val="00A37A55"/>
    <w:pPr>
      <w:pBdr>
        <w:left w:val="dotted" w:sz="4" w:space="2" w:color="C0504D"/>
        <w:bottom w:val="dotted" w:sz="4" w:space="2" w:color="C0504D"/>
      </w:pBdr>
      <w:spacing w:before="200" w:after="100"/>
      <w:ind w:left="86"/>
      <w:contextualSpacing/>
      <w:outlineLvl w:val="4"/>
    </w:pPr>
    <w:rPr>
      <w:b/>
      <w:bCs/>
      <w:color w:val="943634"/>
    </w:rPr>
  </w:style>
  <w:style w:type="paragraph" w:styleId="6">
    <w:name w:val="heading 6"/>
    <w:basedOn w:val="a"/>
    <w:next w:val="a"/>
    <w:link w:val="60"/>
    <w:unhideWhenUsed/>
    <w:qFormat/>
    <w:rsid w:val="00A37A55"/>
    <w:pPr>
      <w:pBdr>
        <w:bottom w:val="single" w:sz="4" w:space="2" w:color="E5B8B7"/>
      </w:pBdr>
      <w:spacing w:before="200" w:after="100"/>
      <w:contextualSpacing/>
      <w:outlineLvl w:val="5"/>
    </w:pPr>
    <w:rPr>
      <w:color w:val="943634"/>
    </w:rPr>
  </w:style>
  <w:style w:type="paragraph" w:styleId="7">
    <w:name w:val="heading 7"/>
    <w:basedOn w:val="a"/>
    <w:next w:val="a"/>
    <w:link w:val="70"/>
    <w:uiPriority w:val="9"/>
    <w:semiHidden/>
    <w:unhideWhenUsed/>
    <w:qFormat/>
    <w:rsid w:val="00A37A55"/>
    <w:pPr>
      <w:pBdr>
        <w:bottom w:val="dotted" w:sz="4" w:space="2" w:color="D99594"/>
      </w:pBdr>
      <w:spacing w:before="200" w:after="100"/>
      <w:contextualSpacing/>
      <w:outlineLvl w:val="6"/>
    </w:pPr>
    <w:rPr>
      <w:color w:val="943634"/>
    </w:rPr>
  </w:style>
  <w:style w:type="paragraph" w:styleId="8">
    <w:name w:val="heading 8"/>
    <w:basedOn w:val="a"/>
    <w:next w:val="a"/>
    <w:link w:val="80"/>
    <w:uiPriority w:val="9"/>
    <w:semiHidden/>
    <w:unhideWhenUsed/>
    <w:qFormat/>
    <w:rsid w:val="00A37A55"/>
    <w:pPr>
      <w:spacing w:before="200" w:after="100"/>
      <w:contextualSpacing/>
      <w:outlineLvl w:val="7"/>
    </w:pPr>
    <w:rPr>
      <w:color w:val="C0504D"/>
    </w:rPr>
  </w:style>
  <w:style w:type="paragraph" w:styleId="9">
    <w:name w:val="heading 9"/>
    <w:basedOn w:val="a"/>
    <w:next w:val="a"/>
    <w:link w:val="90"/>
    <w:uiPriority w:val="9"/>
    <w:semiHidden/>
    <w:unhideWhenUsed/>
    <w:qFormat/>
    <w:rsid w:val="00A37A55"/>
    <w:pPr>
      <w:spacing w:before="200" w:after="100"/>
      <w:contextualSpacing/>
      <w:outlineLvl w:val="8"/>
    </w:pPr>
    <w:rPr>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37A55"/>
    <w:rPr>
      <w:rFonts w:ascii="Arial" w:eastAsia="Times New Roman" w:hAnsi="Arial" w:cs="Times New Roman"/>
      <w:b/>
      <w:bCs/>
      <w:i/>
      <w:iCs/>
      <w:color w:val="622423"/>
      <w:shd w:val="clear" w:color="auto" w:fill="F2DBDB"/>
    </w:rPr>
  </w:style>
  <w:style w:type="character" w:customStyle="1" w:styleId="20">
    <w:name w:val="Заголовок 2 Знак"/>
    <w:basedOn w:val="a0"/>
    <w:link w:val="2"/>
    <w:uiPriority w:val="9"/>
    <w:rsid w:val="00A37A55"/>
    <w:rPr>
      <w:rFonts w:ascii="Arial" w:eastAsia="Times New Roman" w:hAnsi="Arial" w:cs="Times New Roman"/>
      <w:b/>
      <w:bCs/>
      <w:i/>
      <w:iCs/>
      <w:color w:val="943634"/>
    </w:rPr>
  </w:style>
  <w:style w:type="character" w:customStyle="1" w:styleId="30">
    <w:name w:val="Заголовок 3 Знак"/>
    <w:basedOn w:val="a0"/>
    <w:link w:val="3"/>
    <w:uiPriority w:val="9"/>
    <w:rsid w:val="00A37A55"/>
    <w:rPr>
      <w:rFonts w:ascii="Arial" w:eastAsia="Times New Roman" w:hAnsi="Arial" w:cs="Times New Roman"/>
      <w:b/>
      <w:bCs/>
      <w:i/>
      <w:iCs/>
      <w:color w:val="943634"/>
    </w:rPr>
  </w:style>
  <w:style w:type="character" w:customStyle="1" w:styleId="40">
    <w:name w:val="Заголовок 4 Знак"/>
    <w:basedOn w:val="a0"/>
    <w:link w:val="4"/>
    <w:uiPriority w:val="9"/>
    <w:semiHidden/>
    <w:rsid w:val="00A37A55"/>
    <w:rPr>
      <w:rFonts w:ascii="Arial" w:eastAsia="Times New Roman" w:hAnsi="Arial" w:cs="Times New Roman"/>
      <w:b/>
      <w:bCs/>
      <w:i/>
      <w:iCs/>
      <w:color w:val="943634"/>
    </w:rPr>
  </w:style>
  <w:style w:type="character" w:customStyle="1" w:styleId="50">
    <w:name w:val="Заголовок 5 Знак"/>
    <w:basedOn w:val="a0"/>
    <w:link w:val="5"/>
    <w:uiPriority w:val="9"/>
    <w:rsid w:val="00A37A55"/>
    <w:rPr>
      <w:rFonts w:ascii="Arial" w:eastAsia="Times New Roman" w:hAnsi="Arial" w:cs="Times New Roman"/>
      <w:b/>
      <w:bCs/>
      <w:i/>
      <w:iCs/>
      <w:color w:val="943634"/>
    </w:rPr>
  </w:style>
  <w:style w:type="character" w:customStyle="1" w:styleId="60">
    <w:name w:val="Заголовок 6 Знак"/>
    <w:basedOn w:val="a0"/>
    <w:link w:val="6"/>
    <w:uiPriority w:val="9"/>
    <w:semiHidden/>
    <w:rsid w:val="00A37A55"/>
    <w:rPr>
      <w:rFonts w:ascii="Arial" w:eastAsia="Times New Roman" w:hAnsi="Arial" w:cs="Times New Roman"/>
      <w:i/>
      <w:iCs/>
      <w:color w:val="943634"/>
    </w:rPr>
  </w:style>
  <w:style w:type="character" w:customStyle="1" w:styleId="70">
    <w:name w:val="Заголовок 7 Знак"/>
    <w:basedOn w:val="a0"/>
    <w:link w:val="7"/>
    <w:uiPriority w:val="9"/>
    <w:semiHidden/>
    <w:rsid w:val="00A37A55"/>
    <w:rPr>
      <w:rFonts w:ascii="Arial" w:eastAsia="Times New Roman" w:hAnsi="Arial" w:cs="Times New Roman"/>
      <w:i/>
      <w:iCs/>
      <w:color w:val="943634"/>
    </w:rPr>
  </w:style>
  <w:style w:type="character" w:customStyle="1" w:styleId="80">
    <w:name w:val="Заголовок 8 Знак"/>
    <w:basedOn w:val="a0"/>
    <w:link w:val="8"/>
    <w:uiPriority w:val="9"/>
    <w:semiHidden/>
    <w:rsid w:val="00A37A55"/>
    <w:rPr>
      <w:rFonts w:ascii="Arial" w:eastAsia="Times New Roman" w:hAnsi="Arial" w:cs="Times New Roman"/>
      <w:i/>
      <w:iCs/>
      <w:color w:val="C0504D"/>
    </w:rPr>
  </w:style>
  <w:style w:type="character" w:customStyle="1" w:styleId="90">
    <w:name w:val="Заголовок 9 Знак"/>
    <w:basedOn w:val="a0"/>
    <w:link w:val="9"/>
    <w:uiPriority w:val="9"/>
    <w:semiHidden/>
    <w:rsid w:val="00A37A55"/>
    <w:rPr>
      <w:rFonts w:ascii="Arial" w:eastAsia="Times New Roman" w:hAnsi="Arial" w:cs="Times New Roman"/>
      <w:i/>
      <w:iCs/>
      <w:color w:val="C0504D"/>
      <w:sz w:val="20"/>
      <w:szCs w:val="20"/>
    </w:rPr>
  </w:style>
  <w:style w:type="paragraph" w:styleId="a3">
    <w:name w:val="caption"/>
    <w:basedOn w:val="a"/>
    <w:next w:val="a"/>
    <w:uiPriority w:val="35"/>
    <w:semiHidden/>
    <w:unhideWhenUsed/>
    <w:qFormat/>
    <w:rsid w:val="00A37A55"/>
    <w:rPr>
      <w:b/>
      <w:bCs/>
      <w:color w:val="943634"/>
      <w:sz w:val="18"/>
      <w:szCs w:val="18"/>
    </w:rPr>
  </w:style>
  <w:style w:type="paragraph" w:styleId="a4">
    <w:name w:val="Title"/>
    <w:basedOn w:val="a"/>
    <w:next w:val="a"/>
    <w:link w:val="a5"/>
    <w:uiPriority w:val="10"/>
    <w:qFormat/>
    <w:rsid w:val="00A37A55"/>
    <w:pPr>
      <w:pBdr>
        <w:top w:val="single" w:sz="48" w:space="0" w:color="C0504D"/>
        <w:bottom w:val="single" w:sz="48" w:space="0" w:color="C0504D"/>
      </w:pBdr>
      <w:shd w:val="clear" w:color="auto" w:fill="C0504D"/>
      <w:jc w:val="center"/>
    </w:pPr>
    <w:rPr>
      <w:color w:val="FFFFFF"/>
      <w:spacing w:val="10"/>
      <w:sz w:val="48"/>
      <w:szCs w:val="48"/>
    </w:rPr>
  </w:style>
  <w:style w:type="character" w:customStyle="1" w:styleId="a5">
    <w:name w:val="Название Знак"/>
    <w:basedOn w:val="a0"/>
    <w:link w:val="a4"/>
    <w:uiPriority w:val="10"/>
    <w:rsid w:val="00A37A55"/>
    <w:rPr>
      <w:rFonts w:ascii="Arial" w:eastAsia="Times New Roman" w:hAnsi="Arial" w:cs="Times New Roman"/>
      <w:i/>
      <w:iCs/>
      <w:color w:val="FFFFFF"/>
      <w:spacing w:val="10"/>
      <w:sz w:val="48"/>
      <w:szCs w:val="48"/>
      <w:shd w:val="clear" w:color="auto" w:fill="C0504D"/>
    </w:rPr>
  </w:style>
  <w:style w:type="paragraph" w:styleId="a6">
    <w:name w:val="Subtitle"/>
    <w:basedOn w:val="a"/>
    <w:next w:val="a"/>
    <w:link w:val="a7"/>
    <w:uiPriority w:val="11"/>
    <w:qFormat/>
    <w:rsid w:val="00A37A55"/>
    <w:pPr>
      <w:pBdr>
        <w:bottom w:val="dotted" w:sz="8" w:space="10" w:color="C0504D"/>
      </w:pBdr>
      <w:spacing w:before="200" w:after="900"/>
      <w:jc w:val="center"/>
    </w:pPr>
    <w:rPr>
      <w:color w:val="622423"/>
    </w:rPr>
  </w:style>
  <w:style w:type="character" w:customStyle="1" w:styleId="a7">
    <w:name w:val="Подзаголовок Знак"/>
    <w:basedOn w:val="a0"/>
    <w:link w:val="a6"/>
    <w:uiPriority w:val="11"/>
    <w:rsid w:val="00A37A55"/>
    <w:rPr>
      <w:rFonts w:ascii="Arial" w:eastAsia="Times New Roman" w:hAnsi="Arial" w:cs="Times New Roman"/>
      <w:i/>
      <w:iCs/>
      <w:color w:val="622423"/>
      <w:sz w:val="24"/>
      <w:szCs w:val="24"/>
    </w:rPr>
  </w:style>
  <w:style w:type="character" w:styleId="a8">
    <w:name w:val="Strong"/>
    <w:uiPriority w:val="22"/>
    <w:qFormat/>
    <w:rsid w:val="00A37A55"/>
    <w:rPr>
      <w:b/>
      <w:bCs/>
      <w:spacing w:val="0"/>
    </w:rPr>
  </w:style>
  <w:style w:type="character" w:styleId="a9">
    <w:name w:val="Emphasis"/>
    <w:uiPriority w:val="20"/>
    <w:qFormat/>
    <w:rsid w:val="00A37A55"/>
    <w:rPr>
      <w:rFonts w:ascii="Arial" w:eastAsia="Times New Roman" w:hAnsi="Arial" w:cs="Times New Roman"/>
      <w:b/>
      <w:bCs/>
      <w:i/>
      <w:iCs/>
      <w:color w:val="C0504D"/>
      <w:bdr w:val="single" w:sz="18" w:space="0" w:color="F2DBDB"/>
      <w:shd w:val="clear" w:color="auto" w:fill="F2DBDB"/>
    </w:rPr>
  </w:style>
  <w:style w:type="paragraph" w:styleId="aa">
    <w:name w:val="No Spacing"/>
    <w:basedOn w:val="a"/>
    <w:uiPriority w:val="1"/>
    <w:qFormat/>
    <w:rsid w:val="00A37A55"/>
  </w:style>
  <w:style w:type="paragraph" w:styleId="ab">
    <w:name w:val="List Paragraph"/>
    <w:basedOn w:val="a"/>
    <w:uiPriority w:val="99"/>
    <w:qFormat/>
    <w:rsid w:val="00A37A55"/>
    <w:pPr>
      <w:ind w:left="720"/>
      <w:contextualSpacing/>
    </w:pPr>
  </w:style>
  <w:style w:type="paragraph" w:styleId="21">
    <w:name w:val="Quote"/>
    <w:basedOn w:val="a"/>
    <w:next w:val="a"/>
    <w:link w:val="22"/>
    <w:uiPriority w:val="29"/>
    <w:qFormat/>
    <w:rsid w:val="00A37A55"/>
    <w:rPr>
      <w:color w:val="943634"/>
    </w:rPr>
  </w:style>
  <w:style w:type="character" w:customStyle="1" w:styleId="22">
    <w:name w:val="Цитата 2 Знак"/>
    <w:basedOn w:val="a0"/>
    <w:link w:val="21"/>
    <w:uiPriority w:val="29"/>
    <w:rsid w:val="00A37A55"/>
    <w:rPr>
      <w:color w:val="943634"/>
      <w:sz w:val="20"/>
      <w:szCs w:val="20"/>
    </w:rPr>
  </w:style>
  <w:style w:type="paragraph" w:styleId="ac">
    <w:name w:val="Intense Quote"/>
    <w:basedOn w:val="a"/>
    <w:next w:val="a"/>
    <w:link w:val="ad"/>
    <w:uiPriority w:val="30"/>
    <w:qFormat/>
    <w:rsid w:val="00A37A55"/>
    <w:pPr>
      <w:pBdr>
        <w:top w:val="dotted" w:sz="8" w:space="10" w:color="C0504D"/>
        <w:bottom w:val="dotted" w:sz="8" w:space="10" w:color="C0504D"/>
      </w:pBdr>
      <w:spacing w:line="300" w:lineRule="auto"/>
      <w:ind w:left="2160" w:right="2160"/>
      <w:jc w:val="center"/>
    </w:pPr>
    <w:rPr>
      <w:b/>
      <w:bCs/>
      <w:color w:val="C0504D"/>
    </w:rPr>
  </w:style>
  <w:style w:type="character" w:customStyle="1" w:styleId="ad">
    <w:name w:val="Выделенная цитата Знак"/>
    <w:basedOn w:val="a0"/>
    <w:link w:val="ac"/>
    <w:uiPriority w:val="30"/>
    <w:rsid w:val="00A37A55"/>
    <w:rPr>
      <w:rFonts w:ascii="Arial" w:eastAsia="Times New Roman" w:hAnsi="Arial" w:cs="Times New Roman"/>
      <w:b/>
      <w:bCs/>
      <w:i/>
      <w:iCs/>
      <w:color w:val="C0504D"/>
      <w:sz w:val="20"/>
      <w:szCs w:val="20"/>
    </w:rPr>
  </w:style>
  <w:style w:type="character" w:styleId="ae">
    <w:name w:val="Subtle Emphasis"/>
    <w:uiPriority w:val="19"/>
    <w:qFormat/>
    <w:rsid w:val="00A37A55"/>
    <w:rPr>
      <w:rFonts w:ascii="Arial" w:eastAsia="Times New Roman" w:hAnsi="Arial" w:cs="Times New Roman"/>
      <w:i/>
      <w:iCs/>
      <w:color w:val="C0504D"/>
    </w:rPr>
  </w:style>
  <w:style w:type="character" w:styleId="af">
    <w:name w:val="Intense Emphasis"/>
    <w:uiPriority w:val="21"/>
    <w:qFormat/>
    <w:rsid w:val="00A37A55"/>
    <w:rPr>
      <w:rFonts w:ascii="Arial" w:eastAsia="Times New Roman" w:hAnsi="Arial"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A37A55"/>
    <w:rPr>
      <w:i/>
      <w:iCs/>
      <w:smallCaps/>
      <w:color w:val="C0504D"/>
      <w:u w:color="C0504D"/>
    </w:rPr>
  </w:style>
  <w:style w:type="character" w:styleId="af1">
    <w:name w:val="Intense Reference"/>
    <w:uiPriority w:val="32"/>
    <w:qFormat/>
    <w:rsid w:val="00A37A55"/>
    <w:rPr>
      <w:b/>
      <w:bCs/>
      <w:i/>
      <w:iCs/>
      <w:smallCaps/>
      <w:color w:val="C0504D"/>
      <w:u w:color="C0504D"/>
    </w:rPr>
  </w:style>
  <w:style w:type="character" w:styleId="af2">
    <w:name w:val="Book Title"/>
    <w:uiPriority w:val="33"/>
    <w:qFormat/>
    <w:rsid w:val="00A37A55"/>
    <w:rPr>
      <w:rFonts w:ascii="Arial" w:eastAsia="Times New Roman" w:hAnsi="Arial" w:cs="Times New Roman"/>
      <w:b/>
      <w:bCs/>
      <w:i/>
      <w:iCs/>
      <w:smallCaps/>
      <w:color w:val="943634"/>
      <w:u w:val="single"/>
    </w:rPr>
  </w:style>
  <w:style w:type="paragraph" w:styleId="af3">
    <w:name w:val="TOC Heading"/>
    <w:basedOn w:val="10"/>
    <w:next w:val="a"/>
    <w:uiPriority w:val="39"/>
    <w:semiHidden/>
    <w:unhideWhenUsed/>
    <w:qFormat/>
    <w:rsid w:val="00A37A55"/>
    <w:pPr>
      <w:outlineLvl w:val="9"/>
    </w:pPr>
    <w:rPr>
      <w:sz w:val="22"/>
      <w:szCs w:val="22"/>
      <w:lang w:val="en-US" w:eastAsia="en-US" w:bidi="en-US"/>
    </w:rPr>
  </w:style>
  <w:style w:type="paragraph" w:customStyle="1" w:styleId="ConsPlusNormal">
    <w:name w:val="ConsPlusNormal"/>
    <w:uiPriority w:val="99"/>
    <w:rsid w:val="00EE4640"/>
    <w:pPr>
      <w:widowControl w:val="0"/>
      <w:autoSpaceDE w:val="0"/>
      <w:autoSpaceDN w:val="0"/>
      <w:adjustRightInd w:val="0"/>
      <w:ind w:firstLine="720"/>
    </w:pPr>
    <w:rPr>
      <w:sz w:val="20"/>
      <w:szCs w:val="20"/>
    </w:rPr>
  </w:style>
  <w:style w:type="paragraph" w:customStyle="1" w:styleId="af4">
    <w:name w:val="Заголовок"/>
    <w:basedOn w:val="a"/>
    <w:next w:val="af5"/>
    <w:rsid w:val="00EE4640"/>
    <w:pPr>
      <w:suppressAutoHyphens/>
      <w:ind w:left="-567"/>
      <w:jc w:val="center"/>
    </w:pPr>
    <w:rPr>
      <w:sz w:val="28"/>
      <w:szCs w:val="20"/>
      <w:lang w:eastAsia="ar-SA"/>
    </w:rPr>
  </w:style>
  <w:style w:type="paragraph" w:styleId="af5">
    <w:name w:val="Body Text"/>
    <w:basedOn w:val="a"/>
    <w:link w:val="af6"/>
    <w:rsid w:val="00EE4640"/>
    <w:pPr>
      <w:spacing w:after="120"/>
    </w:pPr>
  </w:style>
  <w:style w:type="character" w:customStyle="1" w:styleId="af6">
    <w:name w:val="Основной текст Знак"/>
    <w:basedOn w:val="a0"/>
    <w:link w:val="af5"/>
    <w:rsid w:val="00EE4640"/>
    <w:rPr>
      <w:rFonts w:ascii="Times New Roman" w:hAnsi="Times New Roman" w:cs="Times New Roman"/>
    </w:rPr>
  </w:style>
  <w:style w:type="paragraph" w:customStyle="1" w:styleId="western">
    <w:name w:val="western"/>
    <w:basedOn w:val="a"/>
    <w:rsid w:val="00EE4640"/>
    <w:pPr>
      <w:spacing w:before="100" w:beforeAutospacing="1" w:after="100" w:afterAutospacing="1"/>
    </w:pPr>
  </w:style>
  <w:style w:type="paragraph" w:customStyle="1" w:styleId="fn2r">
    <w:name w:val="fn2r"/>
    <w:basedOn w:val="a"/>
    <w:rsid w:val="00EE4640"/>
    <w:pPr>
      <w:spacing w:before="100" w:beforeAutospacing="1" w:after="100" w:afterAutospacing="1"/>
    </w:pPr>
  </w:style>
  <w:style w:type="paragraph" w:styleId="23">
    <w:name w:val="Body Text 2"/>
    <w:basedOn w:val="a"/>
    <w:link w:val="24"/>
    <w:rsid w:val="00EE4640"/>
    <w:pPr>
      <w:spacing w:after="120" w:line="480" w:lineRule="auto"/>
    </w:pPr>
  </w:style>
  <w:style w:type="character" w:customStyle="1" w:styleId="24">
    <w:name w:val="Основной текст 2 Знак"/>
    <w:basedOn w:val="a0"/>
    <w:link w:val="23"/>
    <w:rsid w:val="00EE4640"/>
    <w:rPr>
      <w:rFonts w:ascii="Times New Roman" w:hAnsi="Times New Roman" w:cs="Times New Roman"/>
    </w:rPr>
  </w:style>
  <w:style w:type="paragraph" w:styleId="31">
    <w:name w:val="Body Text 3"/>
    <w:basedOn w:val="a"/>
    <w:link w:val="32"/>
    <w:rsid w:val="00EE4640"/>
    <w:pPr>
      <w:spacing w:after="120"/>
    </w:pPr>
    <w:rPr>
      <w:sz w:val="16"/>
      <w:szCs w:val="16"/>
    </w:rPr>
  </w:style>
  <w:style w:type="character" w:customStyle="1" w:styleId="32">
    <w:name w:val="Основной текст 3 Знак"/>
    <w:basedOn w:val="a0"/>
    <w:link w:val="31"/>
    <w:rsid w:val="00EE4640"/>
    <w:rPr>
      <w:rFonts w:ascii="Times New Roman" w:hAnsi="Times New Roman" w:cs="Times New Roman"/>
      <w:sz w:val="16"/>
      <w:szCs w:val="16"/>
    </w:rPr>
  </w:style>
  <w:style w:type="paragraph" w:customStyle="1" w:styleId="Default">
    <w:name w:val="Default"/>
    <w:rsid w:val="00EE4640"/>
    <w:pPr>
      <w:autoSpaceDE w:val="0"/>
      <w:autoSpaceDN w:val="0"/>
      <w:adjustRightInd w:val="0"/>
    </w:pPr>
    <w:rPr>
      <w:rFonts w:ascii="Times New Roman" w:hAnsi="Times New Roman" w:cs="Times New Roman"/>
      <w:color w:val="000000"/>
    </w:rPr>
  </w:style>
  <w:style w:type="paragraph" w:customStyle="1" w:styleId="ConsPlusNonformat">
    <w:name w:val="ConsPlusNonformat"/>
    <w:uiPriority w:val="99"/>
    <w:rsid w:val="00EE4640"/>
    <w:pPr>
      <w:widowControl w:val="0"/>
      <w:autoSpaceDE w:val="0"/>
      <w:autoSpaceDN w:val="0"/>
      <w:adjustRightInd w:val="0"/>
    </w:pPr>
    <w:rPr>
      <w:rFonts w:ascii="Courier New" w:hAnsi="Courier New" w:cs="Courier New"/>
      <w:sz w:val="20"/>
      <w:szCs w:val="20"/>
    </w:rPr>
  </w:style>
  <w:style w:type="paragraph" w:styleId="af7">
    <w:name w:val="header"/>
    <w:basedOn w:val="a"/>
    <w:link w:val="af8"/>
    <w:uiPriority w:val="99"/>
    <w:rsid w:val="00EE4640"/>
    <w:pPr>
      <w:tabs>
        <w:tab w:val="center" w:pos="4677"/>
        <w:tab w:val="right" w:pos="9355"/>
      </w:tabs>
    </w:pPr>
  </w:style>
  <w:style w:type="character" w:customStyle="1" w:styleId="af8">
    <w:name w:val="Верхний колонтитул Знак"/>
    <w:basedOn w:val="a0"/>
    <w:link w:val="af7"/>
    <w:uiPriority w:val="99"/>
    <w:rsid w:val="00EE4640"/>
    <w:rPr>
      <w:rFonts w:ascii="Times New Roman" w:hAnsi="Times New Roman" w:cs="Times New Roman"/>
    </w:rPr>
  </w:style>
  <w:style w:type="paragraph" w:styleId="af9">
    <w:name w:val="footer"/>
    <w:basedOn w:val="a"/>
    <w:link w:val="afa"/>
    <w:rsid w:val="00EE4640"/>
    <w:pPr>
      <w:tabs>
        <w:tab w:val="center" w:pos="4677"/>
        <w:tab w:val="right" w:pos="9355"/>
      </w:tabs>
    </w:pPr>
  </w:style>
  <w:style w:type="character" w:customStyle="1" w:styleId="afa">
    <w:name w:val="Нижний колонтитул Знак"/>
    <w:basedOn w:val="a0"/>
    <w:link w:val="af9"/>
    <w:rsid w:val="00EE4640"/>
    <w:rPr>
      <w:rFonts w:ascii="Times New Roman" w:hAnsi="Times New Roman" w:cs="Times New Roman"/>
    </w:rPr>
  </w:style>
  <w:style w:type="character" w:styleId="afb">
    <w:name w:val="Hyperlink"/>
    <w:basedOn w:val="a0"/>
    <w:rsid w:val="00EE4640"/>
    <w:rPr>
      <w:color w:val="0000FF"/>
      <w:u w:val="single"/>
    </w:rPr>
  </w:style>
  <w:style w:type="paragraph" w:styleId="afc">
    <w:name w:val="Normal (Web)"/>
    <w:basedOn w:val="a"/>
    <w:uiPriority w:val="99"/>
    <w:rsid w:val="00EE4640"/>
    <w:pPr>
      <w:spacing w:before="100" w:beforeAutospacing="1" w:after="100" w:afterAutospacing="1"/>
    </w:pPr>
    <w:rPr>
      <w:rFonts w:ascii="Arial" w:hAnsi="Arial" w:cs="Arial"/>
    </w:rPr>
  </w:style>
  <w:style w:type="character" w:customStyle="1" w:styleId="afd">
    <w:name w:val="Гипертекстовая ссылка"/>
    <w:basedOn w:val="a0"/>
    <w:uiPriority w:val="99"/>
    <w:rsid w:val="00EE4640"/>
    <w:rPr>
      <w:rFonts w:cs="Times New Roman"/>
      <w:b/>
      <w:bCs/>
      <w:color w:val="008000"/>
    </w:rPr>
  </w:style>
  <w:style w:type="paragraph" w:customStyle="1" w:styleId="1">
    <w:name w:val="нум список 1"/>
    <w:basedOn w:val="a"/>
    <w:uiPriority w:val="99"/>
    <w:rsid w:val="00EE4640"/>
    <w:pPr>
      <w:numPr>
        <w:numId w:val="4"/>
      </w:numPr>
      <w:spacing w:before="120" w:after="120"/>
      <w:jc w:val="both"/>
    </w:pPr>
    <w:rPr>
      <w:rFonts w:ascii="Arial" w:hAnsi="Arial" w:cs="Arial"/>
      <w:lang w:eastAsia="ar-SA"/>
    </w:rPr>
  </w:style>
  <w:style w:type="character" w:customStyle="1" w:styleId="afe">
    <w:name w:val="Цветовое выделение"/>
    <w:uiPriority w:val="99"/>
    <w:rsid w:val="00EE4640"/>
    <w:rPr>
      <w:b/>
      <w:color w:val="000080"/>
    </w:rPr>
  </w:style>
  <w:style w:type="paragraph" w:customStyle="1" w:styleId="aff">
    <w:name w:val="Таблицы (моноширинный)"/>
    <w:basedOn w:val="a"/>
    <w:next w:val="a"/>
    <w:uiPriority w:val="99"/>
    <w:rsid w:val="00EE4640"/>
    <w:pPr>
      <w:widowControl w:val="0"/>
      <w:autoSpaceDE w:val="0"/>
      <w:autoSpaceDN w:val="0"/>
      <w:adjustRightInd w:val="0"/>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80597EB7397CC072253BA0EA731C1EC7B5C210F0F1F3218348642729X823J" TargetMode="External"/><Relationship Id="rId13" Type="http://schemas.openxmlformats.org/officeDocument/2006/relationships/hyperlink" Target="http://www.pgu.e-zab.ru" TargetMode="External"/><Relationship Id="rId3" Type="http://schemas.openxmlformats.org/officeDocument/2006/relationships/settings" Target="settings.xml"/><Relationship Id="rId7" Type="http://schemas.openxmlformats.org/officeDocument/2006/relationships/hyperlink" Target="http://www.&#1084;&#1086;&#1075;&#1086;&#1095;&#1072;.&#1079;&#1072;&#1073;&#1072;&#1081;&#1082;&#1072;&#1083;&#1100;&#1089;&#1082;&#1080;&#1081;" TargetMode="External"/><Relationship Id="rId12"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AF5AF2F00699D51777632BEA7053C6A31C7A29A1B186B6DC26A50D4A267F66B03F77BDEB09C0F2B4AD50v8MD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5AF5AF2F00699D51777632BEA7053C6A31C7A29A1B186B6DC26A50D4A267F66B03F77BDEB09C0F2B4AD51v8M3G" TargetMode="External"/><Relationship Id="rId4" Type="http://schemas.openxmlformats.org/officeDocument/2006/relationships/webSettings" Target="webSettings.xml"/><Relationship Id="rId9" Type="http://schemas.openxmlformats.org/officeDocument/2006/relationships/hyperlink" Target="consultantplus://offline/ref=7E80597EB7397CC072253BA0EA731C1EC7B6C618F2F3F3218348642729X823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MouuxQMcNo1+xPnYuzYs/8sfg216h62orXSUg6OzKUU=</DigestValue>
    </Reference>
    <Reference URI="#idOfficeObject" Type="http://www.w3.org/2000/09/xmldsig#Object">
      <DigestMethod Algorithm="http://www.w3.org/2001/04/xmldsig-more#gostr3411"/>
      <DigestValue>mSObuO7tLk6GUB7JA4oL3aMirT3n7RJEupHqih8hka0=</DigestValue>
    </Reference>
  </SignedInfo>
  <SignatureValue>
    2Zhf2ysHzHDnmjgXdnuA/enFsn5KQgMkUzpQCq2CxV/OXGo/PkWeievNdgkjQ6foOWOmFspY
    simqIDATa637+Q==
  </SignatureValue>
  <KeyInfo>
    <KeyValue>
      <RSAKeyValue>
        <Modulus>
            s5Lq66zAUs/y55T1lsND6u85JGBE68DhgEBSzjDJZt/WZ6RXrdpgaN/0ocAQ9k7AAR4CAgOF
            KgcGACQCAgOFKg==
          </Modulus>
        <Exponent>BwYSMA==</Exponent>
      </RSAKeyValue>
    </KeyValue>
    <X509Data>
      <X509Certificate>
          MIIJUTCCCP6gAwIBAgIDAiHLMAoGBiqFAwICAwUAMIIBTjEUMBIGA1UEAwwLQ0Fla2V5LnJ1
          NjMxCzAJBgNVBAYTAlJVMRgwFgYDVQQIDA83NyDQnNC+0YHQutCy0LAxFTATBgNVBAcMDNCc
          0L7RgdC60LLQsDE1MDMGA1UECQws0JvRg9Cx0Y/QvdGB0LrQuNC5INC/0YDQvtC10LfQtCAx
          NSDRgdGC0YAuIDQxOTA3BgNVBAoMMNCX0JDQniAn0KPQtNC+0YHRgtC+0LLQtdGA0Y/RjtGJ
          0LjQuSDQptC10L3RgtGAJzEwMC4GA1UECwwn0KPQtNC+0YHRgtC+0LLQtdGA0Y/RjtGJ0LjQ
          uSDQptC10L3RgtGAMRgwFgYFKoUDZAESDTEwMjUyMDMwMzk4NDAxGjAYBggqhQMDgQMBARIM
          MDA1MjYwMTEyOTAwMR4wHAYJKoZIhvcNAQkBFg9jb250YWN0QGVrZXkucnUwHhcNMTYwNDEx
          MDI0NTQwWhcNMTcwNDEyMDI0NTQwWjCCAicxGTAXBgNVBAQeEAQaBDgEQAROBEUEOAQ9BDAx
          MzAxBgNVBAgeKgA3ADUAIAQXBDAEMQQwBDkEOgQwBDsETARBBDoEOAQ5ACAEOgRABDAEOTEX
          MBUGA1UEBx4OBBQEMAQyBDUEPQQ0BDAxLzAtBgNVBAkeJgRDBDsALgAgBBoEPgQ8BEEEPgQ8
          BD4EOwRMBEEEOgQwBE8AIAA2MWcwZQYDVQQKHl4EEAQ0BDwEOAQ9BDgEQQRCBEAEMARGBDgE
          TwAgBDMEPgRABD4ENARBBDoEPgQzBD4AIAQ/BD4EQQQ1BDsENQQ9BDgETwAgBBQEMAQyBDUE
          PQQ0BDgEPQRBBDoEPgQ1MR8wHQYDVQQLHhYEIARDBDoEPgQyBD4ENARBBEIEMgQ+MRMwEQYD
          VQQMHgoEEwQ7BDAEMgQwMRowGAYIKoUDA4EDAQESDDAwNzUxMjAwNDE3NzEWMBQGBSqFA2QD
          EgswNDY3MjM5NjQ4MDEYMBYGBSqFA2QBEg0xMDU3NTI3MDEyNzYyMTkwNwYDVQQDHjAEGgQ4
          BEAETgRFBDgEPQQwACAEGARABDgEPQQwACAEEAQ9BDQEQAQ1BDUEMgQ9BDAxLTArBgkqhkiG
          9w0BCQEWHjc1MTIwMDIzMTYyNUBla2V5LnJvc3JlZXN0ci5ydTEnMCUGA1UEKh4eBBgEQAQ4
          BD0EMAAgBBAEPQQ0BEAENQQ1BDIEPQQwMQswCQYDVQQGEwJSVTBjMBwGBiqFAwICEzASBgcq
          hQMCAiQABgcqhQMCAh4BA0MABEDATvYQwKH032hg2q1XpGfW32bJMM5SQIDhwOtEYCQ57+pD
          w5b1lOfyz1LArOvqkrPAKdphuY3yd43w+/7jTs9to4IE4jCCBN4wCQYDVR0TBAIwADCBwQYF
          KoUDZHAEgbcwgbQMJNCf0JHQl9CYIMKr0KHQmtCX0JggwqvQm9CY0KDQodCh0JvCuwxO0J/R
          gNC+0LPRgNCw0LzQvNC90L4g0LDQv9C/0LDRgNCw0YLQvdGL0Lkg0LrQvtC80L/Qu9C10LrR
          gSDCq9Cb0JjQodCh0Jgt0KPQpsK7DB3QodCkLzExMS0xOTc5INC+0YIgMDEuMDIuMjAxMwwd
          0KHQpC8xMjEtMTg3MCDQvtGCIDI2LjA2LjIwMTIwNAYFKoUDZG8EKwwp0JrRgNC40L/RgtC+
          0J/RgNC+IENTUCAo0LLQtdGA0YHQuNGPIDMuNikwKwYDVR0QBCQwIoAPMjAxNjA0MTEwMjQ1
          NDBagQ8yMDE3MDQxMjAyNDU0MFowHQYDVR0OBBYEFJ6rriaW2YFSsGM+0u2S/BxJm3jqMIIB
          gAYDVR0jBIIBdzCCAXOAFPntTO85oe95l079lTVzf/ow0Sx4oYIBVqSCAVIwggFOMRQwEgYD
          VQQDDAtDQWVrZXkucnU2MzELMAkGA1UEBhMCUlUxGDAWBgNVBAgMDzc3INCc0L7RgdC60LLQ
          sDEVMBMGA1UEBwwM0JzQvtGB0LrQstCwMTUwMwYDVQQJDCzQm9GD0LHRj9C90YHQutC40Lkg
          0L/RgNC+0LXQt9C0IDE1INGB0YLRgC4gNDE5MDcGA1UECgww0JfQkNCeICfQo9C00L7RgdGC
          0L7QstC10YDRj9GO0YnQuNC5INCm0LXQvdGC0YAnMTAwLgYDVQQLDCfQo9C00L7RgdGC0L7Q
          stC10YDRj9GO0YnQuNC5INCm0LXQvdGC0YAxGDAWBgUqhQNkARINMTAyNTIwMzAzOTg0MDEa
          MBgGCCqFAwOBAwEBEgwwMDUyNjAxMTI5MDAxHjAcBgkqhkiG9w0BCQEWD2NvbnRhY3RAZWtl
          eS5ydYIBADAaBgNVHRIEEzARgQ9jb250YWN0QGVrZXkucnUwgfAGA1UdHwSB6DCB5TAmoCSg
          IoYgaHR0cDovL2NhLmVrZXkucnUvY2RwL2VrZXlDQS5jcmwwJ6AloCOGIWh0dHA6Ly9jYS5l
          a2V5LnByby9jZHAvZWtleUNBLmNybDAnoCWgI4YhaHR0cDovL2NhMi5la2V5LnJ1L2NkcC9l
          a2V5Q0EuY3JsMDegNaAzhjFodHRwOi8vMTAuMjEuMTcuNjYvaW1hZ2VzL3N0b3JpZXMvZmls
          ZS9la2V5Q0EuY3JsMDCgLqAshipodHRwOi8vbG9jYWxjcmwucGVybWtyYWkucnUvY2RwL2Vr
          ZXlDQS5jcmwwaQYIKwYBBQUHAQEEXTBbMCwGCCsGAQUFBzAChiBodHRwOi8vY2EuZWtleS5y
          dS9jZHAvZWtleUNBLmNlcjArBggrBgEFBQcwAYYfaHR0cDovL3NwLmVrZXkucnUvb2NzcC9v
          Y3NwLnNyZjAOBgNVHQ8BAf8EBAMCBPAwGQYJKoZIhvcNAQkPBAwwCjAIBgYqhQMCAhUwQgYD
          VR0lBDswOQYIKoUDBQEYAhMGBiqFA2QCAQYHKoUDAgIiBgYIKwYBBQUHAwIGCCsGAQUFBwME
          BggqhQMDCGQBcTAeBgNVHSAEFzAVMAkGByqFAwMIZAEwCAYGKoUDZHEBMAoGBiqFAwICAwUA
          A0EAtE55SsLa7qQWAwBuQ1gGZXXhZ2b3Dr9Yu895rW9ggNWtqDWBvAbbH6D8zl2RcLh6F2Mh
          gdEDgdUGeXaduCg/bA==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6"/>
            <mdssi:RelationshipReference SourceId="rId1"/>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jKacTB+MpSqge5Pq1ByLh3dmaEM=</DigestValue>
      </Reference>
      <Reference URI="/word/document.xml?ContentType=application/vnd.openxmlformats-officedocument.wordprocessingml.document.main+xml">
        <DigestMethod Algorithm="http://www.w3.org/2000/09/xmldsig#sha1"/>
        <DigestValue>3WxMYkTg6PaYJ4BFWo9JUdy+wak=</DigestValue>
      </Reference>
      <Reference URI="/word/endnotes.xml?ContentType=application/vnd.openxmlformats-officedocument.wordprocessingml.endnotes+xml">
        <DigestMethod Algorithm="http://www.w3.org/2000/09/xmldsig#sha1"/>
        <DigestValue>C9aro2Y/hw7yYJ2reob8Cbw2Uj0=</DigestValue>
      </Reference>
      <Reference URI="/word/fontTable.xml?ContentType=application/vnd.openxmlformats-officedocument.wordprocessingml.fontTable+xml">
        <DigestMethod Algorithm="http://www.w3.org/2000/09/xmldsig#sha1"/>
        <DigestValue>dSEPqNSslV5Bv/A56T428dnEtu8=</DigestValue>
      </Reference>
      <Reference URI="/word/footnotes.xml?ContentType=application/vnd.openxmlformats-officedocument.wordprocessingml.footnotes+xml">
        <DigestMethod Algorithm="http://www.w3.org/2000/09/xmldsig#sha1"/>
        <DigestValue>JJgNyeCAZ2C3QenOJX63UuhyFAc=</DigestValue>
      </Reference>
      <Reference URI="/word/header1.xml?ContentType=application/vnd.openxmlformats-officedocument.wordprocessingml.header+xml">
        <DigestMethod Algorithm="http://www.w3.org/2000/09/xmldsig#sha1"/>
        <DigestValue>QBF95EGJ1xhp1qCvnPyRnEorKSc=</DigestValue>
      </Reference>
      <Reference URI="/word/numbering.xml?ContentType=application/vnd.openxmlformats-officedocument.wordprocessingml.numbering+xml">
        <DigestMethod Algorithm="http://www.w3.org/2000/09/xmldsig#sha1"/>
        <DigestValue>IQ+la7Onl5eZB7wD5/9TmyWWJLQ=</DigestValue>
      </Reference>
      <Reference URI="/word/settings.xml?ContentType=application/vnd.openxmlformats-officedocument.wordprocessingml.settings+xml">
        <DigestMethod Algorithm="http://www.w3.org/2000/09/xmldsig#sha1"/>
        <DigestValue>bokD7OytM1qojv9HONXNWfP2OS8=</DigestValue>
      </Reference>
      <Reference URI="/word/styles.xml?ContentType=application/vnd.openxmlformats-officedocument.wordprocessingml.styles+xml">
        <DigestMethod Algorithm="http://www.w3.org/2000/09/xmldsig#sha1"/>
        <DigestValue>sL8gHkkC6m0WKwTtXzv+MeWKpnc=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2016-05-20T03:52:29Z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720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202</TotalTime>
  <Pages>1</Pages>
  <Words>9679</Words>
  <Characters>55173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Давенда</dc:creator>
  <cp:keywords/>
  <dc:description/>
  <cp:lastModifiedBy>Давенда</cp:lastModifiedBy>
  <cp:revision>7</cp:revision>
  <cp:lastPrinted>2016-03-09T08:41:00Z</cp:lastPrinted>
  <dcterms:created xsi:type="dcterms:W3CDTF">2016-01-26T08:37:00Z</dcterms:created>
  <dcterms:modified xsi:type="dcterms:W3CDTF">2016-04-12T07:05:00Z</dcterms:modified>
</cp:coreProperties>
</file>