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DF" w:rsidRPr="00335880" w:rsidRDefault="00C760DF" w:rsidP="00C760DF">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Адм</w:t>
      </w:r>
      <w:r>
        <w:rPr>
          <w:rFonts w:ascii="Times New Roman" w:hAnsi="Times New Roman" w:cs="Times New Roman"/>
          <w:sz w:val="28"/>
          <w:szCs w:val="28"/>
          <w:lang w:eastAsia="ar-SA"/>
        </w:rPr>
        <w:t>инистрация городского поселения «Давендинское</w:t>
      </w:r>
      <w:r w:rsidRPr="00335880">
        <w:rPr>
          <w:rFonts w:ascii="Times New Roman" w:hAnsi="Times New Roman" w:cs="Times New Roman"/>
          <w:sz w:val="28"/>
          <w:szCs w:val="28"/>
          <w:lang w:eastAsia="ar-SA"/>
        </w:rPr>
        <w:t>»</w:t>
      </w:r>
    </w:p>
    <w:p w:rsidR="00C760DF" w:rsidRPr="00335880" w:rsidRDefault="00C760DF" w:rsidP="00C760DF">
      <w:pPr>
        <w:jc w:val="center"/>
        <w:rPr>
          <w:rFonts w:ascii="Times New Roman" w:hAnsi="Times New Roman" w:cs="Times New Roman"/>
          <w:sz w:val="28"/>
          <w:szCs w:val="28"/>
          <w:lang w:eastAsia="ar-SA"/>
        </w:rPr>
      </w:pPr>
    </w:p>
    <w:p w:rsidR="00C760DF" w:rsidRPr="00BE1948" w:rsidRDefault="00C760DF" w:rsidP="00C760DF">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C760DF" w:rsidRPr="00335880" w:rsidRDefault="00C760DF" w:rsidP="00C760DF">
      <w:pPr>
        <w:jc w:val="center"/>
        <w:rPr>
          <w:rFonts w:ascii="Times New Roman" w:hAnsi="Times New Roman" w:cs="Times New Roman"/>
          <w:sz w:val="28"/>
          <w:szCs w:val="28"/>
          <w:lang w:eastAsia="ar-SA"/>
        </w:rPr>
      </w:pPr>
    </w:p>
    <w:p w:rsidR="00C760DF" w:rsidRPr="00335880" w:rsidRDefault="00C760DF" w:rsidP="00C760DF">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09 марта</w:t>
      </w:r>
      <w:r w:rsidRPr="00335880">
        <w:rPr>
          <w:rFonts w:ascii="Times New Roman" w:hAnsi="Times New Roman" w:cs="Times New Roman"/>
          <w:sz w:val="28"/>
          <w:szCs w:val="28"/>
          <w:lang w:eastAsia="ar-SA"/>
        </w:rPr>
        <w:t xml:space="preserve">  201</w:t>
      </w:r>
      <w:r>
        <w:rPr>
          <w:rFonts w:ascii="Times New Roman" w:hAnsi="Times New Roman" w:cs="Times New Roman"/>
          <w:sz w:val="28"/>
          <w:szCs w:val="28"/>
          <w:lang w:eastAsia="ar-SA"/>
        </w:rPr>
        <w:t>6</w:t>
      </w:r>
      <w:r w:rsidRPr="0033588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  _</w:t>
      </w:r>
      <w:r>
        <w:rPr>
          <w:rFonts w:ascii="Times New Roman" w:hAnsi="Times New Roman" w:cs="Times New Roman"/>
          <w:sz w:val="28"/>
          <w:szCs w:val="28"/>
          <w:u w:val="single"/>
          <w:lang w:eastAsia="ar-SA"/>
        </w:rPr>
        <w:t>11</w:t>
      </w:r>
      <w:r>
        <w:rPr>
          <w:rFonts w:ascii="Times New Roman" w:hAnsi="Times New Roman" w:cs="Times New Roman"/>
          <w:sz w:val="28"/>
          <w:szCs w:val="28"/>
          <w:lang w:eastAsia="ar-SA"/>
        </w:rPr>
        <w:t>___</w:t>
      </w:r>
    </w:p>
    <w:p w:rsidR="00C760DF" w:rsidRPr="00335880" w:rsidRDefault="00C760DF" w:rsidP="00C760DF">
      <w:pPr>
        <w:jc w:val="center"/>
        <w:rPr>
          <w:rFonts w:ascii="Times New Roman" w:hAnsi="Times New Roman" w:cs="Times New Roman"/>
          <w:i/>
          <w:iCs/>
          <w:sz w:val="28"/>
          <w:szCs w:val="28"/>
          <w:lang w:eastAsia="ar-SA"/>
        </w:rPr>
      </w:pPr>
    </w:p>
    <w:p w:rsidR="00C760DF" w:rsidRPr="00356828" w:rsidRDefault="00C760DF" w:rsidP="00C760DF">
      <w:pPr>
        <w:jc w:val="both"/>
        <w:rPr>
          <w:rFonts w:ascii="Times New Roman" w:hAnsi="Times New Roman" w:cs="Times New Roman"/>
          <w:b/>
          <w:bCs/>
          <w:sz w:val="28"/>
          <w:szCs w:val="28"/>
        </w:rPr>
      </w:pPr>
    </w:p>
    <w:p w:rsidR="00C760DF" w:rsidRPr="00356828" w:rsidRDefault="00C760DF" w:rsidP="00C760DF">
      <w:pPr>
        <w:jc w:val="both"/>
        <w:rPr>
          <w:rFonts w:ascii="Times New Roman" w:hAnsi="Times New Roman" w:cs="Times New Roman"/>
          <w:b/>
          <w:bCs/>
          <w:sz w:val="28"/>
          <w:szCs w:val="28"/>
        </w:rPr>
      </w:pPr>
    </w:p>
    <w:p w:rsidR="00C760DF" w:rsidRPr="00865169" w:rsidRDefault="00C760DF" w:rsidP="00C760DF">
      <w:pPr>
        <w:pStyle w:val="ConsTitle"/>
        <w:widowControl/>
        <w:ind w:right="0"/>
        <w:jc w:val="center"/>
        <w:rPr>
          <w:rFonts w:ascii="Times New Roman" w:hAnsi="Times New Roman" w:cs="Times New Roman"/>
          <w:b w:val="0"/>
          <w:bCs w:val="0"/>
          <w:sz w:val="28"/>
          <w:szCs w:val="28"/>
        </w:rPr>
      </w:pP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«Предоставление</w:t>
      </w:r>
      <w:r>
        <w:rPr>
          <w:rStyle w:val="a4"/>
          <w:rFonts w:ascii="Times New Roman" w:hAnsi="Times New Roman"/>
          <w:bCs/>
          <w:color w:val="auto"/>
          <w:sz w:val="28"/>
          <w:szCs w:val="28"/>
        </w:rPr>
        <w:t xml:space="preserve"> градостроительного плана земельного участка</w:t>
      </w:r>
      <w:r w:rsidRPr="00865169">
        <w:rPr>
          <w:rStyle w:val="a4"/>
          <w:rFonts w:ascii="Times New Roman" w:hAnsi="Times New Roman"/>
          <w:bCs/>
          <w:color w:val="auto"/>
          <w:sz w:val="28"/>
          <w:szCs w:val="28"/>
        </w:rPr>
        <w:t>»</w:t>
      </w:r>
    </w:p>
    <w:p w:rsidR="00C760DF" w:rsidRPr="00865169" w:rsidRDefault="00C760DF" w:rsidP="00C760DF">
      <w:pPr>
        <w:jc w:val="both"/>
        <w:rPr>
          <w:rFonts w:ascii="Times New Roman" w:hAnsi="Times New Roman" w:cs="Times New Roman"/>
          <w:bCs/>
          <w:sz w:val="28"/>
          <w:szCs w:val="28"/>
        </w:rPr>
      </w:pPr>
    </w:p>
    <w:p w:rsidR="00C760DF" w:rsidRPr="00356828" w:rsidRDefault="00C760DF" w:rsidP="00C760DF">
      <w:pPr>
        <w:ind w:firstLine="709"/>
        <w:jc w:val="both"/>
        <w:rPr>
          <w:rFonts w:ascii="Times New Roman" w:hAnsi="Times New Roman" w:cs="Times New Roman"/>
          <w:sz w:val="28"/>
          <w:szCs w:val="28"/>
        </w:rPr>
      </w:pPr>
    </w:p>
    <w:p w:rsidR="00C760DF" w:rsidRPr="00356828" w:rsidRDefault="00C760DF" w:rsidP="00C760DF">
      <w:pPr>
        <w:ind w:firstLine="709"/>
        <w:jc w:val="both"/>
        <w:rPr>
          <w:rFonts w:ascii="Times New Roman" w:hAnsi="Times New Roman" w:cs="Times New Roman"/>
          <w:sz w:val="28"/>
          <w:szCs w:val="28"/>
        </w:rPr>
      </w:pPr>
    </w:p>
    <w:p w:rsidR="00C760DF" w:rsidRPr="00404A1B" w:rsidRDefault="00C760DF" w:rsidP="00C760DF">
      <w:pPr>
        <w:pStyle w:val="ConsPlusTitle"/>
        <w:widowControl/>
        <w:ind w:firstLine="540"/>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w:t>
      </w:r>
      <w:r>
        <w:rPr>
          <w:rFonts w:ascii="Times New Roman" w:hAnsi="Times New Roman" w:cs="Times New Roman"/>
          <w:b w:val="0"/>
          <w:bCs w:val="0"/>
          <w:sz w:val="28"/>
          <w:szCs w:val="28"/>
        </w:rPr>
        <w:t xml:space="preserve">ции городского поселения   «Давендинское»   от  09  ноября   2012   года </w:t>
      </w:r>
      <w:r>
        <w:rPr>
          <w:rFonts w:ascii="Times New Roman" w:hAnsi="Times New Roman" w:cs="Times New Roman"/>
          <w:b w:val="0"/>
          <w:bCs w:val="0"/>
          <w:sz w:val="28"/>
          <w:szCs w:val="28"/>
        </w:rPr>
        <w:tab/>
        <w:t>№ 67</w:t>
      </w:r>
      <w:r w:rsidRPr="00432AE5">
        <w:rPr>
          <w:rFonts w:ascii="Times New Roman" w:hAnsi="Times New Roman" w:cs="Times New Roman"/>
          <w:b w:val="0"/>
          <w:bCs w:val="0"/>
          <w:i/>
          <w:iCs/>
        </w:rPr>
        <w:t xml:space="preserve"> </w:t>
      </w:r>
      <w:r w:rsidRPr="00404A1B">
        <w:rPr>
          <w:rFonts w:ascii="Times New Roman" w:hAnsi="Times New Roman" w:cs="Times New Roman"/>
          <w:b w:val="0"/>
          <w:bCs w:val="0"/>
          <w:sz w:val="28"/>
          <w:szCs w:val="28"/>
        </w:rPr>
        <w:t>«Об утверждении Порядка разработки и утвержден</w:t>
      </w:r>
      <w:r>
        <w:rPr>
          <w:rFonts w:ascii="Times New Roman" w:hAnsi="Times New Roman" w:cs="Times New Roman"/>
          <w:b w:val="0"/>
          <w:bCs w:val="0"/>
          <w:sz w:val="28"/>
          <w:szCs w:val="28"/>
        </w:rPr>
        <w:t>ия административных регламентов предоставления муниципальных услуг в городском поселении «Давендинское»,руководствуясь Уставом городского поселения «Давендинское» администрация городского поселения «Давендинское»</w:t>
      </w:r>
      <w:r w:rsidRPr="00404A1B">
        <w:rPr>
          <w:rFonts w:ascii="Times New Roman" w:hAnsi="Times New Roman" w:cs="Times New Roman"/>
          <w:b w:val="0"/>
          <w:bCs w:val="0"/>
          <w:sz w:val="28"/>
          <w:szCs w:val="28"/>
        </w:rPr>
        <w:t xml:space="preserve">  постановляет:</w:t>
      </w:r>
    </w:p>
    <w:p w:rsidR="00C760DF" w:rsidRPr="00356828" w:rsidRDefault="00C760DF" w:rsidP="00C760DF">
      <w:pPr>
        <w:ind w:firstLine="709"/>
        <w:jc w:val="both"/>
        <w:rPr>
          <w:rFonts w:ascii="Times New Roman" w:hAnsi="Times New Roman" w:cs="Times New Roman"/>
          <w:sz w:val="28"/>
          <w:szCs w:val="28"/>
        </w:rPr>
      </w:pPr>
    </w:p>
    <w:p w:rsidR="00C760DF" w:rsidRPr="00356828" w:rsidRDefault="00C760DF" w:rsidP="00C760DF">
      <w:pPr>
        <w:ind w:firstLine="709"/>
        <w:jc w:val="both"/>
        <w:outlineLvl w:val="0"/>
        <w:rPr>
          <w:rFonts w:ascii="Times New Roman" w:hAnsi="Times New Roman" w:cs="Times New Roman"/>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 xml:space="preserve">по предоставлению муниципальной услуги </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Предоставление градостроительного плана земельного участка</w:t>
      </w:r>
      <w:r w:rsidRPr="00356828">
        <w:rPr>
          <w:rStyle w:val="a4"/>
          <w:rFonts w:ascii="Times New Roman" w:hAnsi="Times New Roman"/>
          <w:b w:val="0"/>
          <w:bCs w:val="0"/>
          <w:color w:val="auto"/>
          <w:sz w:val="28"/>
          <w:szCs w:val="28"/>
        </w:rPr>
        <w:t>»</w:t>
      </w:r>
      <w:r w:rsidRPr="00356828">
        <w:rPr>
          <w:rFonts w:ascii="Times New Roman" w:hAnsi="Times New Roman" w:cs="Times New Roman"/>
          <w:sz w:val="28"/>
          <w:szCs w:val="28"/>
        </w:rPr>
        <w:t>.</w:t>
      </w:r>
    </w:p>
    <w:p w:rsidR="00C760DF" w:rsidRPr="00404A1B" w:rsidRDefault="00C760DF" w:rsidP="00C760DF">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 xml:space="preserve">Настоящее </w:t>
      </w:r>
      <w:r>
        <w:rPr>
          <w:rFonts w:ascii="Times New Roman" w:hAnsi="Times New Roman" w:cs="Times New Roman"/>
          <w:b w:val="0"/>
          <w:bCs w:val="0"/>
          <w:sz w:val="28"/>
          <w:szCs w:val="28"/>
        </w:rPr>
        <w:t>постановление вступает в силу после подписания</w:t>
      </w:r>
      <w:r w:rsidRPr="00404A1B">
        <w:rPr>
          <w:rFonts w:ascii="Times New Roman" w:hAnsi="Times New Roman" w:cs="Times New Roman"/>
          <w:b w:val="0"/>
          <w:bCs w:val="0"/>
          <w:sz w:val="28"/>
          <w:szCs w:val="28"/>
        </w:rPr>
        <w:t>.</w:t>
      </w:r>
    </w:p>
    <w:p w:rsidR="00C760DF" w:rsidRPr="00404A1B" w:rsidRDefault="00C760DF" w:rsidP="00C760DF">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Настоящее постановление опубликовать (обнародовать)</w:t>
      </w:r>
      <w:r>
        <w:rPr>
          <w:rFonts w:ascii="Times New Roman" w:hAnsi="Times New Roman" w:cs="Times New Roman"/>
          <w:b w:val="0"/>
          <w:bCs w:val="0"/>
          <w:sz w:val="28"/>
          <w:szCs w:val="28"/>
        </w:rPr>
        <w:t xml:space="preserve"> в установленном Уставом порядке и разместить на официальном сайте </w:t>
      </w:r>
      <w:r w:rsidRPr="00404A1B">
        <w:rPr>
          <w:rFonts w:ascii="Times New Roman" w:hAnsi="Times New Roman" w:cs="Times New Roman"/>
          <w:b w:val="0"/>
          <w:bCs w:val="0"/>
          <w:sz w:val="28"/>
          <w:szCs w:val="28"/>
        </w:rPr>
        <w:t xml:space="preserve"> администрации муниципального района «Могочинский район» в информационно -телекоммуникационной сети Интернет. </w:t>
      </w:r>
    </w:p>
    <w:p w:rsidR="00C760DF" w:rsidRDefault="00C760DF" w:rsidP="00C760DF">
      <w:pPr>
        <w:pStyle w:val="ConsPlusTitle"/>
        <w:widowControl/>
        <w:jc w:val="both"/>
      </w:pPr>
    </w:p>
    <w:p w:rsidR="00C760DF" w:rsidRDefault="00C760DF" w:rsidP="00C760DF">
      <w:pPr>
        <w:pStyle w:val="ConsPlusTitle"/>
        <w:widowControl/>
        <w:jc w:val="both"/>
      </w:pPr>
    </w:p>
    <w:p w:rsidR="00C760DF" w:rsidRDefault="00C760DF" w:rsidP="00C760DF">
      <w:pPr>
        <w:pStyle w:val="ConsPlusTitle"/>
        <w:widowControl/>
        <w:jc w:val="both"/>
      </w:pPr>
    </w:p>
    <w:p w:rsidR="00C760DF" w:rsidRDefault="00C760DF" w:rsidP="00C760DF">
      <w:pPr>
        <w:pStyle w:val="ConsPlusTitle"/>
        <w:widowControl/>
        <w:jc w:val="both"/>
      </w:pPr>
    </w:p>
    <w:p w:rsidR="00C760DF" w:rsidRDefault="00C760DF" w:rsidP="00C760DF">
      <w:pPr>
        <w:pStyle w:val="ConsPlusTitle"/>
        <w:widowControl/>
        <w:jc w:val="both"/>
      </w:pPr>
    </w:p>
    <w:p w:rsidR="00C760DF" w:rsidRDefault="00C760DF" w:rsidP="00C760DF">
      <w:pPr>
        <w:pStyle w:val="ConsPlusTitle"/>
        <w:widowControl/>
        <w:jc w:val="both"/>
      </w:pPr>
    </w:p>
    <w:p w:rsidR="00C760DF" w:rsidRPr="00E67B77" w:rsidRDefault="00C760DF" w:rsidP="00C760DF">
      <w:pPr>
        <w:pStyle w:val="ConsPlusTitle"/>
        <w:widowControl/>
        <w:jc w:val="both"/>
      </w:pPr>
    </w:p>
    <w:p w:rsidR="00C760DF" w:rsidRPr="00E67B77" w:rsidRDefault="00C760DF" w:rsidP="00C760DF">
      <w:pPr>
        <w:pStyle w:val="ConsPlusNonformat"/>
        <w:rPr>
          <w:rFonts w:ascii="Times New Roman" w:hAnsi="Times New Roman" w:cs="Times New Roman"/>
          <w:sz w:val="28"/>
          <w:szCs w:val="28"/>
        </w:rPr>
      </w:pPr>
      <w:r>
        <w:rPr>
          <w:rFonts w:ascii="Times New Roman" w:hAnsi="Times New Roman" w:cs="Times New Roman"/>
          <w:sz w:val="28"/>
          <w:szCs w:val="28"/>
        </w:rPr>
        <w:t>Глава городского поселения</w:t>
      </w:r>
    </w:p>
    <w:p w:rsidR="00C760DF" w:rsidRDefault="00C760DF" w:rsidP="00865169">
      <w:pPr>
        <w:pStyle w:val="ConsPlusNonformat"/>
        <w:rPr>
          <w:rFonts w:ascii="Times New Roman" w:hAnsi="Times New Roman" w:cs="Times New Roman"/>
          <w:sz w:val="28"/>
          <w:szCs w:val="28"/>
        </w:rPr>
      </w:pPr>
      <w:r>
        <w:rPr>
          <w:rFonts w:ascii="Times New Roman" w:hAnsi="Times New Roman" w:cs="Times New Roman"/>
          <w:sz w:val="28"/>
          <w:szCs w:val="28"/>
        </w:rPr>
        <w:t>«Давендинское»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И.А. Кирюхина</w:t>
      </w:r>
    </w:p>
    <w:p w:rsidR="00C760DF" w:rsidRDefault="00C760DF" w:rsidP="00865169">
      <w:pPr>
        <w:pStyle w:val="ConsPlusNonformat"/>
        <w:rPr>
          <w:rFonts w:ascii="Times New Roman" w:hAnsi="Times New Roman" w:cs="Times New Roman"/>
          <w:sz w:val="28"/>
          <w:szCs w:val="28"/>
        </w:rPr>
      </w:pPr>
    </w:p>
    <w:p w:rsidR="00C760DF" w:rsidRDefault="00C760DF" w:rsidP="00865169">
      <w:pPr>
        <w:pStyle w:val="ConsPlusNonformat"/>
        <w:rPr>
          <w:rFonts w:ascii="Times New Roman" w:hAnsi="Times New Roman" w:cs="Times New Roman"/>
          <w:sz w:val="28"/>
          <w:szCs w:val="28"/>
        </w:rPr>
      </w:pPr>
    </w:p>
    <w:p w:rsidR="00C760DF" w:rsidRDefault="00C760DF" w:rsidP="00865169">
      <w:pPr>
        <w:pStyle w:val="ConsPlusNonformat"/>
        <w:rPr>
          <w:rFonts w:ascii="Times New Roman" w:hAnsi="Times New Roman" w:cs="Times New Roman"/>
          <w:sz w:val="28"/>
          <w:szCs w:val="28"/>
        </w:rPr>
      </w:pPr>
    </w:p>
    <w:p w:rsidR="00C760DF" w:rsidRDefault="00C760DF" w:rsidP="00865169">
      <w:pPr>
        <w:pStyle w:val="ConsPlusNonformat"/>
        <w:rPr>
          <w:rFonts w:ascii="Times New Roman" w:hAnsi="Times New Roman" w:cs="Times New Roman"/>
          <w:sz w:val="28"/>
          <w:szCs w:val="28"/>
        </w:rPr>
      </w:pPr>
    </w:p>
    <w:p w:rsidR="00C760DF" w:rsidRDefault="00C760DF" w:rsidP="00865169">
      <w:pPr>
        <w:pStyle w:val="ConsPlusNonformat"/>
        <w:rPr>
          <w:rFonts w:ascii="Times New Roman" w:hAnsi="Times New Roman" w:cs="Times New Roman"/>
          <w:sz w:val="28"/>
          <w:szCs w:val="28"/>
        </w:rPr>
      </w:pPr>
    </w:p>
    <w:p w:rsidR="00C760DF" w:rsidRDefault="00C760DF" w:rsidP="00865169">
      <w:pPr>
        <w:pStyle w:val="ConsPlusNonformat"/>
        <w:rPr>
          <w:rFonts w:ascii="Times New Roman" w:hAnsi="Times New Roman" w:cs="Times New Roman"/>
          <w:sz w:val="28"/>
          <w:szCs w:val="28"/>
        </w:rPr>
      </w:pPr>
    </w:p>
    <w:p w:rsidR="00C760DF" w:rsidRDefault="00C760DF" w:rsidP="00865169">
      <w:pPr>
        <w:pStyle w:val="ConsPlusNonformat"/>
        <w:rPr>
          <w:rFonts w:ascii="Times New Roman" w:hAnsi="Times New Roman" w:cs="Times New Roman"/>
          <w:sz w:val="28"/>
          <w:szCs w:val="28"/>
        </w:rPr>
      </w:pPr>
    </w:p>
    <w:p w:rsidR="00C760DF" w:rsidRPr="00E67B77" w:rsidRDefault="00C760DF" w:rsidP="00865169">
      <w:pPr>
        <w:pStyle w:val="ConsPlusNonformat"/>
        <w:rPr>
          <w:rFonts w:ascii="Times New Roman" w:hAnsi="Times New Roman" w:cs="Times New Roman"/>
          <w:sz w:val="28"/>
          <w:szCs w:val="28"/>
        </w:rPr>
      </w:pPr>
    </w:p>
    <w:p w:rsidR="00B479ED" w:rsidRPr="00C0176E" w:rsidRDefault="00B479ED" w:rsidP="00B479ED">
      <w:pPr>
        <w:jc w:val="right"/>
        <w:rPr>
          <w:rFonts w:ascii="Times New Roman" w:hAnsi="Times New Roman" w:cs="Times New Roman"/>
          <w:sz w:val="20"/>
          <w:szCs w:val="20"/>
        </w:rPr>
      </w:pPr>
      <w:r w:rsidRPr="00C0176E">
        <w:rPr>
          <w:rFonts w:ascii="Times New Roman" w:hAnsi="Times New Roman" w:cs="Times New Roman"/>
          <w:sz w:val="20"/>
          <w:szCs w:val="20"/>
        </w:rPr>
        <w:lastRenderedPageBreak/>
        <w:t>Утверждено</w:t>
      </w:r>
    </w:p>
    <w:p w:rsidR="00B479ED" w:rsidRPr="00C0176E" w:rsidRDefault="00B479ED" w:rsidP="00B479ED">
      <w:pPr>
        <w:jc w:val="right"/>
        <w:rPr>
          <w:rFonts w:ascii="Times New Roman" w:hAnsi="Times New Roman" w:cs="Times New Roman"/>
          <w:sz w:val="20"/>
          <w:szCs w:val="20"/>
        </w:rPr>
      </w:pPr>
      <w:r w:rsidRPr="00C0176E">
        <w:rPr>
          <w:rFonts w:ascii="Times New Roman" w:hAnsi="Times New Roman" w:cs="Times New Roman"/>
          <w:sz w:val="20"/>
          <w:szCs w:val="20"/>
        </w:rPr>
        <w:t>постановлением Главы</w:t>
      </w:r>
    </w:p>
    <w:p w:rsidR="00B479ED" w:rsidRPr="00C0176E" w:rsidRDefault="00E70976" w:rsidP="00B479ED">
      <w:pPr>
        <w:jc w:val="right"/>
        <w:rPr>
          <w:rFonts w:ascii="Times New Roman" w:hAnsi="Times New Roman" w:cs="Times New Roman"/>
          <w:sz w:val="20"/>
          <w:szCs w:val="20"/>
        </w:rPr>
      </w:pPr>
      <w:r>
        <w:rPr>
          <w:rFonts w:ascii="Times New Roman" w:hAnsi="Times New Roman" w:cs="Times New Roman"/>
          <w:sz w:val="20"/>
          <w:szCs w:val="20"/>
        </w:rPr>
        <w:t>городского поселения</w:t>
      </w:r>
    </w:p>
    <w:p w:rsidR="00B479ED" w:rsidRDefault="00E70976" w:rsidP="00B479ED">
      <w:pPr>
        <w:jc w:val="right"/>
        <w:rPr>
          <w:rFonts w:ascii="Times New Roman" w:hAnsi="Times New Roman" w:cs="Times New Roman"/>
          <w:sz w:val="20"/>
          <w:szCs w:val="20"/>
        </w:rPr>
      </w:pPr>
      <w:r>
        <w:rPr>
          <w:rFonts w:ascii="Times New Roman" w:hAnsi="Times New Roman" w:cs="Times New Roman"/>
          <w:sz w:val="20"/>
          <w:szCs w:val="20"/>
        </w:rPr>
        <w:t>«Давендинское</w:t>
      </w:r>
      <w:r w:rsidR="00B479ED" w:rsidRPr="00C0176E">
        <w:rPr>
          <w:rFonts w:ascii="Times New Roman" w:hAnsi="Times New Roman" w:cs="Times New Roman"/>
          <w:sz w:val="20"/>
          <w:szCs w:val="20"/>
        </w:rPr>
        <w:t>»</w:t>
      </w:r>
    </w:p>
    <w:p w:rsidR="00C0176E" w:rsidRPr="00C0176E" w:rsidRDefault="00E70976" w:rsidP="00E70976">
      <w:pPr>
        <w:jc w:val="right"/>
        <w:rPr>
          <w:rFonts w:ascii="Times New Roman" w:hAnsi="Times New Roman" w:cs="Times New Roman"/>
          <w:sz w:val="20"/>
          <w:szCs w:val="20"/>
        </w:rPr>
      </w:pPr>
      <w:r>
        <w:rPr>
          <w:rFonts w:ascii="Times New Roman" w:hAnsi="Times New Roman" w:cs="Times New Roman"/>
          <w:sz w:val="20"/>
          <w:szCs w:val="20"/>
        </w:rPr>
        <w:t>от  09.03.2016 г. № 11</w:t>
      </w: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B479ED" w:rsidRPr="00996882" w:rsidRDefault="00B479ED" w:rsidP="00B479ED">
      <w:pPr>
        <w:spacing w:before="100" w:beforeAutospacing="1" w:after="100" w:afterAutospacing="1"/>
        <w:jc w:val="center"/>
        <w:rPr>
          <w:rFonts w:ascii="Times New Roman" w:hAnsi="Times New Roman" w:cs="Times New Roman"/>
          <w:sz w:val="28"/>
          <w:szCs w:val="28"/>
        </w:rPr>
      </w:pPr>
      <w:r w:rsidRPr="00996882">
        <w:rPr>
          <w:rFonts w:ascii="Times New Roman" w:hAnsi="Times New Roman" w:cs="Times New Roman"/>
          <w:b/>
          <w:bCs/>
          <w:sz w:val="28"/>
          <w:szCs w:val="28"/>
        </w:rPr>
        <w:t>АДМИНИСТРАТИВНЫЙ РЕГЛАМЕНТ</w:t>
      </w:r>
      <w:r w:rsidRPr="00996882">
        <w:rPr>
          <w:rFonts w:ascii="Times New Roman" w:hAnsi="Times New Roman" w:cs="Times New Roman"/>
          <w:sz w:val="28"/>
          <w:szCs w:val="28"/>
        </w:rPr>
        <w:br/>
      </w:r>
      <w:r w:rsidRPr="00996882">
        <w:rPr>
          <w:rFonts w:ascii="Times New Roman" w:hAnsi="Times New Roman" w:cs="Times New Roman"/>
          <w:b/>
          <w:bCs/>
          <w:sz w:val="28"/>
          <w:szCs w:val="28"/>
        </w:rPr>
        <w:t xml:space="preserve">по предоставлению муниципальной услуги «Предоставление </w:t>
      </w:r>
      <w:r w:rsidR="00557CFD">
        <w:rPr>
          <w:rFonts w:ascii="Times New Roman" w:hAnsi="Times New Roman" w:cs="Times New Roman"/>
          <w:b/>
          <w:bCs/>
          <w:sz w:val="28"/>
          <w:szCs w:val="28"/>
        </w:rPr>
        <w:t>градостроительного плана земельного участка</w:t>
      </w:r>
      <w:r w:rsidRPr="00996882">
        <w:rPr>
          <w:rFonts w:ascii="Times New Roman" w:hAnsi="Times New Roman" w:cs="Times New Roman"/>
          <w:b/>
          <w:bCs/>
          <w:sz w:val="28"/>
          <w:szCs w:val="28"/>
        </w:rPr>
        <w:t>»</w:t>
      </w:r>
    </w:p>
    <w:p w:rsidR="00B479ED" w:rsidRPr="00996882" w:rsidRDefault="00B479ED" w:rsidP="00B479ED">
      <w:pPr>
        <w:spacing w:before="100" w:beforeAutospacing="1" w:after="100" w:afterAutospacing="1"/>
        <w:rPr>
          <w:rFonts w:ascii="Times New Roman" w:hAnsi="Times New Roman" w:cs="Times New Roman"/>
          <w:sz w:val="28"/>
          <w:szCs w:val="28"/>
        </w:rPr>
      </w:pPr>
      <w:r w:rsidRPr="00996882">
        <w:rPr>
          <w:rFonts w:ascii="Times New Roman" w:hAnsi="Times New Roman" w:cs="Times New Roman"/>
          <w:sz w:val="28"/>
          <w:szCs w:val="28"/>
        </w:rPr>
        <w:t> </w:t>
      </w:r>
    </w:p>
    <w:p w:rsidR="00B479ED" w:rsidRPr="009B4267" w:rsidRDefault="00B479ED" w:rsidP="00B479ED">
      <w:pPr>
        <w:pStyle w:val="afff7"/>
        <w:numPr>
          <w:ilvl w:val="0"/>
          <w:numId w:val="7"/>
        </w:numPr>
        <w:spacing w:before="100" w:beforeAutospacing="1" w:after="100" w:afterAutospacing="1" w:line="240" w:lineRule="auto"/>
        <w:jc w:val="center"/>
        <w:rPr>
          <w:rFonts w:ascii="Times New Roman" w:hAnsi="Times New Roman" w:cs="Times New Roman"/>
          <w:b/>
          <w:bCs/>
          <w:sz w:val="28"/>
          <w:szCs w:val="28"/>
          <w:lang w:eastAsia="ru-RU"/>
        </w:rPr>
      </w:pPr>
      <w:r w:rsidRPr="009B4267">
        <w:rPr>
          <w:rFonts w:ascii="Times New Roman" w:hAnsi="Times New Roman" w:cs="Times New Roman"/>
          <w:b/>
          <w:bCs/>
          <w:sz w:val="28"/>
          <w:szCs w:val="28"/>
          <w:lang w:eastAsia="ru-RU"/>
        </w:rPr>
        <w:t>Общие положения</w:t>
      </w:r>
    </w:p>
    <w:p w:rsidR="00B479ED" w:rsidRDefault="00B479ED" w:rsidP="00B479ED">
      <w:pPr>
        <w:pStyle w:val="afff7"/>
        <w:spacing w:before="100" w:beforeAutospacing="1" w:after="100" w:afterAutospacing="1"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Предмет регулирования административного регламента</w:t>
      </w:r>
    </w:p>
    <w:p w:rsidR="00B479ED" w:rsidRPr="009B4267" w:rsidRDefault="00B479ED" w:rsidP="00B479ED">
      <w:pPr>
        <w:pStyle w:val="afff7"/>
        <w:spacing w:before="100" w:beforeAutospacing="1" w:after="100" w:afterAutospacing="1" w:line="240" w:lineRule="auto"/>
        <w:jc w:val="center"/>
        <w:rPr>
          <w:rFonts w:ascii="Times New Roman" w:hAnsi="Times New Roman" w:cs="Times New Roman"/>
          <w:sz w:val="28"/>
          <w:szCs w:val="28"/>
          <w:lang w:eastAsia="ru-RU"/>
        </w:rPr>
      </w:pPr>
    </w:p>
    <w:p w:rsidR="00AE1FAB" w:rsidRDefault="00B479ED" w:rsidP="00AE1FAB">
      <w:pPr>
        <w:pStyle w:val="afff7"/>
        <w:numPr>
          <w:ilvl w:val="1"/>
          <w:numId w:val="7"/>
        </w:numPr>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Настоящий а</w:t>
      </w:r>
      <w:r w:rsidRPr="009B4267">
        <w:rPr>
          <w:rFonts w:ascii="Times New Roman" w:hAnsi="Times New Roman" w:cs="Times New Roman"/>
          <w:sz w:val="28"/>
          <w:szCs w:val="28"/>
          <w:lang w:eastAsia="ru-RU"/>
        </w:rPr>
        <w:t>дминистративный регламент по предоставлению муниципальной услуги «Предоставление</w:t>
      </w:r>
      <w:r w:rsidR="00557CFD">
        <w:rPr>
          <w:rFonts w:ascii="Times New Roman" w:hAnsi="Times New Roman" w:cs="Times New Roman"/>
          <w:sz w:val="28"/>
          <w:szCs w:val="28"/>
          <w:lang w:eastAsia="ru-RU"/>
        </w:rPr>
        <w:t xml:space="preserve"> градостроительного плана земельного участка</w:t>
      </w:r>
      <w:r w:rsidRPr="009B4267">
        <w:rPr>
          <w:rFonts w:ascii="Times New Roman" w:hAnsi="Times New Roman" w:cs="Times New Roman"/>
          <w:sz w:val="28"/>
          <w:szCs w:val="28"/>
          <w:lang w:eastAsia="ru-RU"/>
        </w:rPr>
        <w:t xml:space="preserve">» (далее </w:t>
      </w:r>
      <w:r>
        <w:rPr>
          <w:rFonts w:ascii="Times New Roman" w:hAnsi="Times New Roman" w:cs="Times New Roman"/>
          <w:sz w:val="28"/>
          <w:szCs w:val="28"/>
          <w:lang w:eastAsia="ru-RU"/>
        </w:rPr>
        <w:t>–</w:t>
      </w:r>
      <w:r w:rsidRPr="009B42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Административный р</w:t>
      </w:r>
      <w:r w:rsidRPr="009B4267">
        <w:rPr>
          <w:rFonts w:ascii="Times New Roman" w:hAnsi="Times New Roman" w:cs="Times New Roman"/>
          <w:sz w:val="28"/>
          <w:szCs w:val="28"/>
          <w:lang w:eastAsia="ru-RU"/>
        </w:rPr>
        <w:t xml:space="preserve">егламент) разработан в целях </w:t>
      </w:r>
      <w:r>
        <w:rPr>
          <w:rFonts w:ascii="Times New Roman" w:hAnsi="Times New Roman" w:cs="Times New Roman"/>
          <w:sz w:val="28"/>
          <w:szCs w:val="28"/>
          <w:lang w:eastAsia="ru-RU"/>
        </w:rPr>
        <w:t>оптимизации и регламентации процессов по предоставлению муниципальной услуги по предоставлению разрешения на осуществление земляных работ,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w:t>
      </w:r>
      <w:r w:rsidR="00FD50E4">
        <w:rPr>
          <w:rFonts w:ascii="Times New Roman" w:hAnsi="Times New Roman" w:cs="Times New Roman"/>
          <w:sz w:val="28"/>
          <w:szCs w:val="28"/>
          <w:lang w:eastAsia="ru-RU"/>
        </w:rPr>
        <w:t>никающих при предоставлении муниципальной услуги,администрации городского поселения «Давендинское</w:t>
      </w:r>
      <w:r>
        <w:rPr>
          <w:rFonts w:ascii="Times New Roman" w:hAnsi="Times New Roman" w:cs="Times New Roman"/>
          <w:sz w:val="28"/>
          <w:szCs w:val="28"/>
          <w:lang w:eastAsia="ru-RU"/>
        </w:rPr>
        <w:t xml:space="preserve">» (далее – исполнитель). </w:t>
      </w:r>
    </w:p>
    <w:p w:rsidR="00AE1FAB" w:rsidRDefault="00AE1FAB" w:rsidP="00AE1FAB">
      <w:pPr>
        <w:pStyle w:val="afff7"/>
        <w:spacing w:before="100" w:beforeAutospacing="1" w:after="100" w:afterAutospacing="1" w:line="240" w:lineRule="auto"/>
        <w:ind w:left="709"/>
        <w:jc w:val="both"/>
        <w:rPr>
          <w:rFonts w:ascii="Times New Roman" w:hAnsi="Times New Roman" w:cs="Times New Roman"/>
          <w:sz w:val="28"/>
          <w:szCs w:val="28"/>
          <w:lang w:eastAsia="ru-RU"/>
        </w:rPr>
      </w:pPr>
    </w:p>
    <w:p w:rsidR="00B479ED" w:rsidRDefault="00B479ED" w:rsidP="00AE1FAB">
      <w:pPr>
        <w:pStyle w:val="afff7"/>
        <w:spacing w:before="100" w:beforeAutospacing="1" w:after="100" w:afterAutospacing="1" w:line="240" w:lineRule="auto"/>
        <w:ind w:left="709"/>
        <w:jc w:val="center"/>
        <w:rPr>
          <w:rFonts w:ascii="Times New Roman" w:hAnsi="Times New Roman" w:cs="Times New Roman"/>
          <w:sz w:val="28"/>
          <w:szCs w:val="28"/>
        </w:rPr>
      </w:pPr>
      <w:r>
        <w:rPr>
          <w:rFonts w:ascii="Times New Roman" w:hAnsi="Times New Roman" w:cs="Times New Roman"/>
          <w:sz w:val="28"/>
          <w:szCs w:val="28"/>
        </w:rPr>
        <w:t>Круг заявителей</w:t>
      </w:r>
    </w:p>
    <w:p w:rsidR="00AE1FAB" w:rsidRDefault="00AE1FAB" w:rsidP="00AE1FAB">
      <w:pPr>
        <w:pStyle w:val="afff7"/>
        <w:spacing w:before="100" w:beforeAutospacing="1" w:after="100" w:afterAutospacing="1" w:line="240" w:lineRule="auto"/>
        <w:ind w:left="709"/>
        <w:jc w:val="both"/>
        <w:rPr>
          <w:rFonts w:ascii="Times New Roman" w:hAnsi="Times New Roman" w:cs="Times New Roman"/>
          <w:sz w:val="28"/>
          <w:szCs w:val="28"/>
        </w:rPr>
      </w:pPr>
    </w:p>
    <w:p w:rsidR="00B479ED" w:rsidRPr="00B42CF0"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sidRPr="00B42CF0">
        <w:rPr>
          <w:rFonts w:ascii="Times New Roman" w:hAnsi="Times New Roman" w:cs="Times New Roman"/>
          <w:sz w:val="28"/>
          <w:szCs w:val="28"/>
          <w:lang w:eastAsia="ru-RU"/>
        </w:rPr>
        <w:t>Муниципальная услуга предоставляется юридическим лицам, индивидуальным  предпринимателям, физическим лицам, заинтересованным в получении разрешения на осуществление земляных работ (далее – заявитель).</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законным представителем (родителями, усыновителями, опекунами, попечителями);</w:t>
      </w:r>
    </w:p>
    <w:p w:rsidR="00B479ED" w:rsidRDefault="00B479ED" w:rsidP="00B479ED">
      <w:pPr>
        <w:pStyle w:val="afff7"/>
        <w:spacing w:before="100" w:beforeAutospacing="1" w:after="100" w:afterAutospacing="1" w:line="240" w:lineRule="auto"/>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опекуном недееспособного гражданина;</w:t>
      </w:r>
    </w:p>
    <w:p w:rsidR="00B479ED" w:rsidRDefault="00B479ED" w:rsidP="00B479ED">
      <w:pPr>
        <w:pStyle w:val="afff7"/>
        <w:spacing w:before="100" w:beforeAutospacing="1" w:after="100" w:afterAutospacing="1"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B479ED" w:rsidRDefault="00B479ED" w:rsidP="00B479ED">
      <w:pPr>
        <w:pStyle w:val="afff7"/>
        <w:spacing w:before="100" w:beforeAutospacing="1" w:after="100" w:afterAutospacing="1"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порядке.</w:t>
      </w:r>
    </w:p>
    <w:p w:rsidR="00B479ED" w:rsidRDefault="00B479ED" w:rsidP="00B479ED">
      <w:pPr>
        <w:pStyle w:val="afff7"/>
        <w:spacing w:before="100" w:beforeAutospacing="1" w:after="100" w:afterAutospacing="1" w:line="240" w:lineRule="auto"/>
        <w:ind w:left="0" w:firstLine="567"/>
        <w:jc w:val="center"/>
        <w:rPr>
          <w:rFonts w:ascii="Times New Roman" w:hAnsi="Times New Roman" w:cs="Times New Roman"/>
          <w:sz w:val="28"/>
          <w:szCs w:val="28"/>
          <w:lang w:eastAsia="ru-RU"/>
        </w:rPr>
      </w:pPr>
    </w:p>
    <w:p w:rsidR="00AE1FAB" w:rsidRDefault="00AE1FAB" w:rsidP="00B479ED">
      <w:pPr>
        <w:pStyle w:val="afff7"/>
        <w:spacing w:before="100" w:beforeAutospacing="1" w:after="100" w:afterAutospacing="1" w:line="240" w:lineRule="auto"/>
        <w:ind w:left="0" w:firstLine="567"/>
        <w:jc w:val="center"/>
        <w:rPr>
          <w:rFonts w:ascii="Times New Roman" w:hAnsi="Times New Roman" w:cs="Times New Roman"/>
          <w:sz w:val="28"/>
          <w:szCs w:val="28"/>
          <w:lang w:eastAsia="ru-RU"/>
        </w:rPr>
      </w:pPr>
    </w:p>
    <w:p w:rsidR="00AE1FAB" w:rsidRDefault="00B479ED" w:rsidP="00B479ED">
      <w:pPr>
        <w:pStyle w:val="afff7"/>
        <w:spacing w:before="100" w:beforeAutospacing="1" w:after="100" w:afterAutospacing="1" w:line="240" w:lineRule="auto"/>
        <w:ind w:left="0"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Требования к порядку информирования о предоставлении </w:t>
      </w:r>
    </w:p>
    <w:p w:rsidR="00B479ED" w:rsidRDefault="00B479ED" w:rsidP="00B479ED">
      <w:pPr>
        <w:pStyle w:val="afff7"/>
        <w:spacing w:before="100" w:beforeAutospacing="1" w:after="100" w:afterAutospacing="1" w:line="240" w:lineRule="auto"/>
        <w:ind w:left="0"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муниципальной услуги</w:t>
      </w:r>
    </w:p>
    <w:p w:rsidR="00B479ED" w:rsidRDefault="00B479ED" w:rsidP="00B479ED">
      <w:pPr>
        <w:pStyle w:val="afff7"/>
        <w:spacing w:before="100" w:beforeAutospacing="1" w:after="100" w:afterAutospacing="1" w:line="240" w:lineRule="auto"/>
        <w:ind w:left="0" w:firstLine="567"/>
        <w:jc w:val="center"/>
        <w:rPr>
          <w:rFonts w:ascii="Times New Roman" w:hAnsi="Times New Roman" w:cs="Times New Roman"/>
          <w:sz w:val="28"/>
          <w:szCs w:val="28"/>
          <w:lang w:eastAsia="ru-RU"/>
        </w:rPr>
      </w:pPr>
    </w:p>
    <w:p w:rsidR="00B479ED" w:rsidRDefault="00B479ED" w:rsidP="00B479ED">
      <w:pPr>
        <w:pStyle w:val="afff7"/>
        <w:numPr>
          <w:ilvl w:val="1"/>
          <w:numId w:val="7"/>
        </w:numPr>
        <w:spacing w:before="100" w:beforeAutospacing="1" w:after="100" w:afterAutospacing="1" w:line="240" w:lineRule="auto"/>
        <w:ind w:left="567" w:hanging="567"/>
        <w:rPr>
          <w:rFonts w:ascii="Times New Roman" w:hAnsi="Times New Roman" w:cs="Times New Roman"/>
          <w:sz w:val="28"/>
          <w:szCs w:val="28"/>
          <w:lang w:eastAsia="ru-RU"/>
        </w:rPr>
      </w:pPr>
      <w:r w:rsidRPr="000B5980">
        <w:rPr>
          <w:rFonts w:ascii="Times New Roman" w:hAnsi="Times New Roman" w:cs="Times New Roman"/>
          <w:sz w:val="28"/>
          <w:szCs w:val="28"/>
          <w:lang w:eastAsia="ru-RU"/>
        </w:rPr>
        <w:t>Мес</w:t>
      </w:r>
      <w:r w:rsidR="00FD50E4">
        <w:rPr>
          <w:rFonts w:ascii="Times New Roman" w:hAnsi="Times New Roman" w:cs="Times New Roman"/>
          <w:sz w:val="28"/>
          <w:szCs w:val="28"/>
          <w:lang w:eastAsia="ru-RU"/>
        </w:rPr>
        <w:t>тонахождение исполнителя: 673742</w:t>
      </w:r>
      <w:r w:rsidRPr="000B5980">
        <w:rPr>
          <w:rFonts w:ascii="Times New Roman" w:hAnsi="Times New Roman" w:cs="Times New Roman"/>
          <w:sz w:val="28"/>
          <w:szCs w:val="28"/>
          <w:lang w:eastAsia="ru-RU"/>
        </w:rPr>
        <w:t>,  Забайкальский край</w:t>
      </w:r>
      <w:r w:rsidR="00FD50E4">
        <w:rPr>
          <w:rFonts w:ascii="Times New Roman" w:hAnsi="Times New Roman" w:cs="Times New Roman"/>
          <w:sz w:val="28"/>
          <w:szCs w:val="28"/>
          <w:lang w:eastAsia="ru-RU"/>
        </w:rPr>
        <w:t>, Могочинский район,п.Давенда, ул. Комсомольская, 6</w:t>
      </w:r>
      <w:r w:rsidRPr="000B5980">
        <w:rPr>
          <w:rFonts w:ascii="Times New Roman" w:hAnsi="Times New Roman" w:cs="Times New Roman"/>
          <w:sz w:val="28"/>
          <w:szCs w:val="28"/>
          <w:lang w:eastAsia="ru-RU"/>
        </w:rPr>
        <w:t>;</w:t>
      </w:r>
    </w:p>
    <w:p w:rsidR="00B479ED" w:rsidRDefault="00B479ED" w:rsidP="00B479ED">
      <w:pPr>
        <w:pStyle w:val="afff7"/>
        <w:spacing w:before="100" w:beforeAutospacing="1" w:after="100" w:afterAutospacing="1"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График работы исполнителя:</w:t>
      </w:r>
    </w:p>
    <w:p w:rsidR="00B479ED" w:rsidRDefault="00B479ED" w:rsidP="00B479ED">
      <w:pPr>
        <w:pStyle w:val="afff7"/>
        <w:spacing w:before="100" w:beforeAutospacing="1" w:after="100" w:afterAutospacing="1"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Понедельник –четверг: 8:00 – 17:15;</w:t>
      </w:r>
    </w:p>
    <w:p w:rsidR="00B479ED" w:rsidRDefault="00B479ED" w:rsidP="00B479ED">
      <w:pPr>
        <w:pStyle w:val="afff7"/>
        <w:spacing w:before="100" w:beforeAutospacing="1" w:after="100" w:afterAutospacing="1"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Пятница: 8:00 – 16:00</w:t>
      </w:r>
    </w:p>
    <w:p w:rsidR="00B479ED" w:rsidRDefault="00B479ED" w:rsidP="00B479ED">
      <w:pPr>
        <w:pStyle w:val="afff7"/>
        <w:spacing w:before="100" w:beforeAutospacing="1" w:after="100" w:afterAutospacing="1"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Обеденный перерыв: 13:00 – 14:00;</w:t>
      </w:r>
    </w:p>
    <w:p w:rsidR="00B479ED" w:rsidRDefault="00B479ED" w:rsidP="00B479ED">
      <w:pPr>
        <w:pStyle w:val="afff7"/>
        <w:spacing w:before="100" w:beforeAutospacing="1" w:after="100" w:afterAutospacing="1"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Выходные дни: суббота, воскресенье.</w:t>
      </w:r>
    </w:p>
    <w:p w:rsidR="00B479ED" w:rsidRDefault="00B479ED" w:rsidP="00B479ED">
      <w:pPr>
        <w:pStyle w:val="afff7"/>
        <w:spacing w:before="100" w:beforeAutospacing="1" w:after="100" w:afterAutospacing="1"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предпраздничные дни продолжительность времени работы Исполнителя сокращается на 1 час.</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cs="Times New Roman"/>
          <w:sz w:val="28"/>
          <w:szCs w:val="28"/>
          <w:lang w:val="en-US" w:eastAsia="ru-RU"/>
        </w:rPr>
        <w:t>http</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.могоча.забайкальский край.рф;</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7"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pgu</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zab</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ru</w:t>
        </w:r>
      </w:hyperlink>
      <w:r>
        <w:rPr>
          <w:rFonts w:ascii="Times New Roman" w:hAnsi="Times New Roman" w:cs="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информационных стендах в местах пред</w:t>
      </w:r>
      <w:r w:rsidR="00C0176E">
        <w:rPr>
          <w:rFonts w:ascii="Times New Roman" w:hAnsi="Times New Roman" w:cs="Times New Roman"/>
          <w:sz w:val="28"/>
          <w:szCs w:val="28"/>
          <w:lang w:eastAsia="ru-RU"/>
        </w:rPr>
        <w:t>оставления муниципальной услуги, а также по месту нахождения КГАУ «МФЦ Забайкальского края» по адресу: 673732 Забайкальский край, г. Могоча, ул. Первая Клубная, 3</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Указанная информация может быть получена в порядке консультирования.</w:t>
      </w:r>
    </w:p>
    <w:p w:rsidR="00B479ED" w:rsidRPr="004373B4"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консультирование по телефону;</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публично е письменное консультирование;</w:t>
      </w:r>
    </w:p>
    <w:p w:rsidR="00B479ED" w:rsidRDefault="00B479ED" w:rsidP="00B479ED">
      <w:pPr>
        <w:pStyle w:val="afff7"/>
        <w:spacing w:before="100" w:beforeAutospacing="1" w:after="100" w:afterAutospacing="1" w:line="240" w:lineRule="auto"/>
        <w:ind w:left="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публичное устное консультирование.</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AE1FAB">
        <w:rPr>
          <w:rFonts w:ascii="Times New Roman" w:hAnsi="Times New Roman" w:cs="Times New Roman"/>
          <w:sz w:val="28"/>
          <w:szCs w:val="28"/>
          <w:lang w:eastAsia="ru-RU"/>
        </w:rPr>
        <w:t xml:space="preserve">представлена в </w:t>
      </w:r>
      <w:r w:rsidRPr="00557CFD">
        <w:rPr>
          <w:rFonts w:ascii="Times New Roman" w:hAnsi="Times New Roman" w:cs="Times New Roman"/>
          <w:sz w:val="28"/>
          <w:szCs w:val="28"/>
          <w:lang w:eastAsia="ru-RU"/>
        </w:rPr>
        <w:t>приложении 1</w:t>
      </w:r>
      <w:r>
        <w:rPr>
          <w:rFonts w:ascii="Times New Roman" w:hAnsi="Times New Roman" w:cs="Times New Roman"/>
          <w:sz w:val="28"/>
          <w:szCs w:val="28"/>
          <w:lang w:eastAsia="ru-RU"/>
        </w:rPr>
        <w:t xml:space="preserve">  к Административному регламенту.</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Индивидуальное  консультирование лично (индивидуальное устное консультирование.</w:t>
      </w:r>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cs="Times New Roman"/>
          <w:sz w:val="28"/>
          <w:szCs w:val="28"/>
          <w:lang w:eastAsia="ru-RU"/>
        </w:rPr>
        <w:t xml:space="preserve">      не </w:t>
      </w:r>
      <w:r>
        <w:rPr>
          <w:rFonts w:ascii="Times New Roman" w:hAnsi="Times New Roman" w:cs="Times New Roman"/>
          <w:sz w:val="28"/>
          <w:szCs w:val="28"/>
          <w:lang w:eastAsia="ru-RU"/>
        </w:rPr>
        <w:t xml:space="preserve">может </w:t>
      </w:r>
      <w:r w:rsidRPr="0059027F">
        <w:rPr>
          <w:rFonts w:ascii="Times New Roman" w:hAnsi="Times New Roman" w:cs="Times New Roman"/>
          <w:sz w:val="28"/>
          <w:szCs w:val="28"/>
          <w:lang w:eastAsia="ru-RU"/>
        </w:rPr>
        <w:t xml:space="preserve"> превышать </w:t>
      </w:r>
      <w:r>
        <w:rPr>
          <w:rFonts w:ascii="Times New Roman" w:hAnsi="Times New Roman" w:cs="Times New Roman"/>
          <w:sz w:val="28"/>
          <w:szCs w:val="28"/>
          <w:lang w:eastAsia="ru-RU"/>
        </w:rPr>
        <w:t>2</w:t>
      </w:r>
      <w:r w:rsidRPr="0059027F">
        <w:rPr>
          <w:rFonts w:ascii="Times New Roman" w:hAnsi="Times New Roman" w:cs="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894672">
        <w:rPr>
          <w:rFonts w:ascii="Times New Roman" w:hAnsi="Times New Roman" w:cs="Times New Roman"/>
          <w:sz w:val="28"/>
          <w:szCs w:val="28"/>
        </w:rPr>
        <w:lastRenderedPageBreak/>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w:t>
      </w:r>
      <w:r w:rsidRPr="00843E59">
        <w:rPr>
          <w:rFonts w:ascii="Times New Roman" w:hAnsi="Times New Roman" w:cs="Times New Roman"/>
          <w:sz w:val="28"/>
          <w:szCs w:val="28"/>
        </w:rPr>
        <w:lastRenderedPageBreak/>
        <w:t>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1701F7">
      <w:pPr>
        <w:pStyle w:val="ConsPlusNormal"/>
        <w:widowControl/>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6662D">
        <w:rPr>
          <w:rFonts w:ascii="Times New Roman" w:hAnsi="Times New Roman" w:cs="Times New Roman"/>
          <w:sz w:val="28"/>
          <w:szCs w:val="28"/>
        </w:rPr>
        <w:t xml:space="preserve">Подготовка и выдача </w:t>
      </w:r>
      <w:r w:rsidR="00557CFD">
        <w:rPr>
          <w:rFonts w:ascii="Times New Roman" w:hAnsi="Times New Roman" w:cs="Times New Roman"/>
          <w:sz w:val="28"/>
          <w:szCs w:val="28"/>
        </w:rPr>
        <w:t>градостроительного плана земельного участка</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51237">
      <w:pPr>
        <w:ind w:firstLine="709"/>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804338">
        <w:rPr>
          <w:rFonts w:ascii="Times New Roman" w:hAnsi="Times New Roman" w:cs="Times New Roman"/>
          <w:sz w:val="28"/>
          <w:szCs w:val="28"/>
        </w:rPr>
        <w:t>специалист по управлению имуществом и земельным вопросам администрации городского поселения «Давендинское»</w:t>
      </w:r>
      <w:r w:rsidR="00662C4E" w:rsidRPr="00BE656B">
        <w:rPr>
          <w:rFonts w:ascii="Times New Roman" w:hAnsi="Times New Roman" w:cs="Times New Roman"/>
          <w:sz w:val="28"/>
          <w:szCs w:val="28"/>
        </w:rPr>
        <w:t>.</w:t>
      </w:r>
    </w:p>
    <w:p w:rsidR="00E51A5A" w:rsidRPr="00356828" w:rsidRDefault="00B51237" w:rsidP="00B51237">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FC52AD">
      <w:pPr>
        <w:ind w:firstLine="709"/>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 xml:space="preserve">1) получение заявителем </w:t>
      </w:r>
      <w:r w:rsidR="00557CFD">
        <w:rPr>
          <w:rStyle w:val="a4"/>
          <w:rFonts w:ascii="Times New Roman" w:hAnsi="Times New Roman"/>
          <w:b w:val="0"/>
          <w:bCs w:val="0"/>
          <w:color w:val="auto"/>
          <w:sz w:val="28"/>
          <w:szCs w:val="28"/>
        </w:rPr>
        <w:t>градостроительного плана земельного участка</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B51237">
        <w:rPr>
          <w:rFonts w:ascii="Times New Roman" w:hAnsi="Times New Roman" w:cs="Times New Roman"/>
          <w:sz w:val="28"/>
          <w:szCs w:val="28"/>
        </w:rPr>
        <w:t>20 дней</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D77CC3">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894672" w:rsidRDefault="00694ED8" w:rsidP="00694ED8">
      <w:pPr>
        <w:widowControl/>
        <w:tabs>
          <w:tab w:val="left" w:pos="1134"/>
        </w:tabs>
        <w:ind w:firstLine="709"/>
        <w:jc w:val="both"/>
        <w:rPr>
          <w:rFonts w:ascii="Times New Roman" w:hAnsi="Times New Roman" w:cs="Times New Roman"/>
          <w:sz w:val="28"/>
          <w:szCs w:val="28"/>
        </w:rPr>
      </w:pPr>
      <w:r w:rsidRPr="00025204">
        <w:rPr>
          <w:rFonts w:ascii="Times New Roman" w:hAnsi="Times New Roman" w:cs="Times New Roman"/>
          <w:sz w:val="28"/>
          <w:szCs w:val="28"/>
        </w:rPr>
        <w:lastRenderedPageBreak/>
        <w:t>Градостроительным кодексом Российской Федерации от 29.12.2004 № 190 – ФЗ (</w:t>
      </w:r>
      <w:r>
        <w:rPr>
          <w:rFonts w:ascii="Times New Roman" w:hAnsi="Times New Roman" w:cs="Times New Roman"/>
          <w:sz w:val="28"/>
          <w:szCs w:val="28"/>
        </w:rPr>
        <w:t>ред.от 31.12.2014 г.) ( с изм. и доп., вступившими в силу с 01.04.2015 г.)</w:t>
      </w:r>
    </w:p>
    <w:p w:rsidR="00025204" w:rsidRPr="00356828" w:rsidRDefault="00025204" w:rsidP="00694E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Default="00025204" w:rsidP="00694ED8">
      <w:pPr>
        <w:widowControl/>
        <w:autoSpaceDE/>
        <w:autoSpaceDN/>
        <w:adjustRightInd/>
        <w:ind w:firstLine="720"/>
        <w:rPr>
          <w:rFonts w:ascii="Times New Roman" w:hAnsi="Times New Roman" w:cs="Times New Roman"/>
          <w:sz w:val="28"/>
          <w:szCs w:val="28"/>
        </w:rPr>
      </w:pPr>
      <w:r w:rsidRPr="00025204">
        <w:rPr>
          <w:rFonts w:ascii="Times New Roman" w:hAnsi="Times New Roman" w:cs="Times New Roman"/>
          <w:sz w:val="28"/>
          <w:szCs w:val="28"/>
        </w:rPr>
        <w:t>Земел</w:t>
      </w:r>
      <w:r>
        <w:rPr>
          <w:rFonts w:ascii="Times New Roman" w:hAnsi="Times New Roman" w:cs="Times New Roman"/>
          <w:sz w:val="28"/>
          <w:szCs w:val="28"/>
        </w:rPr>
        <w:t>ьным кодексом Р</w:t>
      </w:r>
      <w:r w:rsidR="00694ED8">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94ED8">
        <w:rPr>
          <w:rFonts w:ascii="Times New Roman" w:hAnsi="Times New Roman" w:cs="Times New Roman"/>
          <w:sz w:val="28"/>
          <w:szCs w:val="28"/>
        </w:rPr>
        <w:t>едерации</w:t>
      </w:r>
      <w:r>
        <w:rPr>
          <w:rFonts w:ascii="Times New Roman" w:hAnsi="Times New Roman" w:cs="Times New Roman"/>
          <w:sz w:val="28"/>
          <w:szCs w:val="28"/>
        </w:rPr>
        <w:t xml:space="preserve"> от 25.10.2001 №</w:t>
      </w:r>
      <w:r w:rsidRPr="00025204">
        <w:rPr>
          <w:rFonts w:ascii="Times New Roman" w:hAnsi="Times New Roman" w:cs="Times New Roman"/>
          <w:sz w:val="28"/>
          <w:szCs w:val="28"/>
        </w:rPr>
        <w:t xml:space="preserve"> 136-ФЗ (</w:t>
      </w:r>
      <w:r>
        <w:rPr>
          <w:rFonts w:ascii="Times New Roman" w:hAnsi="Times New Roman" w:cs="Times New Roman"/>
          <w:sz w:val="28"/>
          <w:szCs w:val="28"/>
        </w:rPr>
        <w:t xml:space="preserve"> в ред. от 08.03.2015 г.)</w:t>
      </w:r>
    </w:p>
    <w:p w:rsidR="00694ED8" w:rsidRPr="00025204" w:rsidRDefault="00694ED8" w:rsidP="00694ED8">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 (в ред. от 08.03.2015 г.)</w:t>
      </w:r>
    </w:p>
    <w:p w:rsidR="00B51237" w:rsidRDefault="00B51237" w:rsidP="00694E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03.02.2015 г</w:t>
      </w:r>
      <w:r>
        <w:rPr>
          <w:rFonts w:ascii="Times New Roman" w:hAnsi="Times New Roman" w:cs="Times New Roman"/>
          <w:sz w:val="28"/>
          <w:szCs w:val="28"/>
        </w:rPr>
        <w:t>)</w:t>
      </w:r>
      <w:r w:rsidRPr="00356828">
        <w:rPr>
          <w:rFonts w:ascii="Times New Roman" w:hAnsi="Times New Roman" w:cs="Times New Roman"/>
          <w:sz w:val="28"/>
          <w:szCs w:val="28"/>
        </w:rPr>
        <w:t>;</w:t>
      </w:r>
    </w:p>
    <w:p w:rsidR="00A0125E" w:rsidRPr="00B51237" w:rsidRDefault="00A0125E" w:rsidP="00A0125E">
      <w:pPr>
        <w:widowControl/>
        <w:tabs>
          <w:tab w:val="left" w:pos="1134"/>
        </w:tabs>
        <w:ind w:firstLine="709"/>
        <w:jc w:val="both"/>
        <w:rPr>
          <w:rFonts w:ascii="Times New Roman" w:hAnsi="Times New Roman" w:cs="Times New Roman"/>
          <w:sz w:val="28"/>
          <w:szCs w:val="28"/>
        </w:rPr>
      </w:pPr>
      <w:r w:rsidRPr="00B51237">
        <w:rPr>
          <w:rFonts w:ascii="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w:t>
      </w:r>
      <w:r w:rsidR="00855869">
        <w:rPr>
          <w:rFonts w:ascii="Times New Roman" w:hAnsi="Times New Roman" w:cs="Times New Roman"/>
          <w:sz w:val="28"/>
          <w:szCs w:val="28"/>
        </w:rPr>
        <w:t xml:space="preserve"> (ред. От 31.12.2014 г.)</w:t>
      </w:r>
    </w:p>
    <w:p w:rsidR="00025204" w:rsidRPr="00025204" w:rsidRDefault="00A0125E" w:rsidP="00694E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ред. От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025204" w:rsidRPr="00025204" w:rsidRDefault="00A0125E" w:rsidP="00025204">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A0125E" w:rsidRDefault="00025204" w:rsidP="00D77CC3">
      <w:pPr>
        <w:widowControl/>
        <w:autoSpaceDE/>
        <w:autoSpaceDN/>
        <w:adjustRightInd/>
        <w:jc w:val="both"/>
        <w:rPr>
          <w:rFonts w:ascii="Times New Roman" w:hAnsi="Times New Roman" w:cs="Times New Roman"/>
          <w:sz w:val="28"/>
          <w:szCs w:val="28"/>
        </w:rPr>
      </w:pPr>
      <w:r w:rsidRPr="00025204">
        <w:rPr>
          <w:rFonts w:ascii="Times New Roman" w:hAnsi="Times New Roman" w:cs="Times New Roman"/>
          <w:sz w:val="28"/>
          <w:szCs w:val="28"/>
        </w:rPr>
        <w:t xml:space="preserve"> </w:t>
      </w:r>
      <w:r w:rsidRPr="00025204">
        <w:rPr>
          <w:rFonts w:ascii="Times New Roman" w:hAnsi="Times New Roman" w:cs="Times New Roman"/>
          <w:sz w:val="28"/>
          <w:szCs w:val="28"/>
        </w:rPr>
        <w:tab/>
      </w:r>
      <w:r w:rsidR="00694ED8">
        <w:rPr>
          <w:rFonts w:ascii="Times New Roman" w:hAnsi="Times New Roman" w:cs="Times New Roman"/>
          <w:sz w:val="28"/>
          <w:szCs w:val="28"/>
        </w:rPr>
        <w:t>Приказом Министерства регионального развития Российской Федерации от 10 мая 2011 года № 207 «Об утверждении формы градостроительного плана  земельного участка (зарегистрировано в Минюсте РФ 24.05.2011 г. № 20838);</w:t>
      </w:r>
    </w:p>
    <w:p w:rsidR="00662C4E" w:rsidRDefault="00662C4E" w:rsidP="00662C4E">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00804338">
        <w:rPr>
          <w:rFonts w:ascii="Times New Roman" w:hAnsi="Times New Roman" w:cs="Times New Roman"/>
          <w:sz w:val="28"/>
          <w:szCs w:val="28"/>
        </w:rPr>
        <w:t>городского поселения «Давендинское»,принятый решением Совета городского поселения «Давендинское» от 10.10.2014.№ 103;</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w:t>
      </w:r>
      <w:r w:rsidR="00804338">
        <w:rPr>
          <w:rFonts w:ascii="Times New Roman" w:hAnsi="Times New Roman" w:cs="Times New Roman"/>
          <w:sz w:val="28"/>
          <w:szCs w:val="28"/>
        </w:rPr>
        <w:t xml:space="preserve"> правовыми актами городского поселения «Давендиское»</w:t>
      </w:r>
      <w:r>
        <w:rPr>
          <w:rFonts w:ascii="Times New Roman" w:hAnsi="Times New Roman" w:cs="Times New Roman"/>
          <w:sz w:val="28"/>
          <w:szCs w:val="28"/>
        </w:rPr>
        <w:t>.</w:t>
      </w:r>
    </w:p>
    <w:p w:rsidR="00B51237" w:rsidRDefault="00B51237" w:rsidP="00662C4E">
      <w:pPr>
        <w:tabs>
          <w:tab w:val="left" w:pos="1134"/>
        </w:tabs>
        <w:ind w:firstLine="709"/>
        <w:jc w:val="both"/>
        <w:rPr>
          <w:rFonts w:ascii="Times New Roman" w:hAnsi="Times New Roman" w:cs="Times New Roman"/>
          <w:sz w:val="28"/>
          <w:szCs w:val="28"/>
        </w:rPr>
      </w:pP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894672" w:rsidRDefault="00894672"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894672">
        <w:rPr>
          <w:rFonts w:ascii="Times New Roman" w:hAnsi="Times New Roman" w:cs="Times New Roman"/>
          <w:bCs/>
          <w:sz w:val="28"/>
          <w:szCs w:val="28"/>
        </w:rPr>
        <w:t xml:space="preserve">приложению </w:t>
      </w:r>
      <w:r w:rsidR="00F05E06" w:rsidRPr="00894672">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Default="00694ED8" w:rsidP="002B2890">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цель использования земельных участков (объект строительства);</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адресные ориентиры земельного участка;</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ограничения использования и обременения земельного участка;</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вид права, на котором используется земельный участок;</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реквизиты документа, на котором используется земельный участок;</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площадь земельного участка;</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B2890"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p>
    <w:p w:rsidR="00524E0A" w:rsidRPr="00C23A52" w:rsidRDefault="00F05E06"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r w:rsidR="001B5C3B">
        <w:rPr>
          <w:rFonts w:ascii="Times New Roman" w:hAnsi="Times New Roman" w:cs="Times New Roman"/>
          <w:sz w:val="28"/>
          <w:szCs w:val="28"/>
        </w:rPr>
        <w:t>муниципальной</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о выдаче </w:t>
      </w:r>
      <w:r w:rsidR="00E61C6E">
        <w:rPr>
          <w:rFonts w:ascii="Times New Roman" w:hAnsi="Times New Roman" w:cs="Times New Roman"/>
          <w:sz w:val="28"/>
          <w:szCs w:val="28"/>
        </w:rPr>
        <w:t xml:space="preserve">градостроительного плана </w:t>
      </w:r>
      <w:r w:rsidR="00217508">
        <w:rPr>
          <w:rFonts w:ascii="Times New Roman" w:hAnsi="Times New Roman" w:cs="Times New Roman"/>
          <w:sz w:val="28"/>
          <w:szCs w:val="28"/>
        </w:rPr>
        <w:t>зем</w:t>
      </w:r>
      <w:r w:rsidR="00E61C6E">
        <w:rPr>
          <w:rFonts w:ascii="Times New Roman" w:hAnsi="Times New Roman" w:cs="Times New Roman"/>
          <w:sz w:val="28"/>
          <w:szCs w:val="28"/>
        </w:rPr>
        <w:t>ельного участка</w:t>
      </w:r>
      <w:r w:rsidR="00217508">
        <w:rPr>
          <w:rFonts w:ascii="Times New Roman" w:hAnsi="Times New Roman" w:cs="Times New Roman"/>
          <w:sz w:val="28"/>
          <w:szCs w:val="28"/>
        </w:rPr>
        <w:t xml:space="preserve"> запрашиваются следующие документы:</w:t>
      </w:r>
    </w:p>
    <w:p w:rsidR="00217508"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2.9.1. 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E61C6E"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2.9.2. межевой план земельного участка;</w:t>
      </w:r>
    </w:p>
    <w:p w:rsidR="00E61C6E"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2.9.3. кадастровый паспорт земельного участка, либо кадастровая выписка о земельном участке;</w:t>
      </w:r>
    </w:p>
    <w:p w:rsidR="00E61C6E"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2.9.4. копии правоустанавливающих документов на объекты капитального строительства, расположенные на земельном участке ( при наличии), если права на объекты зарегистрированы в Едином государственном реестре прав на недвижимое имущество и сделок с ним;</w:t>
      </w:r>
    </w:p>
    <w:p w:rsidR="00E61C6E"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2.9.5. кадастровые паспорта на объекты капитального строительства, расположенные на земельном участке;</w:t>
      </w:r>
    </w:p>
    <w:p w:rsidR="00E61C6E"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2.9.6. согласование с Министерством культуры Забайкальского края ( при необходимости)</w:t>
      </w:r>
    </w:p>
    <w:p w:rsidR="00E61C6E" w:rsidRPr="00217508"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 Документы, перечисленные в подпункте 2.9 Административного регламента, могут быть представлены заявителем самостоятельно.</w:t>
      </w:r>
    </w:p>
    <w:p w:rsidR="002B2890" w:rsidRPr="00C23A52" w:rsidRDefault="002B2890" w:rsidP="00217508">
      <w:pPr>
        <w:pStyle w:val="ConsPlusNormal"/>
        <w:widowControl/>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представления документов и информации или осуществления действий, </w:t>
      </w:r>
      <w:r w:rsidRPr="00356828">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3E7DFA">
        <w:rPr>
          <w:rFonts w:ascii="Times New Roman" w:hAnsi="Times New Roman" w:cs="Times New Roman"/>
          <w:sz w:val="28"/>
          <w:szCs w:val="28"/>
        </w:rPr>
        <w:t>городского поселения «Давендинское</w:t>
      </w:r>
      <w:r w:rsidR="00662C4E">
        <w:rPr>
          <w:rFonts w:ascii="Times New Roman" w:hAnsi="Times New Roman" w:cs="Times New Roman"/>
          <w:sz w:val="28"/>
          <w:szCs w:val="28"/>
        </w:rPr>
        <w:t>»</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100195">
        <w:rPr>
          <w:rFonts w:ascii="Times New Roman" w:hAnsi="Times New Roman" w:cs="Times New Roman"/>
          <w:sz w:val="28"/>
          <w:szCs w:val="28"/>
        </w:rPr>
        <w:t xml:space="preserve">( ред. От 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2</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3</w:t>
      </w:r>
      <w:r w:rsidR="00FB17CD">
        <w:rPr>
          <w:rFonts w:ascii="Times New Roman" w:hAnsi="Times New Roman" w:cs="Times New Roman"/>
          <w:sz w:val="28"/>
          <w:szCs w:val="28"/>
        </w:rPr>
        <w:t>. представленные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E61C6E" w:rsidRDefault="00E61C6E" w:rsidP="00617D22">
      <w:pPr>
        <w:ind w:firstLine="709"/>
        <w:jc w:val="center"/>
        <w:rPr>
          <w:rFonts w:ascii="Times New Roman" w:hAnsi="Times New Roman" w:cs="Times New Roman"/>
          <w:sz w:val="28"/>
          <w:szCs w:val="28"/>
        </w:rPr>
      </w:pPr>
      <w:r>
        <w:rPr>
          <w:rFonts w:ascii="Times New Roman" w:hAnsi="Times New Roman" w:cs="Times New Roman"/>
          <w:sz w:val="28"/>
          <w:szCs w:val="28"/>
        </w:rPr>
        <w:t>Перечень услуг, которые являются необходимыми и обязательными</w:t>
      </w:r>
    </w:p>
    <w:p w:rsidR="00E61C6E" w:rsidRDefault="00EC27D4" w:rsidP="00617D22">
      <w:pPr>
        <w:ind w:firstLine="709"/>
        <w:jc w:val="center"/>
        <w:rPr>
          <w:rFonts w:ascii="Times New Roman" w:hAnsi="Times New Roman" w:cs="Times New Roman"/>
          <w:sz w:val="28"/>
          <w:szCs w:val="28"/>
        </w:rPr>
      </w:pPr>
      <w:r>
        <w:rPr>
          <w:rFonts w:ascii="Times New Roman" w:hAnsi="Times New Roman" w:cs="Times New Roman"/>
          <w:sz w:val="28"/>
          <w:szCs w:val="28"/>
        </w:rPr>
        <w:t>д</w:t>
      </w:r>
      <w:r w:rsidR="00E61C6E">
        <w:rPr>
          <w:rFonts w:ascii="Times New Roman" w:hAnsi="Times New Roman" w:cs="Times New Roman"/>
          <w:sz w:val="28"/>
          <w:szCs w:val="28"/>
        </w:rPr>
        <w:t>ля предоставления муниципальной услуги, в том числе сведения о документе (документах), выдаваемом (выдаваемых) организациями,</w:t>
      </w:r>
    </w:p>
    <w:p w:rsidR="00E61C6E" w:rsidRDefault="003F6D91" w:rsidP="00617D22">
      <w:pPr>
        <w:ind w:firstLine="709"/>
        <w:jc w:val="center"/>
        <w:rPr>
          <w:rFonts w:ascii="Times New Roman" w:hAnsi="Times New Roman" w:cs="Times New Roman"/>
          <w:sz w:val="28"/>
          <w:szCs w:val="28"/>
        </w:rPr>
      </w:pPr>
      <w:r>
        <w:rPr>
          <w:rFonts w:ascii="Times New Roman" w:hAnsi="Times New Roman" w:cs="Times New Roman"/>
          <w:sz w:val="28"/>
          <w:szCs w:val="28"/>
        </w:rPr>
        <w:t>участвующими</w:t>
      </w:r>
      <w:r w:rsidR="00E61C6E">
        <w:rPr>
          <w:rFonts w:ascii="Times New Roman" w:hAnsi="Times New Roman" w:cs="Times New Roman"/>
          <w:sz w:val="28"/>
          <w:szCs w:val="28"/>
        </w:rPr>
        <w:t xml:space="preserve"> в предоставлении муниципальной услуги</w:t>
      </w:r>
    </w:p>
    <w:p w:rsidR="00E61C6E" w:rsidRDefault="00E61C6E" w:rsidP="00617D22">
      <w:pPr>
        <w:ind w:firstLine="709"/>
        <w:jc w:val="center"/>
        <w:rPr>
          <w:rFonts w:ascii="Times New Roman" w:hAnsi="Times New Roman" w:cs="Times New Roman"/>
          <w:sz w:val="28"/>
          <w:szCs w:val="28"/>
        </w:rPr>
      </w:pPr>
    </w:p>
    <w:p w:rsidR="00E61C6E" w:rsidRDefault="003F6D91" w:rsidP="003F6D91">
      <w:pPr>
        <w:ind w:firstLine="709"/>
        <w:jc w:val="both"/>
        <w:rPr>
          <w:rFonts w:ascii="Times New Roman" w:hAnsi="Times New Roman" w:cs="Times New Roman"/>
          <w:sz w:val="28"/>
          <w:szCs w:val="28"/>
        </w:rPr>
      </w:pPr>
      <w:r>
        <w:rPr>
          <w:rFonts w:ascii="Times New Roman" w:hAnsi="Times New Roman" w:cs="Times New Roman"/>
          <w:sz w:val="28"/>
          <w:szCs w:val="28"/>
        </w:rPr>
        <w:t xml:space="preserve">2.15. К услугам, которые являются необходимыми и обязательными для </w:t>
      </w:r>
      <w:r>
        <w:rPr>
          <w:rFonts w:ascii="Times New Roman" w:hAnsi="Times New Roman" w:cs="Times New Roman"/>
          <w:sz w:val="28"/>
          <w:szCs w:val="28"/>
        </w:rPr>
        <w:lastRenderedPageBreak/>
        <w:t>предоставления муниципальной услуги, относится услуга по проведению кадастровых работ в целях выдачи межевого плана, других документов, необходимых для предоставления муниципальных услуг.</w:t>
      </w:r>
    </w:p>
    <w:p w:rsidR="003F6D91" w:rsidRDefault="003F6D91" w:rsidP="003F6D91">
      <w:pPr>
        <w:ind w:firstLine="709"/>
        <w:jc w:val="both"/>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3F6D91">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3F6D91">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3F6D91">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ется муниципальная</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3F6D91">
        <w:rPr>
          <w:rFonts w:ascii="Times New Roman" w:hAnsi="Times New Roman" w:cs="Times New Roman"/>
          <w:sz w:val="28"/>
          <w:szCs w:val="28"/>
        </w:rPr>
        <w:t>9</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C0176E" w:rsidRDefault="00C0176E"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 стоянке (остановке) автотранспортных мест выделяется не менее 10 процентов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F22B8A" w:rsidRPr="00843E59" w:rsidRDefault="007D0AA7"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3F6D91">
        <w:rPr>
          <w:rFonts w:ascii="Times New Roman" w:hAnsi="Times New Roman" w:cs="Times New Roman"/>
          <w:sz w:val="28"/>
          <w:szCs w:val="28"/>
        </w:rPr>
        <w:t>20</w:t>
      </w:r>
      <w:r>
        <w:rPr>
          <w:rFonts w:ascii="Times New Roman" w:hAnsi="Times New Roman" w:cs="Times New Roman"/>
          <w:sz w:val="28"/>
          <w:szCs w:val="28"/>
        </w:rPr>
        <w:t xml:space="preserve"> </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3F6D91"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2.21</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9C2B0A"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6"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3F6D91">
        <w:rPr>
          <w:rFonts w:ascii="Times New Roman" w:hAnsi="Times New Roman" w:cs="Times New Roman"/>
          <w:sz w:val="28"/>
          <w:szCs w:val="28"/>
        </w:rPr>
        <w:t>30</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обеспечение возможности для заявителей осуществлять с использованием официального сайта </w:t>
      </w:r>
      <w:r w:rsidR="00E9043A">
        <w:rPr>
          <w:rFonts w:ascii="Times New Roman" w:hAnsi="Times New Roman" w:cs="Times New Roman"/>
          <w:sz w:val="28"/>
          <w:szCs w:val="28"/>
        </w:rPr>
        <w:t>муниципального района «Могочинский район»</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w:t>
      </w:r>
      <w:r w:rsidR="00E9043A">
        <w:rPr>
          <w:rFonts w:ascii="Times New Roman" w:hAnsi="Times New Roman" w:cs="Times New Roman"/>
          <w:sz w:val="28"/>
          <w:szCs w:val="28"/>
        </w:rPr>
        <w:t xml:space="preserve">,КГАУ «МФЦ Забайкальского края» </w:t>
      </w:r>
      <w:r w:rsidRPr="00843E59">
        <w:rPr>
          <w:rFonts w:ascii="Times New Roman" w:hAnsi="Times New Roman" w:cs="Times New Roman"/>
          <w:sz w:val="28"/>
          <w:szCs w:val="28"/>
        </w:rPr>
        <w:t xml:space="preserve"> мониторинг хода пред</w:t>
      </w:r>
      <w:r w:rsidR="00C0176E">
        <w:rPr>
          <w:rFonts w:ascii="Times New Roman" w:hAnsi="Times New Roman" w:cs="Times New Roman"/>
          <w:sz w:val="28"/>
          <w:szCs w:val="28"/>
        </w:rPr>
        <w:t>оставления муниципальной услуги;</w:t>
      </w:r>
    </w:p>
    <w:p w:rsidR="00C0176E" w:rsidRDefault="00C0176E" w:rsidP="00C53E6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w:t>
      </w:r>
      <w:r w:rsidR="00E9043A">
        <w:rPr>
          <w:rFonts w:ascii="Times New Roman" w:hAnsi="Times New Roman" w:cs="Times New Roman"/>
          <w:sz w:val="28"/>
          <w:szCs w:val="28"/>
        </w:rPr>
        <w:t xml:space="preserve"> </w:t>
      </w:r>
      <w:r>
        <w:rPr>
          <w:rFonts w:ascii="Times New Roman" w:hAnsi="Times New Roman" w:cs="Times New Roman"/>
          <w:sz w:val="28"/>
          <w:szCs w:val="28"/>
        </w:rPr>
        <w:t>( места  проживания) заявителя;</w:t>
      </w:r>
    </w:p>
    <w:p w:rsidR="00C0176E" w:rsidRPr="00843E59" w:rsidRDefault="00C0176E" w:rsidP="00C53E6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r w:rsidR="00162DF9">
        <w:rPr>
          <w:rFonts w:ascii="Times New Roman" w:hAnsi="Times New Roman" w:cs="Times New Roman"/>
          <w:sz w:val="28"/>
          <w:szCs w:val="28"/>
        </w:rPr>
        <w:t>.</w:t>
      </w:r>
    </w:p>
    <w:p w:rsidR="00BE2F48" w:rsidRPr="00356828" w:rsidRDefault="00F05E06"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3F6D91">
        <w:rPr>
          <w:rFonts w:ascii="Times New Roman" w:hAnsi="Times New Roman" w:cs="Times New Roman"/>
          <w:sz w:val="28"/>
          <w:szCs w:val="28"/>
        </w:rPr>
        <w:t>31</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A0125E">
      <w:pPr>
        <w:ind w:firstLine="851"/>
        <w:jc w:val="both"/>
        <w:rPr>
          <w:rFonts w:ascii="Times New Roman" w:hAnsi="Times New Roman" w:cs="Times New Roman"/>
          <w:sz w:val="28"/>
          <w:szCs w:val="28"/>
        </w:rPr>
      </w:pPr>
      <w:r w:rsidRPr="00A0125E">
        <w:rPr>
          <w:rFonts w:ascii="Times New Roman" w:hAnsi="Times New Roman" w:cs="Times New Roman"/>
          <w:sz w:val="28"/>
          <w:szCs w:val="28"/>
        </w:rPr>
        <w:t>2.3</w:t>
      </w:r>
      <w:r w:rsidR="003F6D91">
        <w:rPr>
          <w:rFonts w:ascii="Times New Roman" w:hAnsi="Times New Roman" w:cs="Times New Roman"/>
          <w:sz w:val="28"/>
          <w:szCs w:val="28"/>
        </w:rPr>
        <w:t>2</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8"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9"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3F6D91" w:rsidRPr="00A94FE2">
        <w:trPr>
          <w:trHeight w:val="556"/>
        </w:trPr>
        <w:tc>
          <w:tcPr>
            <w:tcW w:w="566"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554" w:type="dxa"/>
          </w:tcPr>
          <w:p w:rsidR="003F6D91" w:rsidRPr="00A94FE2" w:rsidRDefault="003F6D91" w:rsidP="002D74A6">
            <w:pPr>
              <w:suppressAutoHyphens/>
              <w:jc w:val="both"/>
              <w:rPr>
                <w:rFonts w:ascii="Times New Roman" w:hAnsi="Times New Roman" w:cs="Times New Roman"/>
                <w:sz w:val="20"/>
                <w:szCs w:val="20"/>
              </w:rPr>
            </w:pPr>
            <w:r>
              <w:rPr>
                <w:rFonts w:ascii="Times New Roman" w:hAnsi="Times New Roman" w:cs="Times New Roman"/>
                <w:sz w:val="20"/>
                <w:szCs w:val="20"/>
              </w:rPr>
              <w:t>Документ, подтверждающий обстоятельства, дающие право приобретения земельного участка, втом числе на особых условиях, в аренду на условиях, установленных земельным законодательством</w:t>
            </w:r>
          </w:p>
        </w:tc>
        <w:tc>
          <w:tcPr>
            <w:tcW w:w="992"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3F6D91" w:rsidRPr="00A94FE2" w:rsidRDefault="003F6D91" w:rsidP="00EC0C75">
            <w:pPr>
              <w:jc w:val="both"/>
              <w:rPr>
                <w:rFonts w:ascii="Times New Roman" w:hAnsi="Times New Roman" w:cs="Times New Roman"/>
                <w:color w:val="000000"/>
                <w:sz w:val="20"/>
                <w:szCs w:val="20"/>
              </w:rPr>
            </w:pPr>
          </w:p>
        </w:tc>
        <w:tc>
          <w:tcPr>
            <w:tcW w:w="1843"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r w:rsidR="003F6D91" w:rsidRPr="00A94FE2">
        <w:trPr>
          <w:trHeight w:val="556"/>
        </w:trPr>
        <w:tc>
          <w:tcPr>
            <w:tcW w:w="566"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554" w:type="dxa"/>
          </w:tcPr>
          <w:p w:rsidR="003F6D91" w:rsidRPr="00A94FE2" w:rsidRDefault="003F6D91" w:rsidP="002D74A6">
            <w:pPr>
              <w:jc w:val="both"/>
              <w:rPr>
                <w:rFonts w:ascii="Times New Roman" w:hAnsi="Times New Roman" w:cs="Times New Roman"/>
                <w:sz w:val="20"/>
                <w:szCs w:val="20"/>
              </w:rPr>
            </w:pPr>
            <w:r>
              <w:rPr>
                <w:rFonts w:ascii="Times New Roman" w:hAnsi="Times New Roman" w:cs="Times New Roman"/>
                <w:sz w:val="20"/>
                <w:szCs w:val="20"/>
              </w:rPr>
              <w:t>Кадастровый паспорт земельного участка, либо кадастровая выписка о земельном участке</w:t>
            </w:r>
          </w:p>
        </w:tc>
        <w:tc>
          <w:tcPr>
            <w:tcW w:w="992"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Не обязательно</w:t>
            </w:r>
          </w:p>
        </w:tc>
        <w:tc>
          <w:tcPr>
            <w:tcW w:w="863" w:type="dxa"/>
          </w:tcPr>
          <w:p w:rsidR="003F6D91" w:rsidRPr="00A94FE2" w:rsidRDefault="003F6D91" w:rsidP="002D74A6">
            <w:pPr>
              <w:jc w:val="both"/>
              <w:rPr>
                <w:rFonts w:ascii="Times New Roman" w:hAnsi="Times New Roman" w:cs="Times New Roman"/>
                <w:sz w:val="20"/>
                <w:szCs w:val="20"/>
              </w:rPr>
            </w:pPr>
            <w:r>
              <w:rPr>
                <w:rFonts w:ascii="Times New Roman" w:hAnsi="Times New Roman" w:cs="Times New Roman"/>
                <w:sz w:val="20"/>
                <w:szCs w:val="20"/>
              </w:rPr>
              <w:t>оригинал</w:t>
            </w:r>
          </w:p>
        </w:tc>
        <w:tc>
          <w:tcPr>
            <w:tcW w:w="696"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Запрос в Росреестр</w:t>
            </w:r>
          </w:p>
        </w:tc>
        <w:tc>
          <w:tcPr>
            <w:tcW w:w="2268"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3F6D91" w:rsidRPr="00A94FE2" w:rsidRDefault="003F6D91" w:rsidP="00EC0C75">
            <w:pPr>
              <w:jc w:val="both"/>
              <w:rPr>
                <w:rFonts w:ascii="Times New Roman" w:hAnsi="Times New Roman" w:cs="Times New Roman"/>
                <w:color w:val="000000"/>
                <w:sz w:val="20"/>
                <w:szCs w:val="20"/>
              </w:rPr>
            </w:pPr>
          </w:p>
        </w:tc>
        <w:tc>
          <w:tcPr>
            <w:tcW w:w="1843"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Запрос в Росреестр</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w:t>
      </w:r>
      <w:r w:rsidR="00F462BF" w:rsidRPr="00C23A52">
        <w:rPr>
          <w:rFonts w:ascii="Times New Roman" w:hAnsi="Times New Roman" w:cs="Times New Roman"/>
          <w:sz w:val="28"/>
          <w:szCs w:val="28"/>
        </w:rPr>
        <w:lastRenderedPageBreak/>
        <w:t>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405494">
      <w:pPr>
        <w:pStyle w:val="1"/>
        <w:numPr>
          <w:ilvl w:val="0"/>
          <w:numId w:val="0"/>
        </w:numPr>
        <w:spacing w:before="0" w:after="0"/>
        <w:ind w:firstLine="709"/>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sidRPr="00356828">
        <w:rPr>
          <w:rFonts w:ascii="Times New Roman" w:hAnsi="Times New Roman" w:cs="Times New Roman"/>
          <w:sz w:val="28"/>
          <w:szCs w:val="28"/>
        </w:rPr>
        <w:t>и прилагаемых к нему документов;</w:t>
      </w:r>
    </w:p>
    <w:p w:rsidR="00405494" w:rsidRPr="00C23A52" w:rsidRDefault="0019518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7E581F">
      <w:pPr>
        <w:pStyle w:val="1"/>
        <w:numPr>
          <w:ilvl w:val="0"/>
          <w:numId w:val="0"/>
        </w:numPr>
        <w:tabs>
          <w:tab w:val="left" w:pos="2280"/>
        </w:tabs>
        <w:spacing w:before="0" w:after="0"/>
        <w:ind w:firstLine="709"/>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7E581F">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3.1.4. выдача </w:t>
      </w:r>
      <w:r w:rsidR="00713A3A">
        <w:rPr>
          <w:rFonts w:ascii="Times New Roman" w:hAnsi="Times New Roman" w:cs="Times New Roman"/>
          <w:sz w:val="28"/>
          <w:szCs w:val="28"/>
        </w:rPr>
        <w:t xml:space="preserve">разрешения на осуществление земляных работ </w:t>
      </w:r>
      <w:r>
        <w:rPr>
          <w:rFonts w:ascii="Times New Roman" w:hAnsi="Times New Roman" w:cs="Times New Roman"/>
          <w:sz w:val="28"/>
          <w:szCs w:val="28"/>
        </w:rPr>
        <w:t xml:space="preserve">(направление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8125F8" w:rsidRDefault="008125F8" w:rsidP="008125F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162DF9" w:rsidRPr="00356828" w:rsidRDefault="00162DF9" w:rsidP="008125F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484861" w:rsidRDefault="00B70C03" w:rsidP="00AF0DC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распорядительного акта </w:t>
      </w:r>
    </w:p>
    <w:p w:rsidR="00AF0DC5" w:rsidRDefault="00B70C03" w:rsidP="00AF0DC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AF0DC5">
        <w:rPr>
          <w:rFonts w:ascii="Times New Roman" w:hAnsi="Times New Roman" w:cs="Times New Roman"/>
          <w:sz w:val="28"/>
          <w:szCs w:val="28"/>
        </w:rPr>
        <w:t>г</w:t>
      </w:r>
      <w:r w:rsidR="00484861">
        <w:rPr>
          <w:rFonts w:ascii="Times New Roman" w:hAnsi="Times New Roman" w:cs="Times New Roman"/>
          <w:sz w:val="28"/>
          <w:szCs w:val="28"/>
        </w:rPr>
        <w:t>радостроитель</w:t>
      </w:r>
      <w:r w:rsidR="00AF0DC5">
        <w:rPr>
          <w:rFonts w:ascii="Times New Roman" w:hAnsi="Times New Roman" w:cs="Times New Roman"/>
          <w:sz w:val="28"/>
          <w:szCs w:val="28"/>
        </w:rPr>
        <w:t>ного плана</w:t>
      </w:r>
    </w:p>
    <w:p w:rsidR="00B70C03" w:rsidRDefault="00B70C03" w:rsidP="00484861">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земельного участка </w:t>
      </w:r>
    </w:p>
    <w:p w:rsidR="00B70C03" w:rsidRDefault="00B70C03" w:rsidP="00B70C03">
      <w:pPr>
        <w:pStyle w:val="ConsPlusNormal"/>
        <w:widowControl/>
        <w:ind w:firstLine="709"/>
        <w:jc w:val="center"/>
        <w:rPr>
          <w:rFonts w:ascii="Times New Roman" w:hAnsi="Times New Roman" w:cs="Times New Roman"/>
          <w:sz w:val="28"/>
          <w:szCs w:val="28"/>
        </w:rPr>
      </w:pPr>
    </w:p>
    <w:p w:rsidR="00484861"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w:t>
      </w:r>
      <w:r w:rsidR="00C41FDA">
        <w:rPr>
          <w:rFonts w:ascii="Times New Roman" w:hAnsi="Times New Roman" w:cs="Times New Roman"/>
          <w:sz w:val="28"/>
          <w:szCs w:val="28"/>
        </w:rPr>
        <w:t>трированного заявления .</w:t>
      </w:r>
      <w:r>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Pr="00C23A52">
        <w:rPr>
          <w:rFonts w:ascii="Times New Roman" w:hAnsi="Times New Roman" w:cs="Times New Roman"/>
          <w:sz w:val="28"/>
          <w:szCs w:val="28"/>
        </w:rPr>
        <w:t xml:space="preserve">распорядительного акта </w:t>
      </w:r>
      <w:r>
        <w:rPr>
          <w:rFonts w:ascii="Times New Roman" w:hAnsi="Times New Roman" w:cs="Times New Roman"/>
          <w:sz w:val="28"/>
          <w:szCs w:val="28"/>
        </w:rPr>
        <w:t xml:space="preserve">об утверждении </w:t>
      </w:r>
      <w:r w:rsidR="00484861">
        <w:rPr>
          <w:rFonts w:ascii="Times New Roman" w:hAnsi="Times New Roman" w:cs="Times New Roman"/>
          <w:sz w:val="28"/>
          <w:szCs w:val="28"/>
        </w:rPr>
        <w:t xml:space="preserve">градостроительного плана </w:t>
      </w:r>
      <w:r>
        <w:rPr>
          <w:rFonts w:ascii="Times New Roman" w:hAnsi="Times New Roman" w:cs="Times New Roman"/>
          <w:sz w:val="28"/>
          <w:szCs w:val="28"/>
        </w:rPr>
        <w:t xml:space="preserve">земельного участка (далее – распорядительный акт) </w:t>
      </w:r>
      <w:r w:rsidRPr="00C23A52">
        <w:rPr>
          <w:rFonts w:ascii="Times New Roman" w:hAnsi="Times New Roman" w:cs="Times New Roman"/>
          <w:sz w:val="28"/>
          <w:szCs w:val="28"/>
        </w:rPr>
        <w:t xml:space="preserve">в порядке, установленном актами </w:t>
      </w:r>
      <w:r w:rsidR="00C41FDA">
        <w:rPr>
          <w:rFonts w:ascii="Times New Roman" w:hAnsi="Times New Roman" w:cs="Times New Roman"/>
          <w:sz w:val="28"/>
          <w:szCs w:val="28"/>
        </w:rPr>
        <w:t>городского поселения «Давендинское»</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актами </w:t>
      </w:r>
      <w:r w:rsidR="00C41FDA">
        <w:rPr>
          <w:rFonts w:ascii="Times New Roman" w:hAnsi="Times New Roman" w:cs="Times New Roman"/>
          <w:sz w:val="28"/>
          <w:szCs w:val="28"/>
        </w:rPr>
        <w:t>городского поселения</w:t>
      </w:r>
      <w:r w:rsidR="003C2419" w:rsidRPr="00843E59">
        <w:rPr>
          <w:rFonts w:ascii="Times New Roman" w:hAnsi="Times New Roman" w:cs="Times New Roman"/>
          <w:sz w:val="28"/>
          <w:szCs w:val="28"/>
        </w:rPr>
        <w:t xml:space="preserve"> </w:t>
      </w:r>
      <w:r w:rsidR="00C41FDA">
        <w:rPr>
          <w:rFonts w:ascii="Times New Roman" w:hAnsi="Times New Roman" w:cs="Times New Roman"/>
          <w:sz w:val="28"/>
          <w:szCs w:val="28"/>
        </w:rPr>
        <w:t>«Давендинское</w:t>
      </w:r>
      <w:r w:rsidR="003C2419">
        <w:rPr>
          <w:rFonts w:ascii="Times New Roman" w:hAnsi="Times New Roman" w:cs="Times New Roman"/>
          <w:sz w:val="28"/>
          <w:szCs w:val="28"/>
        </w:rPr>
        <w:t xml:space="preserve">» </w:t>
      </w:r>
      <w:r w:rsidR="00484861">
        <w:rPr>
          <w:rFonts w:ascii="Times New Roman" w:hAnsi="Times New Roman" w:cs="Times New Roman"/>
          <w:sz w:val="28"/>
          <w:szCs w:val="28"/>
        </w:rPr>
        <w:t>.</w:t>
      </w:r>
      <w:r w:rsidRPr="00C23A52">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3.12.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w:t>
      </w:r>
      <w:r w:rsidR="00C41FDA">
        <w:rPr>
          <w:rFonts w:ascii="Times New Roman" w:hAnsi="Times New Roman" w:cs="Times New Roman"/>
          <w:sz w:val="28"/>
          <w:szCs w:val="28"/>
        </w:rPr>
        <w:t xml:space="preserve"> на подпись главе городского поселения «Давендинское»</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100195">
        <w:rPr>
          <w:rFonts w:ascii="Times New Roman" w:hAnsi="Times New Roman" w:cs="Times New Roman"/>
          <w:bCs/>
          <w:sz w:val="28"/>
          <w:szCs w:val="28"/>
        </w:rPr>
        <w:t>подпунктах 3.1</w:t>
      </w:r>
      <w:r w:rsidR="00D60CBE" w:rsidRPr="00100195">
        <w:rPr>
          <w:rFonts w:ascii="Times New Roman" w:hAnsi="Times New Roman" w:cs="Times New Roman"/>
          <w:bCs/>
          <w:sz w:val="28"/>
          <w:szCs w:val="28"/>
        </w:rPr>
        <w:t>0</w:t>
      </w:r>
      <w:r w:rsidRPr="00100195">
        <w:rPr>
          <w:rFonts w:ascii="Times New Roman" w:hAnsi="Times New Roman" w:cs="Times New Roman"/>
          <w:bCs/>
          <w:sz w:val="28"/>
          <w:szCs w:val="28"/>
        </w:rPr>
        <w:t>-3.1</w:t>
      </w:r>
      <w:r w:rsidR="00D60CBE" w:rsidRPr="00100195">
        <w:rPr>
          <w:rFonts w:ascii="Times New Roman" w:hAnsi="Times New Roman" w:cs="Times New Roman"/>
          <w:bCs/>
          <w:sz w:val="28"/>
          <w:szCs w:val="28"/>
        </w:rPr>
        <w:t>2</w:t>
      </w:r>
      <w:r w:rsidRPr="004A03C0">
        <w:rPr>
          <w:rFonts w:ascii="Times New Roman" w:hAnsi="Times New Roman" w:cs="Times New Roman"/>
          <w:b/>
          <w:bCs/>
          <w:sz w:val="28"/>
          <w:szCs w:val="28"/>
        </w:rPr>
        <w:t xml:space="preserve"> </w:t>
      </w:r>
      <w:r w:rsidRPr="00C23A52">
        <w:rPr>
          <w:rFonts w:ascii="Times New Roman" w:hAnsi="Times New Roman" w:cs="Times New Roman"/>
          <w:sz w:val="28"/>
          <w:szCs w:val="28"/>
        </w:rPr>
        <w:t>Административного регламента.</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356828">
        <w:rPr>
          <w:rFonts w:ascii="Times New Roman" w:hAnsi="Times New Roman" w:cs="Times New Roman"/>
          <w:sz w:val="28"/>
          <w:szCs w:val="28"/>
        </w:rPr>
        <w:t> </w:t>
      </w:r>
      <w:r w:rsidRPr="00C23A52">
        <w:rPr>
          <w:rFonts w:ascii="Times New Roman" w:hAnsi="Times New Roman" w:cs="Times New Roman"/>
          <w:sz w:val="28"/>
          <w:szCs w:val="28"/>
        </w:rPr>
        <w:t>Подписанный</w:t>
      </w:r>
      <w:r w:rsidR="00C41FDA">
        <w:rPr>
          <w:rFonts w:ascii="Times New Roman" w:hAnsi="Times New Roman" w:cs="Times New Roman"/>
          <w:sz w:val="28"/>
          <w:szCs w:val="28"/>
        </w:rPr>
        <w:t xml:space="preserve"> главой распорядительный акт передается ответственным исполнителем на регистрацию специалисту,отв</w:t>
      </w:r>
      <w:r w:rsidR="00DC203C">
        <w:rPr>
          <w:rFonts w:ascii="Times New Roman" w:hAnsi="Times New Roman" w:cs="Times New Roman"/>
          <w:sz w:val="28"/>
          <w:szCs w:val="28"/>
        </w:rPr>
        <w:t>етственному за делопроизводство</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D60CBE"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16FC3">
        <w:rPr>
          <w:rFonts w:ascii="Times New Roman" w:hAnsi="Times New Roman" w:cs="Times New Roman"/>
          <w:sz w:val="28"/>
          <w:szCs w:val="28"/>
        </w:rPr>
        <w:t xml:space="preserve"> иных организаций, в частности для проведения работ по формированию земельного участка:</w:t>
      </w:r>
    </w:p>
    <w:p w:rsidR="00716FC3" w:rsidRDefault="00716FC3"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выполнения в отношении земельного участка в соответствии с требованиями Федерального закона № 221-ФЗ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rsidR="00716FC3" w:rsidRDefault="00716FC3"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определения разрешенного использования земельного участка;</w:t>
      </w:r>
    </w:p>
    <w:p w:rsidR="00716FC3" w:rsidRDefault="00716FC3"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определения технических условий подключения объектов к сетям инженерно-технического обеспечения.</w:t>
      </w:r>
    </w:p>
    <w:p w:rsidR="00D60CBE" w:rsidRPr="00C23A52"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30612A">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30612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E723F">
      <w:pPr>
        <w:ind w:firstLine="720"/>
        <w:jc w:val="both"/>
        <w:rPr>
          <w:rFonts w:ascii="Times New Roman" w:hAnsi="Times New Roman" w:cs="Times New Roman"/>
          <w:sz w:val="28"/>
          <w:szCs w:val="28"/>
        </w:rPr>
      </w:pPr>
      <w:r>
        <w:rPr>
          <w:rFonts w:ascii="Times New Roman" w:hAnsi="Times New Roman" w:cs="Times New Roman"/>
          <w:sz w:val="28"/>
          <w:szCs w:val="28"/>
        </w:rPr>
        <w:t>3.</w:t>
      </w:r>
      <w:r w:rsidR="00155F02">
        <w:rPr>
          <w:rFonts w:ascii="Times New Roman" w:hAnsi="Times New Roman" w:cs="Times New Roman"/>
          <w:sz w:val="28"/>
          <w:szCs w:val="28"/>
        </w:rPr>
        <w:t>2</w:t>
      </w:r>
      <w:r w:rsidR="0030612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DC203C">
        <w:rPr>
          <w:rFonts w:ascii="Times New Roman" w:hAnsi="Times New Roman" w:cs="Times New Roman"/>
          <w:sz w:val="28"/>
          <w:szCs w:val="28"/>
        </w:rPr>
        <w:t>муниципального района «Могочинский район»</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w:t>
      </w:r>
      <w:r w:rsidR="00DC203C">
        <w:rPr>
          <w:rFonts w:ascii="Times New Roman" w:hAnsi="Times New Roman" w:cs="Times New Roman"/>
          <w:sz w:val="28"/>
          <w:szCs w:val="28"/>
        </w:rPr>
        <w:t>КГАУ «МФЦ Забайкальского края»</w:t>
      </w:r>
      <w:r w:rsidR="00FE723F" w:rsidRPr="00843E59">
        <w:rPr>
          <w:rFonts w:ascii="Times New Roman" w:hAnsi="Times New Roman" w:cs="Times New Roman"/>
          <w:sz w:val="28"/>
          <w:szCs w:val="28"/>
        </w:rPr>
        <w:t xml:space="preserve">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lastRenderedPageBreak/>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6D19DC">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DC203C">
        <w:rPr>
          <w:rFonts w:ascii="Times New Roman" w:hAnsi="Times New Roman" w:cs="Times New Roman"/>
          <w:sz w:val="28"/>
          <w:szCs w:val="28"/>
        </w:rPr>
        <w:t>главой городского поселения «Давендинское».</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DC203C">
        <w:rPr>
          <w:rFonts w:ascii="Times New Roman" w:hAnsi="Times New Roman" w:cs="Times New Roman"/>
          <w:sz w:val="28"/>
          <w:szCs w:val="28"/>
        </w:rPr>
        <w:t>главой городского поселения «Давендинское</w:t>
      </w:r>
      <w:r w:rsidR="006D19DC">
        <w:rPr>
          <w:rFonts w:ascii="Times New Roman" w:hAnsi="Times New Roman" w:cs="Times New Roman"/>
          <w:sz w:val="28"/>
          <w:szCs w:val="28"/>
        </w:rPr>
        <w:t>»</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DC203C">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 xml:space="preserve"> </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индивидуальн</w:t>
      </w:r>
      <w:r w:rsidR="00DC203C">
        <w:rPr>
          <w:rFonts w:ascii="Times New Roman" w:hAnsi="Times New Roman" w:cs="Times New Roman"/>
          <w:sz w:val="28"/>
          <w:szCs w:val="28"/>
        </w:rPr>
        <w:t>ых правовых актов городского поселения  «Давендинское»</w:t>
      </w:r>
      <w:r w:rsidR="003725EE" w:rsidRPr="00356828">
        <w:rPr>
          <w:rFonts w:ascii="Times New Roman" w:hAnsi="Times New Roman" w:cs="Times New Roman"/>
          <w:sz w:val="28"/>
          <w:szCs w:val="28"/>
        </w:rPr>
        <w:t>.</w:t>
      </w:r>
    </w:p>
    <w:bookmarkEnd w:id="10"/>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DC203C">
        <w:rPr>
          <w:rFonts w:ascii="Times New Roman" w:hAnsi="Times New Roman" w:cs="Times New Roman"/>
          <w:sz w:val="28"/>
          <w:szCs w:val="28"/>
        </w:rPr>
        <w:t>главой городского поселения «Давендинское</w:t>
      </w:r>
      <w:r w:rsidR="006D19DC">
        <w:rPr>
          <w:rFonts w:ascii="Times New Roman" w:hAnsi="Times New Roman" w:cs="Times New Roman"/>
          <w:sz w:val="28"/>
          <w:szCs w:val="28"/>
        </w:rPr>
        <w:t>»</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w:t>
      </w:r>
      <w:r w:rsidR="003725EE" w:rsidRPr="00C23A52">
        <w:rPr>
          <w:rFonts w:ascii="Times New Roman" w:hAnsi="Times New Roman" w:cs="Times New Roman"/>
          <w:sz w:val="28"/>
          <w:szCs w:val="28"/>
        </w:rPr>
        <w:lastRenderedPageBreak/>
        <w:t>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C53E6F">
      <w:pPr>
        <w:ind w:firstLine="720"/>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lastRenderedPageBreak/>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7" w:name="sub_110102"/>
      <w:bookmarkEnd w:id="16"/>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3"/>
      <w:bookmarkEnd w:id="17"/>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DC203C">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4"/>
      <w:bookmarkEnd w:id="18"/>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DC203C">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5"/>
      <w:bookmarkEnd w:id="19"/>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DC203C">
        <w:rPr>
          <w:rFonts w:ascii="Times New Roman" w:hAnsi="Times New Roman" w:cs="Times New Roman"/>
          <w:sz w:val="28"/>
          <w:szCs w:val="28"/>
        </w:rPr>
        <w:t>городского поселения «Давендинское</w:t>
      </w:r>
      <w:r w:rsidR="006D19DC">
        <w:rPr>
          <w:rFonts w:ascii="Times New Roman" w:hAnsi="Times New Roman" w:cs="Times New Roman"/>
          <w:sz w:val="28"/>
          <w:szCs w:val="28"/>
        </w:rPr>
        <w:t>»</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1" w:name="sub_110106"/>
      <w:bookmarkEnd w:id="20"/>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DC203C">
        <w:rPr>
          <w:rFonts w:ascii="Times New Roman" w:hAnsi="Times New Roman" w:cs="Times New Roman"/>
          <w:sz w:val="28"/>
          <w:szCs w:val="28"/>
        </w:rPr>
        <w:t>городского поселения « Давендинское</w:t>
      </w:r>
      <w:r w:rsidR="006D19DC">
        <w:rPr>
          <w:rFonts w:ascii="Times New Roman" w:hAnsi="Times New Roman" w:cs="Times New Roman"/>
          <w:sz w:val="28"/>
          <w:szCs w:val="28"/>
        </w:rPr>
        <w:t>»</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7"/>
      <w:bookmarkEnd w:id="21"/>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2"/>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5A48C1" w:rsidP="006D19DC">
      <w:pPr>
        <w:ind w:firstLine="720"/>
        <w:jc w:val="both"/>
        <w:rPr>
          <w:rFonts w:ascii="Times New Roman" w:hAnsi="Times New Roman" w:cs="Times New Roman"/>
          <w:sz w:val="28"/>
          <w:szCs w:val="28"/>
        </w:rPr>
      </w:pPr>
      <w:r>
        <w:rPr>
          <w:rFonts w:ascii="Times New Roman" w:hAnsi="Times New Roman" w:cs="Times New Roman"/>
          <w:sz w:val="28"/>
          <w:szCs w:val="28"/>
        </w:rPr>
        <w:t>главе городского поселения «Давендинское»</w:t>
      </w:r>
      <w:r w:rsidR="006D19DC" w:rsidRPr="00843E59">
        <w:rPr>
          <w:rFonts w:ascii="Times New Roman" w:hAnsi="Times New Roman" w:cs="Times New Roman"/>
          <w:sz w:val="28"/>
          <w:szCs w:val="28"/>
        </w:rPr>
        <w:t>;</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3"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3"/>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Default="006D19DC" w:rsidP="006D19DC">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w:t>
      </w:r>
      <w:r w:rsidR="005A48C1">
        <w:rPr>
          <w:rFonts w:ascii="Times New Roman" w:hAnsi="Times New Roman" w:cs="Times New Roman"/>
          <w:sz w:val="28"/>
          <w:szCs w:val="28"/>
        </w:rPr>
        <w:t xml:space="preserve">в адрес главе городского поселения «Давендинское» </w:t>
      </w:r>
      <w:r>
        <w:rPr>
          <w:rFonts w:ascii="Times New Roman" w:hAnsi="Times New Roman" w:cs="Times New Roman"/>
          <w:sz w:val="28"/>
          <w:szCs w:val="28"/>
        </w:rPr>
        <w:t xml:space="preserve"> по адресу: </w:t>
      </w:r>
      <w:r w:rsidR="005A48C1">
        <w:rPr>
          <w:rFonts w:ascii="Times New Roman" w:hAnsi="Times New Roman" w:cs="Times New Roman"/>
          <w:sz w:val="28"/>
          <w:szCs w:val="28"/>
        </w:rPr>
        <w:t>673742, Забайкальский край, Могочинский район</w:t>
      </w:r>
      <w:r w:rsidRPr="007D39F3">
        <w:rPr>
          <w:rFonts w:ascii="Times New Roman" w:hAnsi="Times New Roman" w:cs="Times New Roman"/>
          <w:sz w:val="28"/>
          <w:szCs w:val="28"/>
        </w:rPr>
        <w:t>,</w:t>
      </w:r>
      <w:r w:rsidR="005A48C1">
        <w:rPr>
          <w:rFonts w:ascii="Times New Roman" w:hAnsi="Times New Roman" w:cs="Times New Roman"/>
          <w:sz w:val="28"/>
          <w:szCs w:val="28"/>
        </w:rPr>
        <w:t>п.Давенда, ул. Комсомольская, 6</w:t>
      </w:r>
      <w:r w:rsidRPr="007D39F3">
        <w:rPr>
          <w:rFonts w:ascii="Times New Roman" w:hAnsi="Times New Roman" w:cs="Times New Roman"/>
          <w:sz w:val="28"/>
          <w:szCs w:val="28"/>
        </w:rPr>
        <w:t>;</w:t>
      </w:r>
    </w:p>
    <w:p w:rsidR="006D19DC" w:rsidRPr="004F289F" w:rsidRDefault="006D19DC" w:rsidP="006D19DC">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0"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6D19DC" w:rsidRPr="004F289F"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1"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pgu</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zab</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ru</w:t>
        </w:r>
      </w:hyperlink>
      <w:r w:rsidRPr="004F289F">
        <w:rPr>
          <w:rFonts w:ascii="Times New Roman" w:hAnsi="Times New Roman" w:cs="Times New Roman"/>
          <w:sz w:val="28"/>
          <w:szCs w:val="28"/>
        </w:rPr>
        <w:t>;</w:t>
      </w:r>
    </w:p>
    <w:p w:rsidR="006D19DC" w:rsidRPr="00843E59"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lastRenderedPageBreak/>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xml:space="preserve"> По результатам рассмотрения жалобы </w:t>
      </w:r>
      <w:r w:rsidR="00352263">
        <w:rPr>
          <w:rFonts w:ascii="Times New Roman" w:hAnsi="Times New Roman" w:cs="Times New Roman"/>
          <w:sz w:val="28"/>
          <w:szCs w:val="28"/>
        </w:rPr>
        <w:t xml:space="preserve"> </w:t>
      </w:r>
      <w:r w:rsidRPr="00843E59">
        <w:rPr>
          <w:rFonts w:ascii="Times New Roman" w:hAnsi="Times New Roman" w:cs="Times New Roman"/>
          <w:sz w:val="28"/>
          <w:szCs w:val="28"/>
        </w:rPr>
        <w:t>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5A48C1">
        <w:rPr>
          <w:rFonts w:ascii="Times New Roman" w:hAnsi="Times New Roman" w:cs="Times New Roman"/>
          <w:sz w:val="28"/>
          <w:szCs w:val="28"/>
        </w:rPr>
        <w:t>городского поселения «Давендинское»</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lastRenderedPageBreak/>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r w:rsidRPr="00843E59">
        <w:rPr>
          <w:rFonts w:ascii="Times New Roman" w:hAnsi="Times New Roman" w:cs="Times New Roman"/>
          <w:sz w:val="28"/>
          <w:szCs w:val="28"/>
        </w:rPr>
        <w:lastRenderedPageBreak/>
        <w:t>(или)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2DF9">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162DF9" w:rsidRPr="00843E59" w:rsidRDefault="00162DF9" w:rsidP="00F22B8A">
      <w:pPr>
        <w:widowControl/>
        <w:ind w:firstLine="720"/>
        <w:jc w:val="both"/>
        <w:rPr>
          <w:rFonts w:ascii="Times New Roman" w:hAnsi="Times New Roman" w:cs="Times New Roman"/>
          <w:sz w:val="28"/>
          <w:szCs w:val="28"/>
        </w:rPr>
      </w:pPr>
      <w:r>
        <w:rPr>
          <w:rFonts w:ascii="Times New Roman" w:hAnsi="Times New Roman" w:cs="Times New Roman"/>
          <w:sz w:val="28"/>
          <w:szCs w:val="28"/>
        </w:rPr>
        <w:t>Решение, при</w:t>
      </w:r>
      <w:r w:rsidR="005A48C1">
        <w:rPr>
          <w:rFonts w:ascii="Times New Roman" w:hAnsi="Times New Roman" w:cs="Times New Roman"/>
          <w:sz w:val="28"/>
          <w:szCs w:val="28"/>
        </w:rPr>
        <w:t xml:space="preserve">нятое по жалобе, направленной главе городского поселения «Давендинское» </w:t>
      </w:r>
      <w:r>
        <w:rPr>
          <w:rFonts w:ascii="Times New Roman" w:hAnsi="Times New Roman" w:cs="Times New Roman"/>
          <w:sz w:val="28"/>
          <w:szCs w:val="28"/>
        </w:rPr>
        <w:t xml:space="preserve"> заявитель вправе обжаловать, обратившись с жалобой либо в прокуратуру или в суд в установленном порядке.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5"/>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1E4030" w:rsidRPr="001E4030" w:rsidRDefault="007B5F0E" w:rsidP="001E403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1E4030" w:rsidRPr="001E4030">
        <w:rPr>
          <w:rStyle w:val="a4"/>
          <w:rFonts w:ascii="Times New Roman" w:hAnsi="Times New Roman"/>
          <w:b w:val="0"/>
          <w:bCs w:val="0"/>
          <w:color w:val="auto"/>
          <w:sz w:val="20"/>
          <w:szCs w:val="20"/>
        </w:rPr>
        <w:t xml:space="preserve">Выдача градостроительного плана </w:t>
      </w:r>
      <w:r w:rsidR="001E4030">
        <w:rPr>
          <w:rStyle w:val="a4"/>
          <w:rFonts w:ascii="Times New Roman" w:hAnsi="Times New Roman"/>
          <w:b w:val="0"/>
          <w:bCs w:val="0"/>
          <w:color w:val="auto"/>
          <w:sz w:val="20"/>
          <w:szCs w:val="20"/>
        </w:rPr>
        <w:t xml:space="preserve">  </w:t>
      </w:r>
    </w:p>
    <w:p w:rsidR="001E4030" w:rsidRPr="001E4030" w:rsidRDefault="001E4030"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з</w:t>
      </w:r>
      <w:r w:rsidRPr="001E4030">
        <w:rPr>
          <w:rStyle w:val="a4"/>
          <w:rFonts w:ascii="Times New Roman" w:hAnsi="Times New Roman"/>
          <w:b w:val="0"/>
          <w:bCs w:val="0"/>
          <w:color w:val="auto"/>
          <w:sz w:val="20"/>
          <w:szCs w:val="20"/>
        </w:rPr>
        <w:t>емельного участка»</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DE2E48" w:rsidRDefault="005A48C1" w:rsidP="00170C10">
            <w:pPr>
              <w:rPr>
                <w:rFonts w:ascii="Times New Roman" w:hAnsi="Times New Roman" w:cs="Times New Roman"/>
                <w:sz w:val="28"/>
                <w:szCs w:val="28"/>
              </w:rPr>
            </w:pPr>
            <w:r>
              <w:rPr>
                <w:rFonts w:ascii="Times New Roman" w:hAnsi="Times New Roman" w:cs="Times New Roman"/>
                <w:sz w:val="28"/>
                <w:szCs w:val="28"/>
              </w:rPr>
              <w:t>67374</w:t>
            </w:r>
            <w:r w:rsidR="002F5FAA">
              <w:rPr>
                <w:rFonts w:ascii="Times New Roman" w:hAnsi="Times New Roman" w:cs="Times New Roman"/>
                <w:sz w:val="28"/>
                <w:szCs w:val="28"/>
              </w:rPr>
              <w:t>2, Забайк</w:t>
            </w:r>
            <w:r>
              <w:rPr>
                <w:rFonts w:ascii="Times New Roman" w:hAnsi="Times New Roman" w:cs="Times New Roman"/>
                <w:sz w:val="28"/>
                <w:szCs w:val="28"/>
              </w:rPr>
              <w:t>альский край, Могочинский район</w:t>
            </w:r>
            <w:r w:rsidR="002F5FAA">
              <w:rPr>
                <w:rFonts w:ascii="Times New Roman" w:hAnsi="Times New Roman" w:cs="Times New Roman"/>
                <w:sz w:val="28"/>
                <w:szCs w:val="28"/>
              </w:rPr>
              <w:t>,</w:t>
            </w:r>
            <w:r>
              <w:rPr>
                <w:rFonts w:ascii="Times New Roman" w:hAnsi="Times New Roman" w:cs="Times New Roman"/>
                <w:sz w:val="28"/>
                <w:szCs w:val="28"/>
              </w:rPr>
              <w:t>п. Давенда, ул. Комсомольская,6.</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 xml:space="preserve">понедельник – </w:t>
            </w:r>
            <w:r w:rsidR="001E4030">
              <w:rPr>
                <w:rFonts w:ascii="Times New Roman" w:hAnsi="Times New Roman" w:cs="Times New Roman"/>
                <w:sz w:val="28"/>
                <w:szCs w:val="28"/>
              </w:rPr>
              <w:t>четверг</w:t>
            </w:r>
            <w:r w:rsidRPr="00843E59">
              <w:rPr>
                <w:rFonts w:ascii="Times New Roman" w:hAnsi="Times New Roman" w:cs="Times New Roman"/>
                <w:sz w:val="28"/>
                <w:szCs w:val="28"/>
              </w:rPr>
              <w:t>: 8:</w:t>
            </w:r>
            <w:r>
              <w:rPr>
                <w:rFonts w:ascii="Times New Roman" w:hAnsi="Times New Roman" w:cs="Times New Roman"/>
                <w:sz w:val="28"/>
                <w:szCs w:val="28"/>
              </w:rPr>
              <w:t>0</w:t>
            </w:r>
            <w:r w:rsidRPr="00843E59">
              <w:rPr>
                <w:rFonts w:ascii="Times New Roman" w:hAnsi="Times New Roman" w:cs="Times New Roman"/>
                <w:sz w:val="28"/>
                <w:szCs w:val="28"/>
              </w:rPr>
              <w:t>0 – 17:</w:t>
            </w:r>
            <w:r w:rsidR="001E4030">
              <w:rPr>
                <w:rFonts w:ascii="Times New Roman" w:hAnsi="Times New Roman" w:cs="Times New Roman"/>
                <w:sz w:val="28"/>
                <w:szCs w:val="28"/>
              </w:rPr>
              <w:t>15</w:t>
            </w:r>
            <w:r w:rsidRPr="00843E59">
              <w:rPr>
                <w:rFonts w:ascii="Times New Roman" w:hAnsi="Times New Roman" w:cs="Times New Roman"/>
                <w:sz w:val="28"/>
                <w:szCs w:val="28"/>
              </w:rPr>
              <w:t>;</w:t>
            </w:r>
          </w:p>
          <w:p w:rsidR="001E4030" w:rsidRPr="00843E59" w:rsidRDefault="001E4030" w:rsidP="00170C10">
            <w:pPr>
              <w:ind w:firstLine="34"/>
              <w:jc w:val="both"/>
              <w:rPr>
                <w:rFonts w:ascii="Times New Roman" w:hAnsi="Times New Roman" w:cs="Times New Roman"/>
                <w:sz w:val="28"/>
                <w:szCs w:val="28"/>
              </w:rPr>
            </w:pPr>
            <w:r>
              <w:rPr>
                <w:rFonts w:ascii="Times New Roman" w:hAnsi="Times New Roman" w:cs="Times New Roman"/>
                <w:sz w:val="28"/>
                <w:szCs w:val="28"/>
              </w:rPr>
              <w:t>пятница: 8:00 – 16:00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обеденный перерыв: 13:00 – 14:00;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p w:rsidR="002F5FAA" w:rsidRPr="00DE2E48" w:rsidRDefault="002F5FAA" w:rsidP="00170C10">
            <w:pPr>
              <w:rPr>
                <w:rFonts w:ascii="Times New Roman" w:hAnsi="Times New Roman" w:cs="Times New Roman"/>
                <w:sz w:val="28"/>
                <w:szCs w:val="28"/>
              </w:rPr>
            </w:pP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 xml:space="preserve">8 </w:t>
            </w:r>
            <w:r w:rsidR="005A48C1">
              <w:rPr>
                <w:rFonts w:ascii="Times New Roman" w:hAnsi="Times New Roman" w:cs="Times New Roman"/>
                <w:sz w:val="28"/>
                <w:szCs w:val="28"/>
              </w:rPr>
              <w:t>(30241)52-1-04(факс)</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DE2E48" w:rsidRDefault="005A48C1" w:rsidP="005A48C1">
            <w:pPr>
              <w:rPr>
                <w:rFonts w:ascii="Times New Roman" w:hAnsi="Times New Roman" w:cs="Times New Roman"/>
                <w:sz w:val="28"/>
                <w:szCs w:val="28"/>
              </w:rPr>
            </w:pPr>
            <w:r>
              <w:rPr>
                <w:rFonts w:ascii="Times New Roman" w:hAnsi="Times New Roman" w:cs="Times New Roman"/>
                <w:sz w:val="28"/>
                <w:szCs w:val="28"/>
              </w:rPr>
              <w:t>673742, Забайкальский край,Могочинский район, п.Давенда</w:t>
            </w:r>
            <w:r w:rsidR="002F5FAA">
              <w:rPr>
                <w:rFonts w:ascii="Times New Roman" w:hAnsi="Times New Roman" w:cs="Times New Roman"/>
                <w:sz w:val="28"/>
                <w:szCs w:val="28"/>
              </w:rPr>
              <w:t xml:space="preserve">,  ул. Комсомольская, </w:t>
            </w:r>
            <w:r>
              <w:rPr>
                <w:rFonts w:ascii="Times New Roman" w:hAnsi="Times New Roman" w:cs="Times New Roman"/>
                <w:sz w:val="28"/>
                <w:szCs w:val="28"/>
              </w:rPr>
              <w:t>6.</w:t>
            </w:r>
          </w:p>
        </w:tc>
      </w:tr>
      <w:tr w:rsidR="002F5FAA" w:rsidRPr="005A48C1"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5A48C1" w:rsidRDefault="005A48C1" w:rsidP="00170C10">
            <w:pPr>
              <w:rPr>
                <w:rFonts w:ascii="Times New Roman" w:hAnsi="Times New Roman" w:cs="Times New Roman"/>
                <w:sz w:val="28"/>
                <w:szCs w:val="28"/>
              </w:rPr>
            </w:pPr>
            <w:r>
              <w:rPr>
                <w:rFonts w:ascii="Times New Roman" w:hAnsi="Times New Roman" w:cs="Times New Roman"/>
                <w:sz w:val="28"/>
                <w:szCs w:val="28"/>
                <w:lang w:val="en-US"/>
              </w:rPr>
              <w:t>davenda_poselenie</w:t>
            </w:r>
            <w:r w:rsidR="002F5FAA">
              <w:rPr>
                <w:rFonts w:ascii="Times New Roman" w:hAnsi="Times New Roman" w:cs="Times New Roman"/>
                <w:sz w:val="28"/>
                <w:szCs w:val="28"/>
                <w:lang w:val="en-US"/>
              </w:rPr>
              <w:t>mr</w:t>
            </w:r>
            <w:r w:rsidR="002F5FAA" w:rsidRPr="005A48C1">
              <w:rPr>
                <w:rFonts w:ascii="Times New Roman" w:hAnsi="Times New Roman" w:cs="Times New Roman"/>
                <w:sz w:val="28"/>
                <w:szCs w:val="28"/>
              </w:rPr>
              <w:t>@</w:t>
            </w:r>
            <w:r w:rsidR="002F5FAA">
              <w:rPr>
                <w:rFonts w:ascii="Times New Roman" w:hAnsi="Times New Roman" w:cs="Times New Roman"/>
                <w:sz w:val="28"/>
                <w:szCs w:val="28"/>
                <w:lang w:val="en-US"/>
              </w:rPr>
              <w:t>mail</w:t>
            </w:r>
            <w:r w:rsidR="002F5FAA" w:rsidRPr="005A48C1">
              <w:rPr>
                <w:rFonts w:ascii="Times New Roman" w:hAnsi="Times New Roman" w:cs="Times New Roman"/>
                <w:sz w:val="28"/>
                <w:szCs w:val="28"/>
              </w:rPr>
              <w:t>.</w:t>
            </w:r>
            <w:r w:rsidR="002F5FAA">
              <w:rPr>
                <w:rFonts w:ascii="Times New Roman" w:hAnsi="Times New Roman" w:cs="Times New Roman"/>
                <w:sz w:val="28"/>
                <w:szCs w:val="28"/>
                <w:lang w:val="en-US"/>
              </w:rPr>
              <w:t>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lang w:val="en-US"/>
              </w:rPr>
              <w:t>http</w:t>
            </w:r>
            <w:r w:rsidRPr="00416F43">
              <w:rPr>
                <w:rFonts w:ascii="Times New Roman" w:hAnsi="Times New Roman" w:cs="Times New Roman"/>
                <w:sz w:val="28"/>
                <w:szCs w:val="28"/>
              </w:rPr>
              <w:t>.//</w:t>
            </w:r>
            <w:r>
              <w:rPr>
                <w:rFonts w:ascii="Times New Roman" w:hAnsi="Times New Roman" w:cs="Times New Roman"/>
                <w:sz w:val="28"/>
                <w:szCs w:val="28"/>
                <w:lang w:val="en-US"/>
              </w:rPr>
              <w:t>www</w:t>
            </w:r>
            <w:r w:rsidRPr="00416F43">
              <w:rPr>
                <w:rFonts w:ascii="Times New Roman" w:hAnsi="Times New Roman" w:cs="Times New Roman"/>
                <w:sz w:val="28"/>
                <w:szCs w:val="28"/>
              </w:rPr>
              <w:t>.</w:t>
            </w:r>
            <w:r>
              <w:rPr>
                <w:rFonts w:ascii="Times New Roman" w:hAnsi="Times New Roman" w:cs="Times New Roman"/>
                <w:sz w:val="28"/>
                <w:szCs w:val="28"/>
              </w:rPr>
              <w:t xml:space="preserve"> могоча.забайкальскийкрай.рф</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2F5FAA" w:rsidRPr="004866EF" w:rsidRDefault="002F5FAA" w:rsidP="00170C10">
            <w:pPr>
              <w:rPr>
                <w:rFonts w:ascii="Times New Roman" w:hAnsi="Times New Roman" w:cs="Times New Roman"/>
                <w:sz w:val="28"/>
                <w:szCs w:val="28"/>
                <w:lang w:val="en-US"/>
              </w:rPr>
            </w:pPr>
            <w:r>
              <w:rPr>
                <w:rFonts w:ascii="Times New Roman" w:hAnsi="Times New Roman" w:cs="Times New Roman"/>
                <w:sz w:val="28"/>
                <w:szCs w:val="28"/>
              </w:rPr>
              <w:t xml:space="preserve">8 (30 241) </w:t>
            </w:r>
            <w:r w:rsidR="004866EF">
              <w:rPr>
                <w:rFonts w:ascii="Times New Roman" w:hAnsi="Times New Roman" w:cs="Times New Roman"/>
                <w:sz w:val="28"/>
                <w:szCs w:val="28"/>
                <w:lang w:val="en-US"/>
              </w:rPr>
              <w:t>52-1-04</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0D4239" w:rsidRPr="000D4239" w:rsidRDefault="000D4239" w:rsidP="000D4239">
      <w:pPr>
        <w:pStyle w:val="ConsPlusNormal"/>
        <w:jc w:val="right"/>
        <w:rPr>
          <w:rFonts w:ascii="Times New Roman" w:hAnsi="Times New Roman" w:cs="Times New Roman"/>
        </w:rPr>
      </w:pPr>
      <w:r>
        <w:rPr>
          <w:rFonts w:ascii="Times New Roman" w:hAnsi="Times New Roman" w:cs="Times New Roman"/>
        </w:rPr>
        <w:t>«</w:t>
      </w:r>
      <w:r w:rsidRPr="000D4239">
        <w:rPr>
          <w:rFonts w:ascii="Times New Roman" w:hAnsi="Times New Roman" w:cs="Times New Roman"/>
        </w:rPr>
        <w:t>Подготовка, утверждение и выдача</w:t>
      </w:r>
    </w:p>
    <w:p w:rsidR="000D4239" w:rsidRPr="000D4239" w:rsidRDefault="000D4239" w:rsidP="001E4030">
      <w:pPr>
        <w:pStyle w:val="ConsPlusNormal"/>
        <w:jc w:val="right"/>
        <w:rPr>
          <w:rFonts w:ascii="Times New Roman" w:hAnsi="Times New Roman" w:cs="Times New Roman"/>
        </w:rPr>
      </w:pPr>
      <w:r w:rsidRPr="000D4239">
        <w:rPr>
          <w:rFonts w:ascii="Times New Roman" w:hAnsi="Times New Roman" w:cs="Times New Roman"/>
        </w:rPr>
        <w:t>градостроительного плана земельного</w:t>
      </w:r>
      <w:r>
        <w:rPr>
          <w:rFonts w:ascii="Times New Roman" w:hAnsi="Times New Roman" w:cs="Times New Roman"/>
        </w:rPr>
        <w:t xml:space="preserve"> участка»</w:t>
      </w:r>
    </w:p>
    <w:p w:rsidR="000D4239" w:rsidRPr="004866EF" w:rsidRDefault="000D4239" w:rsidP="004866EF">
      <w:pPr>
        <w:pStyle w:val="ConsPlusNormal"/>
        <w:jc w:val="center"/>
        <w:rPr>
          <w:rFonts w:ascii="Times New Roman" w:hAnsi="Times New Roman" w:cs="Times New Roman"/>
          <w:lang w:val="en-US"/>
        </w:rPr>
      </w:pPr>
    </w:p>
    <w:p w:rsidR="000D4239" w:rsidRPr="004866EF" w:rsidRDefault="000D4239" w:rsidP="000D4239">
      <w:pPr>
        <w:pStyle w:val="ConsPlusNormal"/>
        <w:jc w:val="right"/>
        <w:rPr>
          <w:rFonts w:ascii="Times New Roman" w:hAnsi="Times New Roman" w:cs="Times New Roman"/>
          <w:lang w:val="en-US"/>
        </w:rPr>
      </w:pPr>
    </w:p>
    <w:p w:rsidR="000D4239" w:rsidRDefault="000D4239" w:rsidP="000D4239">
      <w:pPr>
        <w:pStyle w:val="ConsPlusNormal"/>
        <w:jc w:val="both"/>
      </w:pP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0D4239" w:rsidRPr="000D4239" w:rsidRDefault="000D4239" w:rsidP="00991394">
      <w:pPr>
        <w:jc w:val="center"/>
        <w:rPr>
          <w:rFonts w:ascii="Times New Roman" w:hAnsi="Times New Roman" w:cs="Times New Roman"/>
          <w:b/>
          <w:sz w:val="28"/>
          <w:szCs w:val="28"/>
        </w:rPr>
      </w:pPr>
      <w:r w:rsidRPr="000D4239">
        <w:rPr>
          <w:rFonts w:ascii="Times New Roman" w:hAnsi="Times New Roman" w:cs="Times New Roman"/>
          <w:b/>
          <w:sz w:val="28"/>
          <w:szCs w:val="28"/>
        </w:rPr>
        <w:t>Заявление</w:t>
      </w:r>
    </w:p>
    <w:p w:rsidR="000D4239" w:rsidRPr="000D4239" w:rsidRDefault="000D4239" w:rsidP="000D4239">
      <w:pPr>
        <w:jc w:val="center"/>
        <w:rPr>
          <w:rFonts w:ascii="Times New Roman" w:hAnsi="Times New Roman" w:cs="Times New Roman"/>
          <w:b/>
          <w:sz w:val="28"/>
          <w:szCs w:val="28"/>
        </w:rPr>
      </w:pPr>
      <w:r w:rsidRPr="000D4239">
        <w:rPr>
          <w:rFonts w:ascii="Times New Roman" w:hAnsi="Times New Roman" w:cs="Times New Roman"/>
          <w:b/>
          <w:sz w:val="28"/>
          <w:szCs w:val="28"/>
        </w:rPr>
        <w:t>о выдаче градостроительного плана земельного</w:t>
      </w:r>
    </w:p>
    <w:p w:rsidR="000D4239" w:rsidRPr="000D4239" w:rsidRDefault="000D4239" w:rsidP="000D4239">
      <w:pPr>
        <w:jc w:val="center"/>
        <w:rPr>
          <w:rFonts w:ascii="Times New Roman" w:hAnsi="Times New Roman" w:cs="Times New Roman"/>
          <w:b/>
          <w:sz w:val="28"/>
          <w:szCs w:val="28"/>
        </w:rPr>
      </w:pPr>
      <w:r w:rsidRPr="000D4239">
        <w:rPr>
          <w:rFonts w:ascii="Times New Roman" w:hAnsi="Times New Roman" w:cs="Times New Roman"/>
          <w:b/>
          <w:sz w:val="28"/>
          <w:szCs w:val="28"/>
        </w:rPr>
        <w:t>участка (в виде отдельного документа)</w:t>
      </w:r>
    </w:p>
    <w:p w:rsidR="000D4239" w:rsidRPr="000D4239" w:rsidRDefault="000D4239" w:rsidP="000D4239">
      <w:pPr>
        <w:jc w:val="center"/>
        <w:outlineLvl w:val="0"/>
        <w:rPr>
          <w:rFonts w:ascii="Times New Roman" w:hAnsi="Times New Roman" w:cs="Times New Roman"/>
        </w:rPr>
      </w:pPr>
    </w:p>
    <w:p w:rsidR="000D4239" w:rsidRPr="000D4239" w:rsidRDefault="000D4239" w:rsidP="000D4239">
      <w:pPr>
        <w:rPr>
          <w:rFonts w:ascii="Times New Roman" w:hAnsi="Times New Roman" w:cs="Times New Roman"/>
        </w:rPr>
      </w:pPr>
      <w:r w:rsidRPr="000D4239">
        <w:rPr>
          <w:rFonts w:ascii="Times New Roman" w:hAnsi="Times New Roman" w:cs="Times New Roman"/>
        </w:rPr>
        <w:t>_____________________________________________________________________________</w:t>
      </w:r>
    </w:p>
    <w:p w:rsidR="000D4239" w:rsidRPr="00C218BB" w:rsidRDefault="000D4239" w:rsidP="000D4239">
      <w:pPr>
        <w:jc w:val="center"/>
        <w:rPr>
          <w:sz w:val="16"/>
          <w:szCs w:val="16"/>
        </w:rPr>
      </w:pPr>
      <w:r>
        <w:rPr>
          <w:sz w:val="16"/>
          <w:szCs w:val="16"/>
        </w:rPr>
        <w:t>(наименование органа, уполномоченного на выдачу градостроительного плана)</w:t>
      </w:r>
    </w:p>
    <w:p w:rsidR="000D4239" w:rsidRDefault="000D4239" w:rsidP="000D4239">
      <w:pPr>
        <w:jc w:val="right"/>
      </w:pP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от ______________________________________________________________</w:t>
      </w:r>
      <w:r>
        <w:rPr>
          <w:rFonts w:ascii="Times New Roman" w:hAnsi="Times New Roman" w:cs="Times New Roman"/>
          <w:sz w:val="24"/>
          <w:szCs w:val="24"/>
          <w:u w:val="single"/>
        </w:rPr>
        <w:t xml:space="preserve"> __    </w:t>
      </w:r>
      <w:r>
        <w:rPr>
          <w:rFonts w:ascii="Times New Roman" w:hAnsi="Times New Roman" w:cs="Times New Roman"/>
          <w:sz w:val="24"/>
          <w:szCs w:val="24"/>
        </w:rPr>
        <w:t>________</w:t>
      </w:r>
    </w:p>
    <w:p w:rsidR="000D4239" w:rsidRDefault="000D4239" w:rsidP="000D4239">
      <w:pPr>
        <w:pStyle w:val="ConsPlusNonformat"/>
        <w:ind w:left="1416"/>
        <w:rPr>
          <w:rFonts w:ascii="Times New Roman" w:hAnsi="Times New Roman" w:cs="Times New Roman"/>
        </w:rPr>
      </w:pPr>
      <w:r w:rsidRPr="001D0B9C">
        <w:rPr>
          <w:rFonts w:ascii="Times New Roman" w:hAnsi="Times New Roman" w:cs="Times New Roman"/>
        </w:rPr>
        <w:t>(для юридических  лиц  -  полное  наименование,  организационно-правовая форма,</w:t>
      </w:r>
    </w:p>
    <w:p w:rsidR="000D4239" w:rsidRPr="001D0B9C" w:rsidRDefault="000D4239" w:rsidP="000D4239">
      <w:pPr>
        <w:pStyle w:val="ConsPlusNonformat"/>
        <w:ind w:left="1416"/>
        <w:rPr>
          <w:rFonts w:ascii="Times New Roman" w:hAnsi="Times New Roman" w:cs="Times New Roman"/>
        </w:rPr>
      </w:pPr>
      <w:r>
        <w:rPr>
          <w:rFonts w:ascii="Times New Roman" w:hAnsi="Times New Roman" w:cs="Times New Roman"/>
        </w:rPr>
        <w:t xml:space="preserve">                    </w:t>
      </w:r>
      <w:r w:rsidRPr="001D0B9C">
        <w:rPr>
          <w:rFonts w:ascii="Times New Roman" w:hAnsi="Times New Roman" w:cs="Times New Roman"/>
        </w:rPr>
        <w:t xml:space="preserve"> </w:t>
      </w:r>
      <w:r>
        <w:rPr>
          <w:rFonts w:ascii="Times New Roman" w:hAnsi="Times New Roman" w:cs="Times New Roman"/>
        </w:rPr>
        <w:t xml:space="preserve">   </w:t>
      </w:r>
      <w:r w:rsidRPr="001D0B9C">
        <w:rPr>
          <w:rFonts w:ascii="Times New Roman" w:hAnsi="Times New Roman" w:cs="Times New Roman"/>
        </w:rPr>
        <w:t>сведения о государственной регистрации;</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w:t>
      </w:r>
      <w:r>
        <w:rPr>
          <w:rFonts w:ascii="Times New Roman" w:hAnsi="Times New Roman" w:cs="Times New Roman"/>
          <w:sz w:val="24"/>
          <w:szCs w:val="24"/>
        </w:rPr>
        <w:t>__</w:t>
      </w:r>
      <w:r w:rsidRPr="001D0B9C">
        <w:rPr>
          <w:rFonts w:ascii="Times New Roman" w:hAnsi="Times New Roman" w:cs="Times New Roman"/>
          <w:sz w:val="24"/>
          <w:szCs w:val="24"/>
        </w:rPr>
        <w:t>____</w:t>
      </w:r>
    </w:p>
    <w:p w:rsidR="000D4239" w:rsidRPr="001D0B9C" w:rsidRDefault="000D4239" w:rsidP="000D4239">
      <w:pPr>
        <w:pStyle w:val="ConsPlusNonformat"/>
        <w:rPr>
          <w:rFonts w:ascii="Times New Roman" w:hAnsi="Times New Roman" w:cs="Times New Roman"/>
        </w:rPr>
      </w:pPr>
      <w:r w:rsidRPr="001D0B9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D0B9C">
        <w:rPr>
          <w:rFonts w:ascii="Times New Roman" w:hAnsi="Times New Roman" w:cs="Times New Roman"/>
          <w:sz w:val="24"/>
          <w:szCs w:val="24"/>
        </w:rPr>
        <w:t xml:space="preserve"> </w:t>
      </w:r>
      <w:r w:rsidRPr="001D0B9C">
        <w:rPr>
          <w:rFonts w:ascii="Times New Roman" w:hAnsi="Times New Roman" w:cs="Times New Roman"/>
        </w:rPr>
        <w:t>для физических лиц - фамилия, имя, отчество, паспортные данные)</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___________</w:t>
      </w:r>
      <w:r>
        <w:rPr>
          <w:rFonts w:ascii="Times New Roman" w:hAnsi="Times New Roman" w:cs="Times New Roman"/>
          <w:sz w:val="24"/>
          <w:szCs w:val="24"/>
        </w:rPr>
        <w:t>__</w:t>
      </w:r>
      <w:r w:rsidRPr="001D0B9C">
        <w:rPr>
          <w:rFonts w:ascii="Times New Roman" w:hAnsi="Times New Roman" w:cs="Times New Roman"/>
          <w:sz w:val="24"/>
          <w:szCs w:val="24"/>
        </w:rPr>
        <w:t>____ (далее - заявитель).</w:t>
      </w:r>
    </w:p>
    <w:p w:rsidR="000D4239" w:rsidRPr="001D0B9C" w:rsidRDefault="000D4239" w:rsidP="000D4239">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заявителя</w:t>
      </w:r>
      <w:r w:rsidRPr="001D0B9C">
        <w:rPr>
          <w:rFonts w:ascii="Times New Roman" w:hAnsi="Times New Roman" w:cs="Times New Roman"/>
          <w:sz w:val="24"/>
          <w:szCs w:val="24"/>
        </w:rPr>
        <w:t>: 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w:t>
      </w:r>
      <w:r w:rsidRPr="001D0B9C">
        <w:rPr>
          <w:rFonts w:ascii="Times New Roman" w:hAnsi="Times New Roman" w:cs="Times New Roman"/>
          <w:sz w:val="24"/>
          <w:szCs w:val="24"/>
        </w:rPr>
        <w:t>_________________________________________________</w:t>
      </w:r>
      <w:r>
        <w:rPr>
          <w:rFonts w:ascii="Times New Roman" w:hAnsi="Times New Roman" w:cs="Times New Roman"/>
          <w:sz w:val="24"/>
          <w:szCs w:val="24"/>
          <w:u w:val="single"/>
        </w:rPr>
        <w:t xml:space="preserve">       __ </w:t>
      </w:r>
      <w:r w:rsidRPr="001D0B9C">
        <w:rPr>
          <w:rFonts w:ascii="Times New Roman" w:hAnsi="Times New Roman" w:cs="Times New Roman"/>
          <w:sz w:val="24"/>
          <w:szCs w:val="24"/>
        </w:rPr>
        <w:t>___</w:t>
      </w:r>
    </w:p>
    <w:p w:rsidR="000D4239" w:rsidRDefault="000D4239" w:rsidP="000D4239">
      <w:pPr>
        <w:pStyle w:val="ConsPlusNonformat"/>
        <w:rPr>
          <w:rFonts w:ascii="Times New Roman" w:hAnsi="Times New Roman" w:cs="Times New Roman"/>
        </w:rPr>
      </w:pPr>
      <w:r w:rsidRPr="001D0B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0B9C">
        <w:rPr>
          <w:rFonts w:ascii="Times New Roman" w:hAnsi="Times New Roman" w:cs="Times New Roman"/>
        </w:rPr>
        <w:t xml:space="preserve">   (местонахождение юр. лица; место регистрации физ. лица)</w:t>
      </w:r>
    </w:p>
    <w:p w:rsidR="000D4239" w:rsidRPr="001130FF" w:rsidRDefault="000D4239" w:rsidP="000D4239">
      <w:pPr>
        <w:pStyle w:val="ConsPlusNonformat"/>
        <w:rPr>
          <w:rFonts w:ascii="Times New Roman" w:hAnsi="Times New Roman" w:cs="Times New Roman"/>
        </w:rPr>
      </w:pPr>
      <w:r>
        <w:rPr>
          <w:rFonts w:ascii="Times New Roman" w:hAnsi="Times New Roman" w:cs="Times New Roman"/>
          <w:sz w:val="24"/>
          <w:szCs w:val="24"/>
        </w:rPr>
        <w:t xml:space="preserve">Телефон (факс) заявителя </w:t>
      </w:r>
      <w:r w:rsidRPr="001D0B9C">
        <w:rPr>
          <w:rFonts w:ascii="Times New Roman" w:hAnsi="Times New Roman" w:cs="Times New Roman"/>
          <w:sz w:val="24"/>
          <w:szCs w:val="24"/>
        </w:rPr>
        <w:t xml:space="preserve"> 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___</w:t>
      </w:r>
      <w:r>
        <w:rPr>
          <w:rFonts w:ascii="Times New Roman" w:hAnsi="Times New Roman" w:cs="Times New Roman"/>
          <w:sz w:val="24"/>
          <w:szCs w:val="24"/>
          <w:u w:val="single"/>
        </w:rPr>
        <w:tab/>
      </w:r>
      <w:r w:rsidRPr="001D0B9C">
        <w:rPr>
          <w:rFonts w:ascii="Times New Roman" w:hAnsi="Times New Roman" w:cs="Times New Roman"/>
          <w:sz w:val="24"/>
          <w:szCs w:val="24"/>
        </w:rPr>
        <w:t>___</w:t>
      </w:r>
      <w:r>
        <w:rPr>
          <w:rFonts w:ascii="Times New Roman" w:hAnsi="Times New Roman" w:cs="Times New Roman"/>
          <w:sz w:val="24"/>
          <w:szCs w:val="24"/>
          <w:u w:val="single"/>
        </w:rPr>
        <w:t xml:space="preserve"> _   _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Иные сведения о заявителе _________________________________________</w:t>
      </w:r>
      <w:r>
        <w:rPr>
          <w:rFonts w:ascii="Times New Roman" w:hAnsi="Times New Roman" w:cs="Times New Roman"/>
          <w:sz w:val="24"/>
          <w:szCs w:val="24"/>
          <w:u w:val="single"/>
        </w:rPr>
        <w:tab/>
      </w:r>
      <w:r w:rsidRPr="001D0B9C">
        <w:rPr>
          <w:rFonts w:ascii="Times New Roman" w:hAnsi="Times New Roman" w:cs="Times New Roman"/>
          <w:sz w:val="24"/>
          <w:szCs w:val="24"/>
        </w:rPr>
        <w:t>____</w:t>
      </w:r>
      <w:r>
        <w:rPr>
          <w:rFonts w:ascii="Times New Roman" w:hAnsi="Times New Roman" w:cs="Times New Roman"/>
          <w:sz w:val="24"/>
          <w:szCs w:val="24"/>
        </w:rPr>
        <w:t>__</w:t>
      </w:r>
      <w:r w:rsidRPr="001D0B9C">
        <w:rPr>
          <w:rFonts w:ascii="Times New Roman" w:hAnsi="Times New Roman" w:cs="Times New Roman"/>
          <w:sz w:val="24"/>
          <w:szCs w:val="24"/>
        </w:rPr>
        <w:t>___</w:t>
      </w:r>
    </w:p>
    <w:p w:rsidR="000D4239" w:rsidRPr="001D0B9C" w:rsidRDefault="000D4239" w:rsidP="000D4239">
      <w:pPr>
        <w:pStyle w:val="ConsPlusNonformat"/>
        <w:ind w:left="2124" w:firstLine="708"/>
        <w:rPr>
          <w:rFonts w:ascii="Times New Roman" w:hAnsi="Times New Roman" w:cs="Times New Roman"/>
        </w:rPr>
      </w:pPr>
      <w:r w:rsidRPr="001D0B9C">
        <w:rPr>
          <w:rFonts w:ascii="Times New Roman" w:hAnsi="Times New Roman" w:cs="Times New Roman"/>
        </w:rPr>
        <w:t>(для юр. лиц: ОКПО, ОКОГУ, ОКАТО, ОКОНХ, ИНН, реестровый номер)</w:t>
      </w:r>
    </w:p>
    <w:p w:rsidR="000D4239" w:rsidRPr="001D0B9C" w:rsidRDefault="000D4239" w:rsidP="000D423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w:t>
      </w:r>
      <w:r w:rsidRPr="001D0B9C">
        <w:rPr>
          <w:rFonts w:ascii="Times New Roman" w:hAnsi="Times New Roman" w:cs="Times New Roman"/>
          <w:sz w:val="24"/>
          <w:szCs w:val="24"/>
        </w:rPr>
        <w:t xml:space="preserve">  выдать  Градостроительный  план  земельного  участка  (в  виде</w:t>
      </w:r>
      <w:r>
        <w:rPr>
          <w:rFonts w:ascii="Times New Roman" w:hAnsi="Times New Roman" w:cs="Times New Roman"/>
          <w:sz w:val="24"/>
          <w:szCs w:val="24"/>
        </w:rPr>
        <w:t xml:space="preserve"> </w:t>
      </w:r>
      <w:r w:rsidRPr="001D0B9C">
        <w:rPr>
          <w:rFonts w:ascii="Times New Roman" w:hAnsi="Times New Roman" w:cs="Times New Roman"/>
          <w:sz w:val="24"/>
          <w:szCs w:val="24"/>
        </w:rPr>
        <w:t>отдельного документа) в соответствии с формой, утвержденной Правительством РФ, для целей</w:t>
      </w:r>
      <w:r>
        <w:rPr>
          <w:rFonts w:ascii="Times New Roman" w:hAnsi="Times New Roman" w:cs="Times New Roman"/>
          <w:sz w:val="24"/>
          <w:szCs w:val="24"/>
        </w:rPr>
        <w:t xml:space="preserve"> </w:t>
      </w:r>
      <w:r w:rsidRPr="001D0B9C">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 С</w:t>
      </w:r>
      <w:r>
        <w:rPr>
          <w:rFonts w:ascii="Times New Roman" w:hAnsi="Times New Roman" w:cs="Times New Roman"/>
          <w:sz w:val="24"/>
          <w:szCs w:val="24"/>
        </w:rPr>
        <w:t xml:space="preserve">ведения о земельном участке: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1.1. Земельный участок имеет следующие адресные ориентиры:</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1D0B9C">
        <w:rPr>
          <w:rFonts w:ascii="Times New Roman" w:hAnsi="Times New Roman" w:cs="Times New Roman"/>
          <w:sz w:val="24"/>
          <w:szCs w:val="24"/>
        </w:rPr>
        <w:t>__</w:t>
      </w:r>
      <w:r>
        <w:rPr>
          <w:rFonts w:ascii="Times New Roman" w:hAnsi="Times New Roman" w:cs="Times New Roman"/>
          <w:sz w:val="24"/>
          <w:szCs w:val="24"/>
        </w:rPr>
        <w:t>___</w:t>
      </w:r>
    </w:p>
    <w:p w:rsidR="000D4239" w:rsidRPr="001D0B9C" w:rsidRDefault="000D4239" w:rsidP="000D4239">
      <w:pPr>
        <w:pStyle w:val="ConsPlusNonformat"/>
        <w:ind w:left="1416" w:firstLine="708"/>
        <w:rPr>
          <w:rFonts w:ascii="Times New Roman" w:hAnsi="Times New Roman" w:cs="Times New Roman"/>
        </w:rPr>
      </w:pPr>
      <w:r w:rsidRPr="001D0B9C">
        <w:rPr>
          <w:rFonts w:ascii="Times New Roman" w:hAnsi="Times New Roman" w:cs="Times New Roman"/>
          <w:sz w:val="24"/>
          <w:szCs w:val="24"/>
        </w:rPr>
        <w:t xml:space="preserve">         </w:t>
      </w:r>
      <w:r w:rsidRPr="001D0B9C">
        <w:rPr>
          <w:rFonts w:ascii="Times New Roman" w:hAnsi="Times New Roman" w:cs="Times New Roman"/>
        </w:rPr>
        <w:t>(улица, дом либо иные адресные ориентиры, район)</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1.2. Ограничения использования и обременения земельного участка: ____</w:t>
      </w:r>
      <w:r>
        <w:rPr>
          <w:rFonts w:ascii="Times New Roman" w:hAnsi="Times New Roman" w:cs="Times New Roman"/>
          <w:sz w:val="24"/>
          <w:szCs w:val="24"/>
          <w:u w:val="single"/>
        </w:rPr>
        <w:tab/>
      </w:r>
      <w:r w:rsidRPr="001D0B9C">
        <w:rPr>
          <w:rFonts w:ascii="Times New Roman" w:hAnsi="Times New Roman" w:cs="Times New Roman"/>
          <w:sz w:val="24"/>
          <w:szCs w:val="24"/>
        </w:rPr>
        <w:t>____</w:t>
      </w:r>
      <w:r>
        <w:rPr>
          <w:rFonts w:ascii="Times New Roman" w:hAnsi="Times New Roman" w:cs="Times New Roman"/>
          <w:sz w:val="24"/>
          <w:szCs w:val="24"/>
          <w:u w:val="single"/>
        </w:rPr>
        <w:t xml:space="preserve"> __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1.3. Вид права, на котором используется земельный участок ______</w:t>
      </w:r>
      <w:r>
        <w:rPr>
          <w:rFonts w:ascii="Times New Roman" w:hAnsi="Times New Roman" w:cs="Times New Roman"/>
          <w:sz w:val="24"/>
          <w:szCs w:val="24"/>
          <w:u w:val="single"/>
        </w:rPr>
        <w:tab/>
        <w:t xml:space="preserve">  </w:t>
      </w:r>
      <w:r w:rsidRPr="001D0B9C">
        <w:rPr>
          <w:rFonts w:ascii="Times New Roman" w:hAnsi="Times New Roman" w:cs="Times New Roman"/>
          <w:sz w:val="24"/>
          <w:szCs w:val="24"/>
        </w:rPr>
        <w:t>______</w:t>
      </w:r>
      <w:r>
        <w:rPr>
          <w:rFonts w:ascii="Times New Roman" w:hAnsi="Times New Roman" w:cs="Times New Roman"/>
          <w:sz w:val="24"/>
          <w:szCs w:val="24"/>
        </w:rPr>
        <w:t>__</w:t>
      </w:r>
      <w:r w:rsidRPr="001D0B9C">
        <w:rPr>
          <w:rFonts w:ascii="Times New Roman" w:hAnsi="Times New Roman" w:cs="Times New Roman"/>
          <w:sz w:val="24"/>
          <w:szCs w:val="24"/>
        </w:rPr>
        <w:t>____</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w:t>
      </w:r>
      <w:r w:rsidRPr="001D0B9C">
        <w:rPr>
          <w:rFonts w:ascii="Times New Roman" w:hAnsi="Times New Roman" w:cs="Times New Roman"/>
          <w:sz w:val="24"/>
          <w:szCs w:val="24"/>
        </w:rPr>
        <w:t>.</w:t>
      </w:r>
    </w:p>
    <w:p w:rsidR="000D4239" w:rsidRPr="001D0B9C" w:rsidRDefault="000D4239" w:rsidP="000D4239">
      <w:pPr>
        <w:pStyle w:val="ConsPlusNonformat"/>
        <w:ind w:left="1416" w:firstLine="708"/>
        <w:rPr>
          <w:rFonts w:ascii="Times New Roman" w:hAnsi="Times New Roman" w:cs="Times New Roman"/>
        </w:rPr>
      </w:pPr>
      <w:r w:rsidRPr="001D0B9C">
        <w:rPr>
          <w:rFonts w:ascii="Times New Roman" w:hAnsi="Times New Roman" w:cs="Times New Roman"/>
          <w:sz w:val="24"/>
          <w:szCs w:val="24"/>
        </w:rPr>
        <w:t xml:space="preserve">     </w:t>
      </w:r>
      <w:r w:rsidRPr="001D0B9C">
        <w:rPr>
          <w:rFonts w:ascii="Times New Roman" w:hAnsi="Times New Roman" w:cs="Times New Roman"/>
        </w:rPr>
        <w:t>(собственность, аренда, постоянное (бессрочное) пользование и др.)</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1.4. Реквизиты  документа,  удостоверяющего  право,  на  котором заявитель</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использует земельный участок ___________________________________________</w:t>
      </w:r>
      <w:r>
        <w:rPr>
          <w:rFonts w:ascii="Times New Roman" w:hAnsi="Times New Roman" w:cs="Times New Roman"/>
          <w:sz w:val="24"/>
          <w:szCs w:val="24"/>
          <w:u w:val="single"/>
        </w:rPr>
        <w:t>__</w:t>
      </w:r>
      <w:r w:rsidRPr="001D0B9C">
        <w:rPr>
          <w:rFonts w:ascii="Times New Roman" w:hAnsi="Times New Roman" w:cs="Times New Roman"/>
          <w:sz w:val="24"/>
          <w:szCs w:val="24"/>
        </w:rPr>
        <w:t>______</w:t>
      </w:r>
    </w:p>
    <w:p w:rsidR="000D4239" w:rsidRPr="001D0B9C" w:rsidRDefault="000D4239" w:rsidP="000D4239">
      <w:pPr>
        <w:pStyle w:val="ConsPlusNonformat"/>
        <w:rPr>
          <w:rFonts w:ascii="Times New Roman" w:hAnsi="Times New Roman" w:cs="Times New Roman"/>
        </w:rPr>
      </w:pPr>
      <w:r w:rsidRPr="001D0B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0B9C">
        <w:rPr>
          <w:rFonts w:ascii="Times New Roman" w:hAnsi="Times New Roman" w:cs="Times New Roman"/>
        </w:rPr>
        <w:t xml:space="preserve">    (название, номер, дата выдачи, выдавший орган)</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1.5. Площадь земельного участка ___________________________________</w:t>
      </w:r>
      <w:r>
        <w:rPr>
          <w:rFonts w:ascii="Times New Roman" w:hAnsi="Times New Roman" w:cs="Times New Roman"/>
          <w:sz w:val="24"/>
          <w:szCs w:val="24"/>
        </w:rPr>
        <w:t>________</w:t>
      </w:r>
      <w:r w:rsidRPr="001D0B9C">
        <w:rPr>
          <w:rFonts w:ascii="Times New Roman" w:hAnsi="Times New Roman" w:cs="Times New Roman"/>
          <w:sz w:val="24"/>
          <w:szCs w:val="24"/>
        </w:rPr>
        <w:t>кв.м</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1.6. Кадастровый номер _______________________________________</w:t>
      </w:r>
      <w:r>
        <w:rPr>
          <w:rFonts w:ascii="Times New Roman" w:hAnsi="Times New Roman" w:cs="Times New Roman"/>
          <w:sz w:val="24"/>
          <w:szCs w:val="24"/>
        </w:rPr>
        <w:t>______</w:t>
      </w:r>
      <w:r w:rsidRPr="001D0B9C">
        <w:rPr>
          <w:rFonts w:ascii="Times New Roman" w:hAnsi="Times New Roman" w:cs="Times New Roman"/>
          <w:sz w:val="24"/>
          <w:szCs w:val="24"/>
        </w:rPr>
        <w:t>_________</w:t>
      </w:r>
    </w:p>
    <w:p w:rsidR="000D4239" w:rsidRPr="001D0B9C" w:rsidRDefault="000D4239" w:rsidP="000D4239">
      <w:pPr>
        <w:pStyle w:val="ConsPlusNonformat"/>
        <w:jc w:val="both"/>
        <w:rPr>
          <w:rFonts w:ascii="Times New Roman" w:hAnsi="Times New Roman" w:cs="Times New Roman"/>
          <w:sz w:val="24"/>
          <w:szCs w:val="24"/>
        </w:rPr>
      </w:pPr>
      <w:r w:rsidRPr="001D0B9C">
        <w:rPr>
          <w:rFonts w:ascii="Times New Roman" w:hAnsi="Times New Roman" w:cs="Times New Roman"/>
          <w:sz w:val="24"/>
          <w:szCs w:val="24"/>
        </w:rPr>
        <w:t xml:space="preserve">    Ответственность  за  достоверность  представленных сведений  и  документов</w:t>
      </w:r>
      <w:r>
        <w:rPr>
          <w:rFonts w:ascii="Times New Roman" w:hAnsi="Times New Roman" w:cs="Times New Roman"/>
          <w:sz w:val="24"/>
          <w:szCs w:val="24"/>
        </w:rPr>
        <w:t xml:space="preserve"> </w:t>
      </w:r>
      <w:r w:rsidRPr="001D0B9C">
        <w:rPr>
          <w:rFonts w:ascii="Times New Roman" w:hAnsi="Times New Roman" w:cs="Times New Roman"/>
          <w:sz w:val="24"/>
          <w:szCs w:val="24"/>
        </w:rPr>
        <w:t>несет заявитель.</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Приложение: в соответствии с Перечнем документов.</w:t>
      </w:r>
    </w:p>
    <w:p w:rsidR="000D4239"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Заявитель: ___________________________________________________________</w:t>
      </w:r>
      <w:r>
        <w:rPr>
          <w:rFonts w:ascii="Times New Roman" w:hAnsi="Times New Roman" w:cs="Times New Roman"/>
          <w:sz w:val="24"/>
          <w:szCs w:val="24"/>
        </w:rPr>
        <w:t>______</w:t>
      </w:r>
      <w:r w:rsidRPr="001D0B9C">
        <w:rPr>
          <w:rFonts w:ascii="Times New Roman" w:hAnsi="Times New Roman" w:cs="Times New Roman"/>
          <w:sz w:val="24"/>
          <w:szCs w:val="24"/>
        </w:rPr>
        <w:t>____</w:t>
      </w:r>
    </w:p>
    <w:p w:rsidR="000D4239" w:rsidRPr="001D0B9C" w:rsidRDefault="000D4239" w:rsidP="000D4239">
      <w:pPr>
        <w:pStyle w:val="ConsPlusNonformat"/>
        <w:rPr>
          <w:rFonts w:ascii="Times New Roman" w:hAnsi="Times New Roman" w:cs="Times New Roman"/>
        </w:rPr>
      </w:pPr>
      <w:r w:rsidRPr="001D0B9C">
        <w:rPr>
          <w:rFonts w:ascii="Times New Roman" w:hAnsi="Times New Roman" w:cs="Times New Roman"/>
        </w:rPr>
        <w:t xml:space="preserve">                    (Ф.И.О., должность представителя юридического лица; Ф.И.О. физического лица)  (подпись)</w:t>
      </w:r>
    </w:p>
    <w:p w:rsidR="000D4239" w:rsidRDefault="000D4239" w:rsidP="000D4239">
      <w:pPr>
        <w:pStyle w:val="ConsPlusNonformat"/>
        <w:rPr>
          <w:rFonts w:ascii="Times New Roman" w:hAnsi="Times New Roman" w:cs="Times New Roman"/>
          <w:sz w:val="24"/>
          <w:szCs w:val="24"/>
        </w:rPr>
      </w:pPr>
    </w:p>
    <w:p w:rsidR="000D4239" w:rsidRPr="001D0B9C" w:rsidRDefault="000D4239" w:rsidP="000D4239">
      <w:pPr>
        <w:pStyle w:val="ConsPlusNonformat"/>
        <w:rPr>
          <w:rFonts w:ascii="Times New Roman" w:hAnsi="Times New Roman" w:cs="Times New Roman"/>
          <w:sz w:val="24"/>
          <w:szCs w:val="24"/>
        </w:rPr>
      </w:pPr>
      <w:r>
        <w:rPr>
          <w:rFonts w:ascii="Times New Roman" w:hAnsi="Times New Roman" w:cs="Times New Roman"/>
          <w:sz w:val="24"/>
          <w:szCs w:val="24"/>
        </w:rPr>
        <w:t xml:space="preserve">   "___" _________________ 20_</w:t>
      </w:r>
      <w:r w:rsidRPr="001D0B9C">
        <w:rPr>
          <w:rFonts w:ascii="Times New Roman" w:hAnsi="Times New Roman" w:cs="Times New Roman"/>
          <w:sz w:val="24"/>
          <w:szCs w:val="24"/>
        </w:rPr>
        <w:t xml:space="preserve">_ г.                                       </w:t>
      </w:r>
      <w:r>
        <w:rPr>
          <w:rFonts w:ascii="Times New Roman" w:hAnsi="Times New Roman" w:cs="Times New Roman"/>
          <w:sz w:val="24"/>
          <w:szCs w:val="24"/>
        </w:rPr>
        <w:t xml:space="preserve">                                                   </w:t>
      </w:r>
      <w:r w:rsidRPr="001D0B9C">
        <w:rPr>
          <w:rFonts w:ascii="Times New Roman" w:hAnsi="Times New Roman" w:cs="Times New Roman"/>
          <w:sz w:val="24"/>
          <w:szCs w:val="24"/>
        </w:rPr>
        <w:t>М.П.</w:t>
      </w:r>
    </w:p>
    <w:p w:rsidR="000D4239" w:rsidRPr="001E4030" w:rsidRDefault="000D4239" w:rsidP="001E4030">
      <w:pPr>
        <w:pStyle w:val="ConsPlusNonformat"/>
        <w:rPr>
          <w:rFonts w:ascii="Times New Roman" w:hAnsi="Times New Roman" w:cs="Times New Roman"/>
          <w:sz w:val="28"/>
          <w:szCs w:val="28"/>
        </w:rPr>
      </w:pPr>
    </w:p>
    <w:p w:rsidR="0030612A" w:rsidRDefault="0030612A" w:rsidP="000D4239">
      <w:pPr>
        <w:pStyle w:val="ConsPlusNormal"/>
        <w:jc w:val="right"/>
        <w:outlineLvl w:val="1"/>
        <w:rPr>
          <w:rFonts w:ascii="Times New Roman" w:hAnsi="Times New Roman" w:cs="Times New Roman"/>
        </w:rPr>
      </w:pPr>
    </w:p>
    <w:p w:rsidR="004866EF" w:rsidRPr="00C760DF" w:rsidRDefault="004866EF" w:rsidP="000D4239">
      <w:pPr>
        <w:pStyle w:val="ConsPlusNormal"/>
        <w:jc w:val="right"/>
        <w:outlineLvl w:val="1"/>
        <w:rPr>
          <w:rFonts w:ascii="Times New Roman" w:hAnsi="Times New Roman" w:cs="Times New Roman"/>
        </w:rPr>
      </w:pPr>
    </w:p>
    <w:p w:rsidR="000D4239" w:rsidRPr="000D4239" w:rsidRDefault="000D4239" w:rsidP="000D4239">
      <w:pPr>
        <w:pStyle w:val="ConsPlusNormal"/>
        <w:jc w:val="right"/>
        <w:outlineLvl w:val="1"/>
        <w:rPr>
          <w:rFonts w:ascii="Times New Roman" w:hAnsi="Times New Roman" w:cs="Times New Roman"/>
        </w:rPr>
      </w:pPr>
      <w:r w:rsidRPr="000D4239">
        <w:rPr>
          <w:rFonts w:ascii="Times New Roman" w:hAnsi="Times New Roman" w:cs="Times New Roman"/>
        </w:rPr>
        <w:lastRenderedPageBreak/>
        <w:t>Приложение N 3</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"Подготовка, утверждение и выдача</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градостроительного плана земельного</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участка"</w:t>
      </w:r>
    </w:p>
    <w:p w:rsidR="000D4239" w:rsidRPr="000D4239" w:rsidRDefault="000D4239" w:rsidP="000D4239">
      <w:pPr>
        <w:pStyle w:val="ConsPlusNormal"/>
        <w:jc w:val="right"/>
        <w:rPr>
          <w:rFonts w:ascii="Times New Roman" w:hAnsi="Times New Roman" w:cs="Times New Roman"/>
        </w:rPr>
      </w:pPr>
    </w:p>
    <w:p w:rsidR="000D4239" w:rsidRPr="001E4030" w:rsidRDefault="000D4239" w:rsidP="000D4239">
      <w:pPr>
        <w:pStyle w:val="ConsPlusNormal"/>
        <w:jc w:val="center"/>
        <w:rPr>
          <w:rFonts w:ascii="Times New Roman" w:hAnsi="Times New Roman" w:cs="Times New Roman"/>
          <w:b/>
        </w:rPr>
      </w:pPr>
      <w:bookmarkStart w:id="24" w:name="Par355"/>
      <w:bookmarkEnd w:id="24"/>
      <w:r w:rsidRPr="001E4030">
        <w:rPr>
          <w:rFonts w:ascii="Times New Roman" w:hAnsi="Times New Roman" w:cs="Times New Roman"/>
          <w:b/>
        </w:rPr>
        <w:t>БЛОК-СХЕМА</w:t>
      </w:r>
    </w:p>
    <w:p w:rsidR="000D4239" w:rsidRPr="001E4030" w:rsidRDefault="000D4239" w:rsidP="000D4239">
      <w:pPr>
        <w:pStyle w:val="ConsPlusNormal"/>
        <w:jc w:val="center"/>
        <w:rPr>
          <w:rFonts w:ascii="Times New Roman" w:hAnsi="Times New Roman" w:cs="Times New Roman"/>
          <w:b/>
        </w:rPr>
      </w:pPr>
      <w:r w:rsidRPr="001E4030">
        <w:rPr>
          <w:rFonts w:ascii="Times New Roman" w:hAnsi="Times New Roman" w:cs="Times New Roman"/>
          <w:b/>
        </w:rPr>
        <w:t>ПОСЛЕДОВАТЕЛЬНОСТИ ПО ПРЕДОСТАВЛЕНИЮ МУНИЦИПАЛЬНОЙ УСЛУГИ</w:t>
      </w:r>
    </w:p>
    <w:p w:rsidR="000D4239" w:rsidRPr="001E4030" w:rsidRDefault="000D4239" w:rsidP="000D4239">
      <w:pPr>
        <w:pStyle w:val="ConsPlusNormal"/>
        <w:jc w:val="center"/>
        <w:rPr>
          <w:rFonts w:ascii="Times New Roman" w:hAnsi="Times New Roman" w:cs="Times New Roman"/>
          <w:b/>
        </w:rPr>
      </w:pPr>
      <w:r w:rsidRPr="001E4030">
        <w:rPr>
          <w:rFonts w:ascii="Times New Roman" w:hAnsi="Times New Roman" w:cs="Times New Roman"/>
          <w:b/>
        </w:rPr>
        <w:t>ПО ВЫДАЧЕ ГРАДОСТРОИТЕЛЬНОГО ПЛАНА ЗЕМЕЛЬНОГО УЧАСТКА</w:t>
      </w:r>
    </w:p>
    <w:p w:rsidR="000D4239" w:rsidRPr="000D4239" w:rsidRDefault="000D4239" w:rsidP="000D4239">
      <w:pPr>
        <w:pStyle w:val="ConsPlusNormal"/>
        <w:jc w:val="center"/>
        <w:rPr>
          <w:rFonts w:ascii="Times New Roman" w:hAnsi="Times New Roman" w:cs="Times New Roman"/>
        </w:rPr>
      </w:pPr>
    </w:p>
    <w:p w:rsidR="000D4239" w:rsidRDefault="000D4239" w:rsidP="00762910">
      <w:pPr>
        <w:jc w:val="both"/>
        <w:rPr>
          <w:rFonts w:ascii="Times New Roman" w:hAnsi="Times New Roman" w:cs="Times New Roman"/>
          <w:i/>
          <w:iCs/>
          <w:sz w:val="28"/>
          <w:szCs w:val="28"/>
        </w:rPr>
      </w:pPr>
    </w:p>
    <w:p w:rsidR="00991394" w:rsidRPr="00991394" w:rsidRDefault="00A977BE" w:rsidP="00762910">
      <w:pPr>
        <w:jc w:val="both"/>
        <w:rPr>
          <w:rFonts w:ascii="Times New Roman" w:hAnsi="Times New Roman" w:cs="Times New Roman"/>
          <w:iCs/>
          <w:sz w:val="28"/>
          <w:szCs w:val="28"/>
        </w:rPr>
      </w:pPr>
      <w:r>
        <w:rPr>
          <w:noProof/>
        </w:rPr>
        <w:pict>
          <v:rect id="_x0000_s1026" style="position:absolute;left:0;text-align:left;margin-left:-3.4pt;margin-top:8.25pt;width:145.5pt;height:28.5pt;z-index:251658240">
            <v:textbox>
              <w:txbxContent>
                <w:p w:rsidR="00991394" w:rsidRDefault="00991394" w:rsidP="00991394">
                  <w:pPr>
                    <w:jc w:val="center"/>
                    <w:rPr>
                      <w:rFonts w:ascii="Times New Roman" w:hAnsi="Times New Roman" w:cs="Times New Roman"/>
                      <w:sz w:val="20"/>
                      <w:szCs w:val="20"/>
                    </w:rPr>
                  </w:pPr>
                  <w:r w:rsidRPr="00991394">
                    <w:rPr>
                      <w:rFonts w:ascii="Times New Roman" w:hAnsi="Times New Roman" w:cs="Times New Roman"/>
                      <w:sz w:val="20"/>
                      <w:szCs w:val="20"/>
                    </w:rPr>
                    <w:t>Предоставление заявления</w:t>
                  </w:r>
                </w:p>
                <w:p w:rsidR="00991394" w:rsidRPr="00991394" w:rsidRDefault="00991394" w:rsidP="00991394">
                  <w:pPr>
                    <w:jc w:val="center"/>
                    <w:rPr>
                      <w:rFonts w:ascii="Times New Roman" w:hAnsi="Times New Roman" w:cs="Times New Roman"/>
                      <w:sz w:val="20"/>
                      <w:szCs w:val="20"/>
                    </w:rPr>
                  </w:pPr>
                  <w:r>
                    <w:rPr>
                      <w:rFonts w:ascii="Times New Roman" w:hAnsi="Times New Roman" w:cs="Times New Roman"/>
                      <w:sz w:val="20"/>
                      <w:szCs w:val="20"/>
                    </w:rPr>
                    <w:t>и документов</w:t>
                  </w:r>
                </w:p>
              </w:txbxContent>
            </v:textbox>
          </v:rect>
        </w:pict>
      </w:r>
    </w:p>
    <w:p w:rsidR="00991394" w:rsidRPr="00991394" w:rsidRDefault="00991394" w:rsidP="00762910">
      <w:pPr>
        <w:jc w:val="both"/>
        <w:rPr>
          <w:rFonts w:ascii="Times New Roman" w:hAnsi="Times New Roman" w:cs="Times New Roman"/>
          <w:iCs/>
          <w:sz w:val="28"/>
          <w:szCs w:val="28"/>
        </w:rPr>
      </w:pPr>
    </w:p>
    <w:p w:rsidR="00991394" w:rsidRPr="00991394" w:rsidRDefault="00A977BE" w:rsidP="00762910">
      <w:pPr>
        <w:jc w:val="both"/>
        <w:rPr>
          <w:rFonts w:ascii="Times New Roman" w:hAnsi="Times New Roman" w:cs="Times New Roman"/>
          <w:iCs/>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69.35pt;margin-top:4.55pt;width:.75pt;height:37.5pt;z-index:251659264" o:connectortype="straight">
            <v:stroke endarrow="block"/>
          </v:shape>
        </w:pict>
      </w:r>
    </w:p>
    <w:p w:rsidR="00991394" w:rsidRPr="00991394" w:rsidRDefault="00991394" w:rsidP="00762910">
      <w:pPr>
        <w:jc w:val="both"/>
        <w:rPr>
          <w:rFonts w:ascii="Times New Roman" w:hAnsi="Times New Roman" w:cs="Times New Roman"/>
          <w:iCs/>
          <w:sz w:val="28"/>
          <w:szCs w:val="28"/>
        </w:rPr>
      </w:pPr>
    </w:p>
    <w:p w:rsidR="00991394" w:rsidRPr="00991394" w:rsidRDefault="00A977BE" w:rsidP="00762910">
      <w:pPr>
        <w:jc w:val="both"/>
        <w:rPr>
          <w:rFonts w:ascii="Times New Roman" w:hAnsi="Times New Roman" w:cs="Times New Roman"/>
          <w:iCs/>
          <w:sz w:val="28"/>
          <w:szCs w:val="28"/>
        </w:rPr>
      </w:pPr>
      <w:r>
        <w:rPr>
          <w:noProof/>
        </w:rPr>
        <w:pict>
          <v:rect id="_x0000_s1028" style="position:absolute;left:0;text-align:left;margin-left:212.6pt;margin-top:9.85pt;width:157.5pt;height:40.5pt;z-index:251662336">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Принятие решения в зависимости от результатов проверки</w:t>
                  </w:r>
                </w:p>
              </w:txbxContent>
            </v:textbox>
          </v:rect>
        </w:pict>
      </w:r>
      <w:r>
        <w:rPr>
          <w:noProof/>
        </w:rPr>
        <w:pict>
          <v:rect id="_x0000_s1029" style="position:absolute;left:0;text-align:left;margin-left:-3.4pt;margin-top:9.85pt;width:151.5pt;height:28.5pt;z-index:251660288">
            <v:textbox>
              <w:txbxContent>
                <w:p w:rsidR="00991394" w:rsidRDefault="00991394" w:rsidP="00991394">
                  <w:pPr>
                    <w:jc w:val="center"/>
                  </w:pPr>
                  <w:r w:rsidRPr="00991394">
                    <w:rPr>
                      <w:rFonts w:ascii="Times New Roman" w:hAnsi="Times New Roman" w:cs="Times New Roman"/>
                      <w:sz w:val="20"/>
                      <w:szCs w:val="20"/>
                    </w:rPr>
                    <w:t>Проверка, прием,</w:t>
                  </w:r>
                  <w:r>
                    <w:t xml:space="preserve"> </w:t>
                  </w:r>
                  <w:r w:rsidRPr="00991394">
                    <w:rPr>
                      <w:rFonts w:ascii="Times New Roman" w:hAnsi="Times New Roman" w:cs="Times New Roman"/>
                      <w:sz w:val="20"/>
                      <w:szCs w:val="20"/>
                    </w:rPr>
                    <w:t>регистрация документов</w:t>
                  </w:r>
                </w:p>
              </w:txbxContent>
            </v:textbox>
          </v:rect>
        </w:pict>
      </w:r>
    </w:p>
    <w:p w:rsidR="00991394" w:rsidRPr="00991394" w:rsidRDefault="00A977BE" w:rsidP="00762910">
      <w:pPr>
        <w:jc w:val="both"/>
        <w:rPr>
          <w:rFonts w:ascii="Times New Roman" w:hAnsi="Times New Roman" w:cs="Times New Roman"/>
          <w:iCs/>
          <w:sz w:val="28"/>
          <w:szCs w:val="28"/>
        </w:rPr>
      </w:pPr>
      <w:r>
        <w:rPr>
          <w:noProof/>
        </w:rPr>
        <w:pict>
          <v:shape id="_x0000_s1030" type="#_x0000_t32" style="position:absolute;left:0;text-align:left;margin-left:148.1pt;margin-top:9.5pt;width:64.5pt;height:.75pt;z-index:251661312" o:connectortype="straight">
            <v:stroke endarrow="block"/>
          </v:shape>
        </w:pict>
      </w:r>
    </w:p>
    <w:p w:rsidR="00991394" w:rsidRDefault="00991394" w:rsidP="00762910">
      <w:pPr>
        <w:jc w:val="both"/>
        <w:rPr>
          <w:rFonts w:ascii="Times New Roman" w:hAnsi="Times New Roman" w:cs="Times New Roman"/>
          <w:i/>
          <w:iCs/>
          <w:sz w:val="28"/>
          <w:szCs w:val="28"/>
        </w:rPr>
      </w:pPr>
    </w:p>
    <w:p w:rsidR="00991394" w:rsidRDefault="00A977BE" w:rsidP="00762910">
      <w:pPr>
        <w:jc w:val="both"/>
        <w:rPr>
          <w:rFonts w:ascii="Times New Roman" w:hAnsi="Times New Roman" w:cs="Times New Roman"/>
          <w:i/>
          <w:iCs/>
          <w:sz w:val="28"/>
          <w:szCs w:val="28"/>
        </w:rPr>
      </w:pPr>
      <w:r>
        <w:rPr>
          <w:noProof/>
        </w:rPr>
        <w:pict>
          <v:shape id="_x0000_s1031" type="#_x0000_t32" style="position:absolute;left:0;text-align:left;margin-left:370.1pt;margin-top:2.05pt;width:0;height:36.75pt;z-index:251664384" o:connectortype="straight">
            <v:stroke endarrow="block"/>
          </v:shape>
        </w:pict>
      </w:r>
      <w:r>
        <w:rPr>
          <w:noProof/>
        </w:rPr>
        <w:pict>
          <v:shape id="_x0000_s1032" type="#_x0000_t32" style="position:absolute;left:0;text-align:left;margin-left:212.6pt;margin-top:2.05pt;width:0;height:36.75pt;z-index:251663360" o:connectortype="straight">
            <v:stroke endarrow="block"/>
          </v:shape>
        </w:pict>
      </w:r>
    </w:p>
    <w:p w:rsidR="00991394" w:rsidRDefault="00991394" w:rsidP="00762910">
      <w:pPr>
        <w:jc w:val="both"/>
        <w:rPr>
          <w:rFonts w:ascii="Times New Roman" w:hAnsi="Times New Roman" w:cs="Times New Roman"/>
          <w:i/>
          <w:iCs/>
          <w:sz w:val="28"/>
          <w:szCs w:val="28"/>
        </w:rPr>
      </w:pPr>
    </w:p>
    <w:p w:rsidR="00991394" w:rsidRDefault="00A977BE" w:rsidP="00762910">
      <w:pPr>
        <w:jc w:val="both"/>
        <w:rPr>
          <w:rFonts w:ascii="Times New Roman" w:hAnsi="Times New Roman" w:cs="Times New Roman"/>
          <w:i/>
          <w:iCs/>
          <w:sz w:val="28"/>
          <w:szCs w:val="28"/>
        </w:rPr>
      </w:pPr>
      <w:r>
        <w:rPr>
          <w:noProof/>
        </w:rPr>
        <w:pict>
          <v:rect id="_x0000_s1033" style="position:absolute;left:0;text-align:left;margin-left:40.1pt;margin-top:6.65pt;width:185.25pt;height:42pt;z-index:251665408">
            <v:textbox>
              <w:txbxContent>
                <w:p w:rsid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 необходимости запрос по межведомственному взаимодействию</w:t>
                  </w:r>
                </w:p>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не более 5 дней</w:t>
                  </w:r>
                </w:p>
              </w:txbxContent>
            </v:textbox>
          </v:rect>
        </w:pict>
      </w:r>
      <w:r>
        <w:rPr>
          <w:noProof/>
        </w:rPr>
        <w:pict>
          <v:rect id="_x0000_s1034" style="position:absolute;left:0;text-align:left;margin-left:336.35pt;margin-top:6.65pt;width:130.5pt;height:27.75pt;z-index:251666432">
            <v:textbox style="mso-next-textbox:#_x0000_s1034">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услуги</w:t>
                  </w:r>
                </w:p>
              </w:txbxContent>
            </v:textbox>
          </v:rect>
        </w:pict>
      </w:r>
    </w:p>
    <w:p w:rsidR="00991394" w:rsidRDefault="00991394" w:rsidP="00762910">
      <w:pPr>
        <w:jc w:val="both"/>
        <w:rPr>
          <w:rFonts w:ascii="Times New Roman" w:hAnsi="Times New Roman" w:cs="Times New Roman"/>
          <w:i/>
          <w:iCs/>
          <w:sz w:val="28"/>
          <w:szCs w:val="28"/>
        </w:rPr>
      </w:pPr>
    </w:p>
    <w:p w:rsidR="00991394" w:rsidRDefault="00991394" w:rsidP="00762910">
      <w:pPr>
        <w:jc w:val="both"/>
        <w:rPr>
          <w:rFonts w:ascii="Times New Roman" w:hAnsi="Times New Roman" w:cs="Times New Roman"/>
          <w:i/>
          <w:iCs/>
          <w:sz w:val="28"/>
          <w:szCs w:val="28"/>
        </w:rPr>
      </w:pPr>
    </w:p>
    <w:p w:rsidR="00991394" w:rsidRDefault="00A977BE" w:rsidP="00762910">
      <w:pPr>
        <w:jc w:val="both"/>
        <w:rPr>
          <w:rFonts w:ascii="Times New Roman" w:hAnsi="Times New Roman" w:cs="Times New Roman"/>
          <w:i/>
          <w:iCs/>
          <w:sz w:val="28"/>
          <w:szCs w:val="28"/>
        </w:rPr>
      </w:pPr>
      <w:r>
        <w:rPr>
          <w:noProof/>
        </w:rPr>
        <w:pict>
          <v:shape id="_x0000_s1035" type="#_x0000_t32" style="position:absolute;left:0;text-align:left;margin-left:133.1pt;margin-top:.35pt;width:.75pt;height:27pt;z-index:251667456" o:connectortype="straight">
            <v:stroke endarrow="block"/>
          </v:shape>
        </w:pict>
      </w:r>
    </w:p>
    <w:p w:rsidR="00991394" w:rsidRDefault="00A977BE" w:rsidP="00762910">
      <w:pPr>
        <w:jc w:val="both"/>
        <w:rPr>
          <w:rFonts w:ascii="Times New Roman" w:hAnsi="Times New Roman" w:cs="Times New Roman"/>
          <w:i/>
          <w:iCs/>
          <w:sz w:val="28"/>
          <w:szCs w:val="28"/>
        </w:rPr>
      </w:pPr>
      <w:r>
        <w:rPr>
          <w:noProof/>
        </w:rPr>
        <w:pict>
          <v:rect id="_x0000_s1036" style="position:absolute;left:0;text-align:left;margin-left:326.6pt;margin-top:4.5pt;width:147.75pt;height:31.5pt;z-index:251670528">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Принятие решения в зависимости от результата</w:t>
                  </w:r>
                </w:p>
              </w:txbxContent>
            </v:textbox>
          </v:rect>
        </w:pict>
      </w:r>
      <w:r>
        <w:rPr>
          <w:noProof/>
        </w:rPr>
        <w:pict>
          <v:rect id="_x0000_s1037" style="position:absolute;left:0;text-align:left;margin-left:40.1pt;margin-top:11.25pt;width:189pt;height:31.5pt;z-index:251668480">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Проверка специалистом сведений, содержащихся в документах</w:t>
                  </w:r>
                </w:p>
              </w:txbxContent>
            </v:textbox>
          </v:rect>
        </w:pict>
      </w:r>
    </w:p>
    <w:p w:rsidR="00991394" w:rsidRDefault="00A977BE" w:rsidP="00762910">
      <w:pPr>
        <w:jc w:val="both"/>
        <w:rPr>
          <w:rFonts w:ascii="Times New Roman" w:hAnsi="Times New Roman" w:cs="Times New Roman"/>
          <w:i/>
          <w:iCs/>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202.1pt;margin-top:9.4pt;width:124.5pt;height:75pt;rotation:180;flip:y;z-index:251675648" o:connectortype="elbow" adj=",127656,-68964">
            <v:stroke endarrow="block"/>
          </v:shape>
        </w:pict>
      </w:r>
      <w:r>
        <w:rPr>
          <w:noProof/>
        </w:rPr>
        <w:pict>
          <v:shape id="_x0000_s1039" type="#_x0000_t32" style="position:absolute;left:0;text-align:left;margin-left:229.1pt;margin-top:1.15pt;width:97.5pt;height:0;z-index:251669504" o:connectortype="straight">
            <v:stroke endarrow="block"/>
          </v:shape>
        </w:pict>
      </w:r>
    </w:p>
    <w:p w:rsidR="00991394" w:rsidRDefault="00A977BE" w:rsidP="00762910">
      <w:pPr>
        <w:jc w:val="both"/>
        <w:rPr>
          <w:rFonts w:ascii="Times New Roman" w:hAnsi="Times New Roman" w:cs="Times New Roman"/>
          <w:i/>
          <w:iCs/>
          <w:sz w:val="28"/>
          <w:szCs w:val="28"/>
        </w:rPr>
      </w:pPr>
      <w:r>
        <w:rPr>
          <w:noProof/>
        </w:rPr>
        <w:pict>
          <v:shape id="_x0000_s1040" type="#_x0000_t32" style="position:absolute;left:0;text-align:left;margin-left:346.1pt;margin-top:3.8pt;width:0;height:39pt;z-index:251671552" o:connectortype="straight">
            <v:stroke endarrow="block"/>
          </v:shape>
        </w:pict>
      </w:r>
    </w:p>
    <w:p w:rsidR="00991394" w:rsidRDefault="00991394" w:rsidP="00762910">
      <w:pPr>
        <w:jc w:val="both"/>
        <w:rPr>
          <w:rFonts w:ascii="Times New Roman" w:hAnsi="Times New Roman" w:cs="Times New Roman"/>
          <w:i/>
          <w:iCs/>
          <w:sz w:val="28"/>
          <w:szCs w:val="28"/>
        </w:rPr>
      </w:pPr>
    </w:p>
    <w:p w:rsidR="00991394" w:rsidRDefault="00A977BE" w:rsidP="00762910">
      <w:pPr>
        <w:jc w:val="both"/>
        <w:rPr>
          <w:rFonts w:ascii="Times New Roman" w:hAnsi="Times New Roman" w:cs="Times New Roman"/>
          <w:i/>
          <w:iCs/>
          <w:sz w:val="28"/>
          <w:szCs w:val="28"/>
        </w:rPr>
      </w:pPr>
      <w:r>
        <w:rPr>
          <w:noProof/>
        </w:rPr>
        <w:pict>
          <v:rect id="_x0000_s1041" style="position:absolute;left:0;text-align:left;margin-left:40.1pt;margin-top:10.6pt;width:162pt;height:68.25pt;z-index:251676672">
            <v:textbox>
              <w:txbxContent>
                <w:p w:rsidR="00537386" w:rsidRPr="00537386" w:rsidRDefault="00537386">
                  <w:pPr>
                    <w:rPr>
                      <w:rFonts w:ascii="Times New Roman" w:hAnsi="Times New Roman" w:cs="Times New Roman"/>
                      <w:sz w:val="20"/>
                      <w:szCs w:val="20"/>
                    </w:rPr>
                  </w:pPr>
                  <w:r>
                    <w:rPr>
                      <w:rFonts w:ascii="Times New Roman" w:hAnsi="Times New Roman" w:cs="Times New Roman"/>
                      <w:sz w:val="20"/>
                      <w:szCs w:val="20"/>
                    </w:rPr>
                    <w:t>Подготовка специалистом Исполнителя проекта градостроительного плана, распоряжения о его утверждении, направление на согласование</w:t>
                  </w:r>
                </w:p>
              </w:txbxContent>
            </v:textbox>
          </v:rect>
        </w:pict>
      </w:r>
      <w:r>
        <w:rPr>
          <w:noProof/>
        </w:rPr>
        <w:pict>
          <v:rect id="_x0000_s1042" style="position:absolute;left:0;text-align:left;margin-left:409.85pt;margin-top:.85pt;width:88.5pt;height:74.25pt;z-index:251674624">
            <v:textbo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Согласование проекта письма об отказе в предоставлении муниципальной услуги</w:t>
                  </w:r>
                </w:p>
              </w:txbxContent>
            </v:textbox>
          </v:rect>
        </w:pict>
      </w:r>
      <w:r>
        <w:rPr>
          <w:noProof/>
        </w:rPr>
        <w:pict>
          <v:rect id="_x0000_s1043" style="position:absolute;left:0;text-align:left;margin-left:296.6pt;margin-top:10.6pt;width:90pt;height:52.5pt;z-index:251672576">
            <v:textbo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письма об отказе в предоставлении</w:t>
                  </w:r>
                </w:p>
              </w:txbxContent>
            </v:textbox>
          </v:rect>
        </w:pict>
      </w:r>
    </w:p>
    <w:p w:rsidR="00991394" w:rsidRDefault="00991394" w:rsidP="00762910">
      <w:pPr>
        <w:jc w:val="both"/>
        <w:rPr>
          <w:rFonts w:ascii="Times New Roman" w:hAnsi="Times New Roman" w:cs="Times New Roman"/>
          <w:i/>
          <w:iCs/>
          <w:sz w:val="28"/>
          <w:szCs w:val="28"/>
        </w:rPr>
      </w:pPr>
    </w:p>
    <w:p w:rsidR="00537386" w:rsidRDefault="00A977BE" w:rsidP="00762910">
      <w:pPr>
        <w:jc w:val="both"/>
        <w:rPr>
          <w:rFonts w:ascii="Times New Roman" w:hAnsi="Times New Roman" w:cs="Times New Roman"/>
          <w:i/>
          <w:iCs/>
          <w:sz w:val="28"/>
          <w:szCs w:val="28"/>
        </w:rPr>
      </w:pPr>
      <w:r>
        <w:rPr>
          <w:noProof/>
        </w:rPr>
        <w:pict>
          <v:shape id="_x0000_s1044" type="#_x0000_t32" style="position:absolute;left:0;text-align:left;margin-left:386.6pt;margin-top:3.9pt;width:23.25pt;height:0;z-index:251673600" o:connectortype="straight">
            <v:stroke endarrow="block"/>
          </v:shape>
        </w:pict>
      </w:r>
    </w:p>
    <w:p w:rsidR="00537386" w:rsidRDefault="00537386" w:rsidP="00762910">
      <w:pPr>
        <w:jc w:val="both"/>
        <w:rPr>
          <w:rFonts w:ascii="Times New Roman" w:hAnsi="Times New Roman" w:cs="Times New Roman"/>
          <w:i/>
          <w:iCs/>
          <w:sz w:val="28"/>
          <w:szCs w:val="28"/>
        </w:rPr>
      </w:pPr>
    </w:p>
    <w:p w:rsidR="00537386" w:rsidRDefault="00A977BE" w:rsidP="00762910">
      <w:pPr>
        <w:jc w:val="both"/>
        <w:rPr>
          <w:rFonts w:ascii="Times New Roman" w:hAnsi="Times New Roman" w:cs="Times New Roman"/>
          <w:i/>
          <w:iCs/>
          <w:sz w:val="28"/>
          <w:szCs w:val="28"/>
        </w:rPr>
      </w:pPr>
      <w:r>
        <w:rPr>
          <w:noProof/>
        </w:rPr>
        <w:pict>
          <v:shape id="_x0000_s1045" type="#_x0000_t32" style="position:absolute;left:0;text-align:left;margin-left:452.6pt;margin-top:10.7pt;width:0;height:29.25pt;z-index:251681792" o:connectortype="straight">
            <v:stroke endarrow="block"/>
          </v:shape>
        </w:pict>
      </w:r>
      <w:r>
        <w:rPr>
          <w:noProof/>
        </w:rPr>
        <w:pict>
          <v:shape id="_x0000_s1046" type="#_x0000_t32" style="position:absolute;left:0;text-align:left;margin-left:121.85pt;margin-top:14.45pt;width:.75pt;height:21.75pt;z-index:251677696" o:connectortype="straight">
            <v:stroke endarrow="block"/>
          </v:shape>
        </w:pict>
      </w:r>
    </w:p>
    <w:p w:rsidR="00537386" w:rsidRDefault="00537386" w:rsidP="00762910">
      <w:pPr>
        <w:jc w:val="both"/>
        <w:rPr>
          <w:rFonts w:ascii="Times New Roman" w:hAnsi="Times New Roman" w:cs="Times New Roman"/>
          <w:i/>
          <w:iCs/>
          <w:sz w:val="28"/>
          <w:szCs w:val="28"/>
        </w:rPr>
      </w:pPr>
    </w:p>
    <w:p w:rsidR="00537386" w:rsidRDefault="00A977BE" w:rsidP="00762910">
      <w:pPr>
        <w:jc w:val="both"/>
        <w:rPr>
          <w:rFonts w:ascii="Times New Roman" w:hAnsi="Times New Roman" w:cs="Times New Roman"/>
          <w:i/>
          <w:iCs/>
          <w:sz w:val="28"/>
          <w:szCs w:val="28"/>
        </w:rPr>
      </w:pPr>
      <w:r>
        <w:rPr>
          <w:noProof/>
        </w:rPr>
        <w:pict>
          <v:rect id="_x0000_s1047" style="position:absolute;left:0;text-align:left;margin-left:380.6pt;margin-top:7.75pt;width:117.75pt;height:57pt;z-index:251682816">
            <v:textbox>
              <w:txbxContent>
                <w:p w:rsidR="00537386" w:rsidRPr="00537386" w:rsidRDefault="001E4030" w:rsidP="001E4030">
                  <w:pPr>
                    <w:jc w:val="center"/>
                    <w:rPr>
                      <w:rFonts w:ascii="Times New Roman" w:hAnsi="Times New Roman" w:cs="Times New Roman"/>
                      <w:sz w:val="20"/>
                      <w:szCs w:val="20"/>
                    </w:rPr>
                  </w:pPr>
                  <w:r>
                    <w:rPr>
                      <w:rFonts w:ascii="Times New Roman" w:hAnsi="Times New Roman" w:cs="Times New Roman"/>
                      <w:sz w:val="20"/>
                      <w:szCs w:val="20"/>
                    </w:rPr>
                    <w:t>Подписание письма об отказе в предоставлении муниципальной услуги</w:t>
                  </w:r>
                </w:p>
              </w:txbxContent>
            </v:textbox>
          </v:rect>
        </w:pict>
      </w:r>
      <w:r>
        <w:rPr>
          <w:noProof/>
        </w:rPr>
        <w:pict>
          <v:rect id="_x0000_s1048" style="position:absolute;left:0;text-align:left;margin-left:246.35pt;margin-top:7.75pt;width:99.75pt;height:66.75pt;z-index:251680768">
            <v:textbox>
              <w:txbxContent>
                <w:p w:rsidR="001E4030" w:rsidRDefault="00537386" w:rsidP="00537386">
                  <w:pPr>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001E4030">
                    <w:rPr>
                      <w:rFonts w:ascii="Times New Roman" w:hAnsi="Times New Roman" w:cs="Times New Roman"/>
                      <w:sz w:val="20"/>
                      <w:szCs w:val="20"/>
                    </w:rPr>
                    <w:t>постановления</w:t>
                  </w:r>
                </w:p>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 xml:space="preserve"> об утверждении градостроительного плана</w:t>
                  </w:r>
                </w:p>
              </w:txbxContent>
            </v:textbox>
          </v:rect>
        </w:pict>
      </w:r>
      <w:r>
        <w:rPr>
          <w:noProof/>
        </w:rPr>
        <w:pict>
          <v:rect id="_x0000_s1049" style="position:absolute;left:0;text-align:left;margin-left:40.1pt;margin-top:4pt;width:162pt;height:55.5pt;z-index:251678720">
            <v:textbo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Согласование документа, являющегося результатом муниципальной услуги, руководителем</w:t>
                  </w:r>
                </w:p>
              </w:txbxContent>
            </v:textbox>
          </v:rect>
        </w:pict>
      </w:r>
    </w:p>
    <w:p w:rsidR="00537386" w:rsidRDefault="00A977BE" w:rsidP="00762910">
      <w:pPr>
        <w:jc w:val="both"/>
        <w:rPr>
          <w:rFonts w:ascii="Times New Roman" w:hAnsi="Times New Roman" w:cs="Times New Roman"/>
          <w:i/>
          <w:iCs/>
          <w:sz w:val="28"/>
          <w:szCs w:val="28"/>
        </w:rPr>
      </w:pPr>
      <w:r>
        <w:rPr>
          <w:noProof/>
        </w:rPr>
        <w:pict>
          <v:shape id="_x0000_s1050" type="#_x0000_t32" style="position:absolute;left:0;text-align:left;margin-left:202.1pt;margin-top:-.1pt;width:44.25pt;height:0;z-index:251679744" o:connectortype="straight">
            <v:stroke endarrow="block"/>
          </v:shape>
        </w:pict>
      </w:r>
    </w:p>
    <w:p w:rsidR="00537386" w:rsidRDefault="00537386" w:rsidP="00762910">
      <w:pPr>
        <w:jc w:val="both"/>
        <w:rPr>
          <w:rFonts w:ascii="Times New Roman" w:hAnsi="Times New Roman" w:cs="Times New Roman"/>
          <w:i/>
          <w:iCs/>
          <w:sz w:val="28"/>
          <w:szCs w:val="28"/>
        </w:rPr>
      </w:pPr>
    </w:p>
    <w:p w:rsidR="00537386" w:rsidRDefault="00537386" w:rsidP="00762910">
      <w:pPr>
        <w:jc w:val="both"/>
        <w:rPr>
          <w:rFonts w:ascii="Times New Roman" w:hAnsi="Times New Roman" w:cs="Times New Roman"/>
          <w:i/>
          <w:iCs/>
          <w:sz w:val="28"/>
          <w:szCs w:val="28"/>
        </w:rPr>
      </w:pPr>
    </w:p>
    <w:p w:rsidR="00762910" w:rsidRPr="00762910" w:rsidRDefault="00A977BE" w:rsidP="00762910">
      <w:pPr>
        <w:ind w:firstLine="709"/>
        <w:jc w:val="both"/>
        <w:rPr>
          <w:rFonts w:ascii="Times New Roman" w:hAnsi="Times New Roman" w:cs="Times New Roman"/>
          <w:sz w:val="28"/>
          <w:szCs w:val="28"/>
        </w:rPr>
      </w:pPr>
      <w:r>
        <w:rPr>
          <w:noProof/>
        </w:rPr>
        <w:pict>
          <v:shape id="_x0000_s1051" type="#_x0000_t32" style="position:absolute;left:0;text-align:left;margin-left:448.85pt;margin-top:.35pt;width:0;height:57pt;z-index:251685888" o:connectortype="straight"/>
        </w:pict>
      </w:r>
      <w:r>
        <w:rPr>
          <w:noProof/>
        </w:rPr>
        <w:pict>
          <v:shape id="_x0000_s1052" type="#_x0000_t32" style="position:absolute;left:0;text-align:left;margin-left:346.1pt;margin-top:57.35pt;width:102.75pt;height:0;flip:x;z-index:251686912" o:connectortype="straight">
            <v:stroke endarrow="block"/>
          </v:shape>
        </w:pict>
      </w:r>
      <w:r>
        <w:rPr>
          <w:noProof/>
        </w:rPr>
        <w:pict>
          <v:rect id="_x0000_s1053" style="position:absolute;left:0;text-align:left;margin-left:246.35pt;margin-top:47.6pt;width:99.75pt;height:28.5pt;z-index:251684864">
            <v:textbox>
              <w:txbxContent>
                <w:p w:rsidR="001E4030" w:rsidRPr="001E4030" w:rsidRDefault="001E4030" w:rsidP="001E4030">
                  <w:pPr>
                    <w:jc w:val="center"/>
                    <w:rPr>
                      <w:rFonts w:ascii="Times New Roman" w:hAnsi="Times New Roman" w:cs="Times New Roman"/>
                      <w:sz w:val="20"/>
                      <w:szCs w:val="20"/>
                    </w:rPr>
                  </w:pPr>
                  <w:r>
                    <w:rPr>
                      <w:rFonts w:ascii="Times New Roman" w:hAnsi="Times New Roman" w:cs="Times New Roman"/>
                      <w:sz w:val="20"/>
                      <w:szCs w:val="20"/>
                    </w:rPr>
                    <w:t>Выдача документа заявителю</w:t>
                  </w:r>
                </w:p>
              </w:txbxContent>
            </v:textbox>
          </v:rect>
        </w:pict>
      </w:r>
      <w:r>
        <w:rPr>
          <w:noProof/>
        </w:rPr>
        <w:pict>
          <v:shape id="_x0000_s1054" type="#_x0000_t32" style="position:absolute;left:0;text-align:left;margin-left:296.6pt;margin-top:10.1pt;width:0;height:33.75pt;z-index:251683840" o:connectortype="straight">
            <v:stroke endarrow="block"/>
          </v:shape>
        </w:pict>
      </w:r>
    </w:p>
    <w:sectPr w:rsidR="00762910" w:rsidRPr="00762910" w:rsidSect="001E4030">
      <w:headerReference w:type="default" r:id="rId12"/>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4E1" w:rsidRDefault="001854E1">
      <w:r>
        <w:separator/>
      </w:r>
    </w:p>
  </w:endnote>
  <w:endnote w:type="continuationSeparator" w:id="0">
    <w:p w:rsidR="001854E1" w:rsidRDefault="001854E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4E1" w:rsidRDefault="001854E1">
      <w:r>
        <w:separator/>
      </w:r>
    </w:p>
  </w:footnote>
  <w:footnote w:type="continuationSeparator" w:id="0">
    <w:p w:rsidR="001854E1" w:rsidRDefault="00185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E1" w:rsidRPr="00240DBC" w:rsidRDefault="001854E1">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A977BE">
      <w:rPr>
        <w:rFonts w:ascii="Times New Roman" w:hAnsi="Times New Roman" w:cs="Times New Roman"/>
        <w:noProof/>
        <w:sz w:val="16"/>
        <w:szCs w:val="16"/>
      </w:rPr>
      <w:t>30</w:t>
    </w:r>
    <w:r w:rsidRPr="00240DBC">
      <w:rPr>
        <w:rFonts w:ascii="Times New Roman" w:hAnsi="Times New Roman" w:cs="Times New Roman"/>
        <w:sz w:val="16"/>
        <w:szCs w:val="16"/>
      </w:rPr>
      <w:fldChar w:fldCharType="end"/>
    </w:r>
  </w:p>
  <w:p w:rsidR="001854E1" w:rsidRPr="00C7604B" w:rsidRDefault="001854E1"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88919D7"/>
    <w:multiLevelType w:val="multilevel"/>
    <w:tmpl w:val="52A4EAF2"/>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color w:val="auto"/>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5">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6">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41C"/>
    <w:rsid w:val="000131C9"/>
    <w:rsid w:val="00025204"/>
    <w:rsid w:val="000336F6"/>
    <w:rsid w:val="00034972"/>
    <w:rsid w:val="00040D1B"/>
    <w:rsid w:val="00043D53"/>
    <w:rsid w:val="00045590"/>
    <w:rsid w:val="00046394"/>
    <w:rsid w:val="00053DFE"/>
    <w:rsid w:val="00056C1B"/>
    <w:rsid w:val="000572F5"/>
    <w:rsid w:val="00060C91"/>
    <w:rsid w:val="00063A12"/>
    <w:rsid w:val="00073D0F"/>
    <w:rsid w:val="00075925"/>
    <w:rsid w:val="00080E30"/>
    <w:rsid w:val="000843A5"/>
    <w:rsid w:val="0008498A"/>
    <w:rsid w:val="00087CBC"/>
    <w:rsid w:val="0009119B"/>
    <w:rsid w:val="000931F7"/>
    <w:rsid w:val="00095558"/>
    <w:rsid w:val="000A22A9"/>
    <w:rsid w:val="000A4D2E"/>
    <w:rsid w:val="000B1D96"/>
    <w:rsid w:val="000B3461"/>
    <w:rsid w:val="000B5980"/>
    <w:rsid w:val="000C130F"/>
    <w:rsid w:val="000C21B1"/>
    <w:rsid w:val="000C5543"/>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4119"/>
    <w:rsid w:val="00136B42"/>
    <w:rsid w:val="00141DA2"/>
    <w:rsid w:val="00145E8F"/>
    <w:rsid w:val="00147235"/>
    <w:rsid w:val="00155F02"/>
    <w:rsid w:val="0016015C"/>
    <w:rsid w:val="00162615"/>
    <w:rsid w:val="00162DF9"/>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5C3B"/>
    <w:rsid w:val="001C34D2"/>
    <w:rsid w:val="001C38F8"/>
    <w:rsid w:val="001C39DA"/>
    <w:rsid w:val="001C525C"/>
    <w:rsid w:val="001C56B3"/>
    <w:rsid w:val="001D0B9C"/>
    <w:rsid w:val="001D5929"/>
    <w:rsid w:val="001D7011"/>
    <w:rsid w:val="001E4030"/>
    <w:rsid w:val="001E5AD9"/>
    <w:rsid w:val="001E640A"/>
    <w:rsid w:val="00204827"/>
    <w:rsid w:val="00205C93"/>
    <w:rsid w:val="00217508"/>
    <w:rsid w:val="00220CE3"/>
    <w:rsid w:val="00222C6A"/>
    <w:rsid w:val="0022515D"/>
    <w:rsid w:val="002304A7"/>
    <w:rsid w:val="00233C09"/>
    <w:rsid w:val="00234133"/>
    <w:rsid w:val="00237634"/>
    <w:rsid w:val="00240DBC"/>
    <w:rsid w:val="0024113A"/>
    <w:rsid w:val="0024761F"/>
    <w:rsid w:val="00247D5D"/>
    <w:rsid w:val="00254DE1"/>
    <w:rsid w:val="002576F1"/>
    <w:rsid w:val="00262F32"/>
    <w:rsid w:val="00265DAD"/>
    <w:rsid w:val="0027122D"/>
    <w:rsid w:val="002753E0"/>
    <w:rsid w:val="002777E5"/>
    <w:rsid w:val="0028244D"/>
    <w:rsid w:val="0028393B"/>
    <w:rsid w:val="00283A2F"/>
    <w:rsid w:val="00290088"/>
    <w:rsid w:val="002917A3"/>
    <w:rsid w:val="00293FFF"/>
    <w:rsid w:val="00294507"/>
    <w:rsid w:val="00295AF6"/>
    <w:rsid w:val="002A07D7"/>
    <w:rsid w:val="002A1E86"/>
    <w:rsid w:val="002A248B"/>
    <w:rsid w:val="002A32CF"/>
    <w:rsid w:val="002B1DCD"/>
    <w:rsid w:val="002B2890"/>
    <w:rsid w:val="002D086F"/>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3435"/>
    <w:rsid w:val="00344113"/>
    <w:rsid w:val="00345592"/>
    <w:rsid w:val="00350DB6"/>
    <w:rsid w:val="00351DCF"/>
    <w:rsid w:val="00352263"/>
    <w:rsid w:val="00353A3F"/>
    <w:rsid w:val="00356828"/>
    <w:rsid w:val="00360408"/>
    <w:rsid w:val="003725EE"/>
    <w:rsid w:val="003904DB"/>
    <w:rsid w:val="00392642"/>
    <w:rsid w:val="0039799B"/>
    <w:rsid w:val="003A267D"/>
    <w:rsid w:val="003A5305"/>
    <w:rsid w:val="003A5770"/>
    <w:rsid w:val="003A57AC"/>
    <w:rsid w:val="003B4C95"/>
    <w:rsid w:val="003C0651"/>
    <w:rsid w:val="003C2419"/>
    <w:rsid w:val="003C29AF"/>
    <w:rsid w:val="003C6A14"/>
    <w:rsid w:val="003D1C30"/>
    <w:rsid w:val="003D2BE8"/>
    <w:rsid w:val="003D43C9"/>
    <w:rsid w:val="003D6E53"/>
    <w:rsid w:val="003E0FB9"/>
    <w:rsid w:val="003E44C3"/>
    <w:rsid w:val="003E721B"/>
    <w:rsid w:val="003E7DFA"/>
    <w:rsid w:val="003F2991"/>
    <w:rsid w:val="003F50CE"/>
    <w:rsid w:val="003F64FA"/>
    <w:rsid w:val="003F6D91"/>
    <w:rsid w:val="003F775A"/>
    <w:rsid w:val="0040329B"/>
    <w:rsid w:val="00404329"/>
    <w:rsid w:val="00404A1B"/>
    <w:rsid w:val="00405494"/>
    <w:rsid w:val="00412042"/>
    <w:rsid w:val="004130F7"/>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501FF"/>
    <w:rsid w:val="0045104E"/>
    <w:rsid w:val="00452468"/>
    <w:rsid w:val="00454CE1"/>
    <w:rsid w:val="00456F64"/>
    <w:rsid w:val="00462DB1"/>
    <w:rsid w:val="004658A1"/>
    <w:rsid w:val="004751E0"/>
    <w:rsid w:val="00476351"/>
    <w:rsid w:val="00482A85"/>
    <w:rsid w:val="00483BCF"/>
    <w:rsid w:val="00484861"/>
    <w:rsid w:val="004866EF"/>
    <w:rsid w:val="00490096"/>
    <w:rsid w:val="00490A6F"/>
    <w:rsid w:val="004941CC"/>
    <w:rsid w:val="0049612F"/>
    <w:rsid w:val="004A03C0"/>
    <w:rsid w:val="004A510E"/>
    <w:rsid w:val="004A56E6"/>
    <w:rsid w:val="004A7F74"/>
    <w:rsid w:val="004B222A"/>
    <w:rsid w:val="004B5C5B"/>
    <w:rsid w:val="004B64CD"/>
    <w:rsid w:val="004C3576"/>
    <w:rsid w:val="004C4279"/>
    <w:rsid w:val="004D38B1"/>
    <w:rsid w:val="004D4FB3"/>
    <w:rsid w:val="004E0D24"/>
    <w:rsid w:val="004E15EA"/>
    <w:rsid w:val="004F215F"/>
    <w:rsid w:val="004F289F"/>
    <w:rsid w:val="004F4D9A"/>
    <w:rsid w:val="00511820"/>
    <w:rsid w:val="00512634"/>
    <w:rsid w:val="00524E0A"/>
    <w:rsid w:val="00526BC1"/>
    <w:rsid w:val="00526D4B"/>
    <w:rsid w:val="005301EE"/>
    <w:rsid w:val="0053493E"/>
    <w:rsid w:val="005362CF"/>
    <w:rsid w:val="00537386"/>
    <w:rsid w:val="00541E65"/>
    <w:rsid w:val="00547686"/>
    <w:rsid w:val="00551299"/>
    <w:rsid w:val="00554007"/>
    <w:rsid w:val="00557CFD"/>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A48C1"/>
    <w:rsid w:val="005C2512"/>
    <w:rsid w:val="005C6665"/>
    <w:rsid w:val="005D0310"/>
    <w:rsid w:val="005D0FF1"/>
    <w:rsid w:val="005D3DD4"/>
    <w:rsid w:val="005D4E2D"/>
    <w:rsid w:val="005E24BF"/>
    <w:rsid w:val="005E610B"/>
    <w:rsid w:val="005F243D"/>
    <w:rsid w:val="005F4307"/>
    <w:rsid w:val="005F4E5A"/>
    <w:rsid w:val="00600CAD"/>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56B8A"/>
    <w:rsid w:val="00657C0D"/>
    <w:rsid w:val="0066240A"/>
    <w:rsid w:val="00662C4E"/>
    <w:rsid w:val="006666E2"/>
    <w:rsid w:val="006673E0"/>
    <w:rsid w:val="0067115A"/>
    <w:rsid w:val="00672FAF"/>
    <w:rsid w:val="00675549"/>
    <w:rsid w:val="00675E60"/>
    <w:rsid w:val="00687973"/>
    <w:rsid w:val="0069073B"/>
    <w:rsid w:val="00694ED8"/>
    <w:rsid w:val="006970DD"/>
    <w:rsid w:val="006A0476"/>
    <w:rsid w:val="006A39DA"/>
    <w:rsid w:val="006A40D7"/>
    <w:rsid w:val="006A52B5"/>
    <w:rsid w:val="006A6F14"/>
    <w:rsid w:val="006B232A"/>
    <w:rsid w:val="006B4400"/>
    <w:rsid w:val="006C01DD"/>
    <w:rsid w:val="006C532B"/>
    <w:rsid w:val="006D19DC"/>
    <w:rsid w:val="006D2672"/>
    <w:rsid w:val="006E02D9"/>
    <w:rsid w:val="006F1352"/>
    <w:rsid w:val="00704708"/>
    <w:rsid w:val="00704868"/>
    <w:rsid w:val="00704E18"/>
    <w:rsid w:val="00713A3A"/>
    <w:rsid w:val="00713BB2"/>
    <w:rsid w:val="007143FA"/>
    <w:rsid w:val="00716FC3"/>
    <w:rsid w:val="00744351"/>
    <w:rsid w:val="00750947"/>
    <w:rsid w:val="00752789"/>
    <w:rsid w:val="00760A8B"/>
    <w:rsid w:val="00761949"/>
    <w:rsid w:val="00762910"/>
    <w:rsid w:val="0076662D"/>
    <w:rsid w:val="0077157D"/>
    <w:rsid w:val="007728E5"/>
    <w:rsid w:val="00772D15"/>
    <w:rsid w:val="0077401C"/>
    <w:rsid w:val="00775002"/>
    <w:rsid w:val="00776F23"/>
    <w:rsid w:val="00783DAA"/>
    <w:rsid w:val="00784C7C"/>
    <w:rsid w:val="00787672"/>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E2F"/>
    <w:rsid w:val="007E403E"/>
    <w:rsid w:val="007E5185"/>
    <w:rsid w:val="007E581F"/>
    <w:rsid w:val="007E7DFC"/>
    <w:rsid w:val="007F0DB6"/>
    <w:rsid w:val="007F0E1E"/>
    <w:rsid w:val="007F1111"/>
    <w:rsid w:val="0080053A"/>
    <w:rsid w:val="0080148C"/>
    <w:rsid w:val="00804338"/>
    <w:rsid w:val="00805DDD"/>
    <w:rsid w:val="0080653A"/>
    <w:rsid w:val="00807053"/>
    <w:rsid w:val="008125F8"/>
    <w:rsid w:val="00820226"/>
    <w:rsid w:val="00821EBC"/>
    <w:rsid w:val="00833281"/>
    <w:rsid w:val="00834FBA"/>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4672"/>
    <w:rsid w:val="00896F28"/>
    <w:rsid w:val="008A0D00"/>
    <w:rsid w:val="008B344B"/>
    <w:rsid w:val="008B469C"/>
    <w:rsid w:val="008B53A2"/>
    <w:rsid w:val="008B6927"/>
    <w:rsid w:val="008D0BBA"/>
    <w:rsid w:val="008D2EAE"/>
    <w:rsid w:val="008D5AD9"/>
    <w:rsid w:val="008D6A83"/>
    <w:rsid w:val="008E2CED"/>
    <w:rsid w:val="008E3537"/>
    <w:rsid w:val="008F1209"/>
    <w:rsid w:val="008F20FE"/>
    <w:rsid w:val="009043B5"/>
    <w:rsid w:val="00905BBE"/>
    <w:rsid w:val="00906D03"/>
    <w:rsid w:val="009101F6"/>
    <w:rsid w:val="00913EF3"/>
    <w:rsid w:val="00914BF7"/>
    <w:rsid w:val="00916E4E"/>
    <w:rsid w:val="009260B1"/>
    <w:rsid w:val="00926B5B"/>
    <w:rsid w:val="00926CB9"/>
    <w:rsid w:val="009303DE"/>
    <w:rsid w:val="00932AF7"/>
    <w:rsid w:val="009359EF"/>
    <w:rsid w:val="00940CB4"/>
    <w:rsid w:val="0094202F"/>
    <w:rsid w:val="009434A7"/>
    <w:rsid w:val="00944BD3"/>
    <w:rsid w:val="00944C62"/>
    <w:rsid w:val="009450E7"/>
    <w:rsid w:val="00947C78"/>
    <w:rsid w:val="00953C45"/>
    <w:rsid w:val="00953CFE"/>
    <w:rsid w:val="0096033D"/>
    <w:rsid w:val="009639D1"/>
    <w:rsid w:val="009710C4"/>
    <w:rsid w:val="009735A5"/>
    <w:rsid w:val="0097391F"/>
    <w:rsid w:val="00977543"/>
    <w:rsid w:val="00987DCE"/>
    <w:rsid w:val="00991394"/>
    <w:rsid w:val="00993396"/>
    <w:rsid w:val="00993454"/>
    <w:rsid w:val="00996882"/>
    <w:rsid w:val="009B2802"/>
    <w:rsid w:val="009B4267"/>
    <w:rsid w:val="009C2AEC"/>
    <w:rsid w:val="009C2B0A"/>
    <w:rsid w:val="009C2FDE"/>
    <w:rsid w:val="009C3DC0"/>
    <w:rsid w:val="009C575B"/>
    <w:rsid w:val="009D7506"/>
    <w:rsid w:val="009E4588"/>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6D9D"/>
    <w:rsid w:val="00A5287B"/>
    <w:rsid w:val="00A564B7"/>
    <w:rsid w:val="00A61E6A"/>
    <w:rsid w:val="00A80C5F"/>
    <w:rsid w:val="00A817C6"/>
    <w:rsid w:val="00A81B6B"/>
    <w:rsid w:val="00A81D9E"/>
    <w:rsid w:val="00A8270E"/>
    <w:rsid w:val="00A8278A"/>
    <w:rsid w:val="00A915BD"/>
    <w:rsid w:val="00A93BAE"/>
    <w:rsid w:val="00A94FE2"/>
    <w:rsid w:val="00A96B65"/>
    <w:rsid w:val="00A977BE"/>
    <w:rsid w:val="00AA0E52"/>
    <w:rsid w:val="00AA2456"/>
    <w:rsid w:val="00AA394B"/>
    <w:rsid w:val="00AA5641"/>
    <w:rsid w:val="00AB044F"/>
    <w:rsid w:val="00AB52BF"/>
    <w:rsid w:val="00AB54CC"/>
    <w:rsid w:val="00AB77C0"/>
    <w:rsid w:val="00AD33C0"/>
    <w:rsid w:val="00AE1FAB"/>
    <w:rsid w:val="00AE4818"/>
    <w:rsid w:val="00AE70E0"/>
    <w:rsid w:val="00AF0DC5"/>
    <w:rsid w:val="00AF42F1"/>
    <w:rsid w:val="00B011A8"/>
    <w:rsid w:val="00B038C6"/>
    <w:rsid w:val="00B03C7C"/>
    <w:rsid w:val="00B04C4A"/>
    <w:rsid w:val="00B12E79"/>
    <w:rsid w:val="00B14E2A"/>
    <w:rsid w:val="00B16E13"/>
    <w:rsid w:val="00B23B89"/>
    <w:rsid w:val="00B312A2"/>
    <w:rsid w:val="00B33AC7"/>
    <w:rsid w:val="00B411C1"/>
    <w:rsid w:val="00B41AE8"/>
    <w:rsid w:val="00B42CF0"/>
    <w:rsid w:val="00B43C27"/>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3062"/>
    <w:rsid w:val="00BB34E3"/>
    <w:rsid w:val="00BB63BE"/>
    <w:rsid w:val="00BB79A4"/>
    <w:rsid w:val="00BC0D4C"/>
    <w:rsid w:val="00BC4B7A"/>
    <w:rsid w:val="00BC4FE6"/>
    <w:rsid w:val="00BC60DB"/>
    <w:rsid w:val="00BC79BC"/>
    <w:rsid w:val="00BD613C"/>
    <w:rsid w:val="00BE00C3"/>
    <w:rsid w:val="00BE1948"/>
    <w:rsid w:val="00BE2F48"/>
    <w:rsid w:val="00BE53B5"/>
    <w:rsid w:val="00BE5EE2"/>
    <w:rsid w:val="00BE656B"/>
    <w:rsid w:val="00BF579B"/>
    <w:rsid w:val="00C0176E"/>
    <w:rsid w:val="00C02B99"/>
    <w:rsid w:val="00C04121"/>
    <w:rsid w:val="00C101EC"/>
    <w:rsid w:val="00C11E34"/>
    <w:rsid w:val="00C13DB4"/>
    <w:rsid w:val="00C13F37"/>
    <w:rsid w:val="00C14402"/>
    <w:rsid w:val="00C15FD4"/>
    <w:rsid w:val="00C218BB"/>
    <w:rsid w:val="00C23A52"/>
    <w:rsid w:val="00C25B73"/>
    <w:rsid w:val="00C27B6C"/>
    <w:rsid w:val="00C27C0D"/>
    <w:rsid w:val="00C30F01"/>
    <w:rsid w:val="00C32B72"/>
    <w:rsid w:val="00C33923"/>
    <w:rsid w:val="00C3441B"/>
    <w:rsid w:val="00C35A22"/>
    <w:rsid w:val="00C41FDA"/>
    <w:rsid w:val="00C4787A"/>
    <w:rsid w:val="00C5010C"/>
    <w:rsid w:val="00C53189"/>
    <w:rsid w:val="00C53E6F"/>
    <w:rsid w:val="00C6052A"/>
    <w:rsid w:val="00C732DB"/>
    <w:rsid w:val="00C73FBC"/>
    <w:rsid w:val="00C7604B"/>
    <w:rsid w:val="00C760DF"/>
    <w:rsid w:val="00C7638A"/>
    <w:rsid w:val="00C84640"/>
    <w:rsid w:val="00C91364"/>
    <w:rsid w:val="00CA4DA3"/>
    <w:rsid w:val="00CA7968"/>
    <w:rsid w:val="00CC19D3"/>
    <w:rsid w:val="00CC429C"/>
    <w:rsid w:val="00CC542E"/>
    <w:rsid w:val="00CD3021"/>
    <w:rsid w:val="00CD51A3"/>
    <w:rsid w:val="00CD5A35"/>
    <w:rsid w:val="00CD5D82"/>
    <w:rsid w:val="00CE22B1"/>
    <w:rsid w:val="00CE29A7"/>
    <w:rsid w:val="00CE4AB9"/>
    <w:rsid w:val="00CE6644"/>
    <w:rsid w:val="00CF730C"/>
    <w:rsid w:val="00D04E63"/>
    <w:rsid w:val="00D17D58"/>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26C"/>
    <w:rsid w:val="00D7691B"/>
    <w:rsid w:val="00D77CC3"/>
    <w:rsid w:val="00D8420C"/>
    <w:rsid w:val="00D845A9"/>
    <w:rsid w:val="00D87D5D"/>
    <w:rsid w:val="00D93509"/>
    <w:rsid w:val="00DA2980"/>
    <w:rsid w:val="00DA57E9"/>
    <w:rsid w:val="00DA74C5"/>
    <w:rsid w:val="00DB078B"/>
    <w:rsid w:val="00DB08A0"/>
    <w:rsid w:val="00DB2653"/>
    <w:rsid w:val="00DB57BE"/>
    <w:rsid w:val="00DC203C"/>
    <w:rsid w:val="00DD0CA8"/>
    <w:rsid w:val="00DE125C"/>
    <w:rsid w:val="00DE1FB9"/>
    <w:rsid w:val="00DE2E48"/>
    <w:rsid w:val="00DE4010"/>
    <w:rsid w:val="00DE4A53"/>
    <w:rsid w:val="00DE635D"/>
    <w:rsid w:val="00DF4F1A"/>
    <w:rsid w:val="00E00C3C"/>
    <w:rsid w:val="00E03085"/>
    <w:rsid w:val="00E10AE9"/>
    <w:rsid w:val="00E15145"/>
    <w:rsid w:val="00E216E9"/>
    <w:rsid w:val="00E227EC"/>
    <w:rsid w:val="00E22A81"/>
    <w:rsid w:val="00E22FD9"/>
    <w:rsid w:val="00E260BD"/>
    <w:rsid w:val="00E34455"/>
    <w:rsid w:val="00E37627"/>
    <w:rsid w:val="00E42774"/>
    <w:rsid w:val="00E4782B"/>
    <w:rsid w:val="00E5069B"/>
    <w:rsid w:val="00E51A5A"/>
    <w:rsid w:val="00E60E01"/>
    <w:rsid w:val="00E61C6E"/>
    <w:rsid w:val="00E6645B"/>
    <w:rsid w:val="00E67B77"/>
    <w:rsid w:val="00E70976"/>
    <w:rsid w:val="00E71989"/>
    <w:rsid w:val="00E80060"/>
    <w:rsid w:val="00E9043A"/>
    <w:rsid w:val="00E90CEC"/>
    <w:rsid w:val="00E97A71"/>
    <w:rsid w:val="00EA0F46"/>
    <w:rsid w:val="00EA4F10"/>
    <w:rsid w:val="00EA7E41"/>
    <w:rsid w:val="00EB70B8"/>
    <w:rsid w:val="00EC0C75"/>
    <w:rsid w:val="00EC27D4"/>
    <w:rsid w:val="00EC30E7"/>
    <w:rsid w:val="00EC43D9"/>
    <w:rsid w:val="00ED7519"/>
    <w:rsid w:val="00EE054A"/>
    <w:rsid w:val="00EE19EB"/>
    <w:rsid w:val="00EE3BE9"/>
    <w:rsid w:val="00EE67AA"/>
    <w:rsid w:val="00EE7BF6"/>
    <w:rsid w:val="00EF18D2"/>
    <w:rsid w:val="00EF6131"/>
    <w:rsid w:val="00EF6C5F"/>
    <w:rsid w:val="00EF77C3"/>
    <w:rsid w:val="00F05E06"/>
    <w:rsid w:val="00F0675E"/>
    <w:rsid w:val="00F121A5"/>
    <w:rsid w:val="00F13BEE"/>
    <w:rsid w:val="00F21FDA"/>
    <w:rsid w:val="00F22B8A"/>
    <w:rsid w:val="00F23A42"/>
    <w:rsid w:val="00F2628D"/>
    <w:rsid w:val="00F26EE3"/>
    <w:rsid w:val="00F3144F"/>
    <w:rsid w:val="00F41400"/>
    <w:rsid w:val="00F4364B"/>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2EAF"/>
    <w:rsid w:val="00FA4E2D"/>
    <w:rsid w:val="00FB17CD"/>
    <w:rsid w:val="00FB23B3"/>
    <w:rsid w:val="00FB5BF6"/>
    <w:rsid w:val="00FB76A6"/>
    <w:rsid w:val="00FC52AD"/>
    <w:rsid w:val="00FC5FE4"/>
    <w:rsid w:val="00FD129C"/>
    <w:rsid w:val="00FD50E4"/>
    <w:rsid w:val="00FD69F5"/>
    <w:rsid w:val="00FE1E48"/>
    <w:rsid w:val="00FE4953"/>
    <w:rsid w:val="00FE723F"/>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34"/>
    <w:qFormat/>
    <w:rsid w:val="00B479ED"/>
    <w:pPr>
      <w:widowControl/>
      <w:autoSpaceDE/>
      <w:autoSpaceDN/>
      <w:adjustRightInd/>
      <w:spacing w:after="200" w:line="276" w:lineRule="auto"/>
      <w:ind w:left="720"/>
      <w:contextualSpacing/>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97918834">
      <w:marLeft w:val="0"/>
      <w:marRight w:val="0"/>
      <w:marTop w:val="0"/>
      <w:marBottom w:val="0"/>
      <w:divBdr>
        <w:top w:val="none" w:sz="0" w:space="0" w:color="auto"/>
        <w:left w:val="none" w:sz="0" w:space="0" w:color="auto"/>
        <w:bottom w:val="none" w:sz="0" w:space="0" w:color="auto"/>
        <w:right w:val="none" w:sz="0" w:space="0" w:color="auto"/>
      </w:divBdr>
    </w:div>
    <w:div w:id="797918835">
      <w:marLeft w:val="0"/>
      <w:marRight w:val="0"/>
      <w:marTop w:val="0"/>
      <w:marBottom w:val="0"/>
      <w:divBdr>
        <w:top w:val="none" w:sz="0" w:space="0" w:color="auto"/>
        <w:left w:val="none" w:sz="0" w:space="0" w:color="auto"/>
        <w:bottom w:val="none" w:sz="0" w:space="0" w:color="auto"/>
        <w:right w:val="none" w:sz="0" w:space="0" w:color="auto"/>
      </w:divBdr>
    </w:div>
    <w:div w:id="797918836">
      <w:marLeft w:val="0"/>
      <w:marRight w:val="0"/>
      <w:marTop w:val="0"/>
      <w:marBottom w:val="0"/>
      <w:divBdr>
        <w:top w:val="none" w:sz="0" w:space="0" w:color="auto"/>
        <w:left w:val="none" w:sz="0" w:space="0" w:color="auto"/>
        <w:bottom w:val="none" w:sz="0" w:space="0" w:color="auto"/>
        <w:right w:val="none" w:sz="0" w:space="0" w:color="auto"/>
      </w:divBdr>
    </w:div>
    <w:div w:id="797918837">
      <w:marLeft w:val="0"/>
      <w:marRight w:val="0"/>
      <w:marTop w:val="0"/>
      <w:marBottom w:val="0"/>
      <w:divBdr>
        <w:top w:val="none" w:sz="0" w:space="0" w:color="auto"/>
        <w:left w:val="none" w:sz="0" w:space="0" w:color="auto"/>
        <w:bottom w:val="none" w:sz="0" w:space="0" w:color="auto"/>
        <w:right w:val="none" w:sz="0" w:space="0" w:color="auto"/>
      </w:divBdr>
    </w:div>
    <w:div w:id="797918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F5AF2F00699D51777632BEA7053C6A31C7A29A1B186B6DC26A50D4A267F66B03F77BDEB09C0F2B4AD51v8M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gu.e-zab.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u.e-zab.ru" TargetMode="External"/><Relationship Id="rId5" Type="http://schemas.openxmlformats.org/officeDocument/2006/relationships/footnotes" Target="footnotes.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consultantplus://offline/ref=95AF5AF2F00699D51777632BEA7053C6A31C7A29A1B186B6DC26A50D4A267F66B03F77BDEB09C0F2B4AD50v8M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m3vp8QBjzvhEkO0EDmBmB7pHqdOUMJaWUsaMmpkyJd4=</DigestValue>
    </Reference>
    <Reference URI="#idOfficeObject" Type="http://www.w3.org/2000/09/xmldsig#Object">
      <DigestMethod Algorithm="http://www.w3.org/2001/04/xmldsig-more#gostr3411"/>
      <DigestValue>mSObuO7tLk6GUB7JA4oL3aMirT3n7RJEupHqih8hka0=</DigestValue>
    </Reference>
  </SignedInfo>
  <SignatureValue>
    9wRVNq9mJlnrp2Ai35M7WoPx+kkw3CAeWIqLJRckZTiab7QKLUGo49OlB+3FUqhK/BLb2+t2
    OcKVYNno6cuJvA==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6"/>
            <mdssi:RelationshipReference SourceId="rId5"/>
            <mdssi:RelationshipReference SourceId="rId4"/>
            <mdssi:RelationshipReference SourceId="rId14"/>
          </Transform>
          <Transform Algorithm="http://www.w3.org/TR/2001/REC-xml-c14n-20010315"/>
        </Transforms>
        <DigestMethod Algorithm="http://www.w3.org/2000/09/xmldsig#sha1"/>
        <DigestValue>8g11RN9KtlwpAUSAArVTZMFC6Uw=</DigestValue>
      </Reference>
      <Reference URI="/word/document.xml?ContentType=application/vnd.openxmlformats-officedocument.wordprocessingml.document.main+xml">
        <DigestMethod Algorithm="http://www.w3.org/2000/09/xmldsig#sha1"/>
        <DigestValue>8CiELh/d5eGkrkWT0iSUZwXcM6c=</DigestValue>
      </Reference>
      <Reference URI="/word/endnotes.xml?ContentType=application/vnd.openxmlformats-officedocument.wordprocessingml.endnotes+xml">
        <DigestMethod Algorithm="http://www.w3.org/2000/09/xmldsig#sha1"/>
        <DigestValue>EPymzbhGNze7DvKpBIT3gN5/MZQ=</DigestValue>
      </Reference>
      <Reference URI="/word/fontTable.xml?ContentType=application/vnd.openxmlformats-officedocument.wordprocessingml.fontTable+xml">
        <DigestMethod Algorithm="http://www.w3.org/2000/09/xmldsig#sha1"/>
        <DigestValue>stSyOd6c7qC34ET+AgaqFQXAEUs=</DigestValue>
      </Reference>
      <Reference URI="/word/footnotes.xml?ContentType=application/vnd.openxmlformats-officedocument.wordprocessingml.footnotes+xml">
        <DigestMethod Algorithm="http://www.w3.org/2000/09/xmldsig#sha1"/>
        <DigestValue>3cTG+0FX0mfKigtJiPOobF1SM8A=</DigestValue>
      </Reference>
      <Reference URI="/word/header1.xml?ContentType=application/vnd.openxmlformats-officedocument.wordprocessingml.header+xml">
        <DigestMethod Algorithm="http://www.w3.org/2000/09/xmldsig#sha1"/>
        <DigestValue>ODJE4NKYGuog/mhEepjJmiGL2ZM=</DigestValue>
      </Reference>
      <Reference URI="/word/numbering.xml?ContentType=application/vnd.openxmlformats-officedocument.wordprocessingml.numbering+xml">
        <DigestMethod Algorithm="http://www.w3.org/2000/09/xmldsig#sha1"/>
        <DigestValue>T8rze3sCLLufSt4rV03FKVmGvnI=</DigestValue>
      </Reference>
      <Reference URI="/word/settings.xml?ContentType=application/vnd.openxmlformats-officedocument.wordprocessingml.settings+xml">
        <DigestMethod Algorithm="http://www.w3.org/2000/09/xmldsig#sha1"/>
        <DigestValue>HMGTnMfVUizLNOkkjg7exVGGMCM=</DigestValue>
      </Reference>
      <Reference URI="/word/styles.xml?ContentType=application/vnd.openxmlformats-officedocument.wordprocessingml.styles+xml">
        <DigestMethod Algorithm="http://www.w3.org/2000/09/xmldsig#sha1"/>
        <DigestValue>tFcgEd1X4zOkeeCFUBZ1kjaGOCw=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vyx2cpF9FXP2XMdI9g7ijytE3i8=</DigestValue>
      </Reference>
    </Manifest>
    <SignatureProperties>
      <SignatureProperty Id="idSignatureTime" Target="#idPackageSignature">
        <mdssi:SignatureTime>
          <mdssi:Format>YYYY-MM-DDThh:mm:ssTZD</mdssi:Format>
          <mdssi:Value>2016-05-31T07:50:57Z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30</Pages>
  <Words>9853</Words>
  <Characters>56164</Characters>
  <Application>Microsoft Office Word</Application>
  <DocSecurity>0</DocSecurity>
  <Lines>468</Lines>
  <Paragraphs>131</Paragraphs>
  <ScaleCrop>false</ScaleCrop>
  <Company>НПП "Гарант-Сервис"</Company>
  <LinksUpToDate>false</LinksUpToDate>
  <CharactersWithSpaces>65886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
  <cp:lastModifiedBy>Давенда</cp:lastModifiedBy>
  <cp:revision>2</cp:revision>
  <cp:lastPrinted>2016-03-09T05:00:00Z</cp:lastPrinted>
  <dcterms:created xsi:type="dcterms:W3CDTF">2016-05-31T07:50:00Z</dcterms:created>
  <dcterms:modified xsi:type="dcterms:W3CDTF">2016-05-31T07:50:00Z</dcterms:modified>
</cp:coreProperties>
</file>