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CF" w:rsidRDefault="00D728CF" w:rsidP="00D728CF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>Совет городского поселения «Давендинское»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D728CF" w:rsidRDefault="00D728CF" w:rsidP="00D728CF">
      <w:pPr>
        <w:tabs>
          <w:tab w:val="left" w:pos="2349"/>
          <w:tab w:val="left" w:pos="7280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/>
          <w:b/>
          <w:sz w:val="28"/>
          <w:szCs w:val="28"/>
        </w:rPr>
        <w:tab/>
      </w:r>
    </w:p>
    <w:p w:rsidR="00D728CF" w:rsidRDefault="00D728CF" w:rsidP="00D728CF">
      <w:pPr>
        <w:tabs>
          <w:tab w:val="left" w:pos="2349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сессия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созыва                                                                                    № 12</w:t>
      </w:r>
    </w:p>
    <w:p w:rsidR="00D728CF" w:rsidRDefault="00D728CF" w:rsidP="00D728CF">
      <w:pPr>
        <w:tabs>
          <w:tab w:val="left" w:pos="2349"/>
        </w:tabs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«28» декабря 2015 года</w:t>
      </w:r>
    </w:p>
    <w:p w:rsidR="00D728CF" w:rsidRDefault="00D728CF" w:rsidP="00D728CF">
      <w:pPr>
        <w:tabs>
          <w:tab w:val="left" w:pos="2349"/>
          <w:tab w:val="left" w:pos="72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передаче осущест</w:t>
      </w:r>
      <w:r w:rsidR="007242C8">
        <w:rPr>
          <w:rFonts w:ascii="Times New Roman" w:hAnsi="Times New Roman"/>
          <w:b/>
          <w:sz w:val="28"/>
          <w:szCs w:val="28"/>
        </w:rPr>
        <w:t>вления части полномочий органом</w:t>
      </w:r>
      <w:r>
        <w:rPr>
          <w:rFonts w:ascii="Times New Roman" w:hAnsi="Times New Roman"/>
          <w:b/>
          <w:sz w:val="28"/>
          <w:szCs w:val="28"/>
        </w:rPr>
        <w:t xml:space="preserve"> мес</w:t>
      </w:r>
      <w:r w:rsidR="007242C8">
        <w:rPr>
          <w:rFonts w:ascii="Times New Roman" w:hAnsi="Times New Roman"/>
          <w:b/>
          <w:sz w:val="28"/>
          <w:szCs w:val="28"/>
        </w:rPr>
        <w:t>тного самоуправления поселения  органу</w:t>
      </w:r>
      <w:r>
        <w:rPr>
          <w:rFonts w:ascii="Times New Roman" w:hAnsi="Times New Roman"/>
          <w:b/>
          <w:sz w:val="28"/>
          <w:szCs w:val="28"/>
        </w:rPr>
        <w:t xml:space="preserve"> местного самоуправления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Могочинский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D728CF" w:rsidRDefault="00D728CF" w:rsidP="00D728CF">
      <w:pPr>
        <w:tabs>
          <w:tab w:val="left" w:pos="234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728CF" w:rsidRDefault="00D728CF" w:rsidP="00D728CF">
      <w:pPr>
        <w:tabs>
          <w:tab w:val="left" w:pos="234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 обсудив финансово-экономическое обоснование председателя Совета городского поселения «Давендинское»  по вопросу передачи осуществления части полномочий администрации городского поселения «Давендинское»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руководствуясь п.4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.15 Федерального закона от  06.10.2003г. №131-ФЗ «Об общих принципах организации местного самоуправления в Российской Федерации»,Бюджетным Кодексом российской Федерации, ст. 8 п. 1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12,13. Ст. 8 п.2 Устава городского поселения «Давендинское» Совет городского поселения «Давендинское»</w:t>
      </w:r>
    </w:p>
    <w:p w:rsidR="00D728CF" w:rsidRDefault="00D728CF" w:rsidP="00D728CF">
      <w:pPr>
        <w:tabs>
          <w:tab w:val="left" w:pos="2349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D728CF" w:rsidRDefault="00D728CF" w:rsidP="00D728CF">
      <w:pPr>
        <w:pStyle w:val="ab"/>
        <w:numPr>
          <w:ilvl w:val="0"/>
          <w:numId w:val="2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 поселения «Давендинское» передать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осуществление  части своих полномочий  по решению вопросов местного значения поселения за счет субвенций, представленных  из бюджета городского поселения «Давендинское» в бюджет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район»:</w:t>
      </w:r>
    </w:p>
    <w:p w:rsidR="00D728CF" w:rsidRDefault="00D728CF" w:rsidP="00D728CF">
      <w:pPr>
        <w:pStyle w:val="ab"/>
        <w:tabs>
          <w:tab w:val="left" w:pos="234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части организации досуга и обеспечения жителей городского поселения «Давендинское» услугами организации культуры;</w:t>
      </w:r>
    </w:p>
    <w:p w:rsidR="00D728CF" w:rsidRDefault="00D728CF" w:rsidP="00D728CF">
      <w:pPr>
        <w:pStyle w:val="ab"/>
        <w:tabs>
          <w:tab w:val="left" w:pos="234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библиотечного обслуживания населения.</w:t>
      </w:r>
    </w:p>
    <w:p w:rsidR="00D728CF" w:rsidRDefault="00D728CF" w:rsidP="00D728CF">
      <w:pPr>
        <w:tabs>
          <w:tab w:val="left" w:pos="234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Администрации городского поселения «Давендинское» заключить  соглашение с   администрацией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 передаче  осуществления части своих полномочий согласно п.1 данного решения.</w:t>
      </w:r>
    </w:p>
    <w:p w:rsidR="00D728CF" w:rsidRDefault="00FE0282" w:rsidP="00D728CF">
      <w:pPr>
        <w:tabs>
          <w:tab w:val="left" w:pos="234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</w:t>
      </w:r>
      <w:r w:rsidR="00D728CF">
        <w:rPr>
          <w:rFonts w:ascii="Times New Roman" w:hAnsi="Times New Roman"/>
          <w:sz w:val="28"/>
          <w:szCs w:val="28"/>
        </w:rPr>
        <w:t>астоящее решение вступает в силу с 01 января 2016 года и действует до 31 декабря 2016 года.</w:t>
      </w:r>
    </w:p>
    <w:p w:rsidR="00D728CF" w:rsidRDefault="00D728CF" w:rsidP="00D728CF">
      <w:pPr>
        <w:pStyle w:val="ab"/>
        <w:tabs>
          <w:tab w:val="left" w:pos="2349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специалиста по составлению и исполнению бюджета городского поселения «Давендинское»  Щетинину О.А.</w:t>
      </w:r>
    </w:p>
    <w:p w:rsidR="00D728CF" w:rsidRDefault="00D728CF" w:rsidP="00D728CF">
      <w:pPr>
        <w:tabs>
          <w:tab w:val="left" w:pos="2349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D728CF" w:rsidRDefault="00D728CF" w:rsidP="00D728CF">
      <w:pPr>
        <w:tabs>
          <w:tab w:val="left" w:pos="2349"/>
        </w:tabs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Глава городского поселения   </w:t>
      </w:r>
    </w:p>
    <w:p w:rsidR="00FD5EF0" w:rsidRDefault="00D728CF" w:rsidP="00D728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«Давендинское»                  </w:t>
      </w:r>
      <w:r w:rsidR="00FE0282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И.А.</w:t>
      </w:r>
      <w:r w:rsidR="00FE0282">
        <w:rPr>
          <w:rFonts w:ascii="Times New Roman" w:hAnsi="Times New Roman"/>
          <w:sz w:val="28"/>
          <w:szCs w:val="28"/>
        </w:rPr>
        <w:t xml:space="preserve"> Кирюхина</w:t>
      </w:r>
    </w:p>
    <w:p w:rsidR="00AF1D91" w:rsidRDefault="00AF1D91" w:rsidP="00D728CF">
      <w:pPr>
        <w:jc w:val="both"/>
        <w:rPr>
          <w:rFonts w:ascii="Times New Roman" w:hAnsi="Times New Roman"/>
          <w:sz w:val="28"/>
          <w:szCs w:val="28"/>
        </w:rPr>
      </w:pPr>
    </w:p>
    <w:p w:rsidR="006916F5" w:rsidRPr="006916F5" w:rsidRDefault="006916F5" w:rsidP="006916F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F5">
        <w:rPr>
          <w:rFonts w:ascii="Times New Roman" w:hAnsi="Times New Roman" w:cs="Times New Roman"/>
          <w:b/>
          <w:sz w:val="24"/>
          <w:szCs w:val="24"/>
        </w:rPr>
        <w:lastRenderedPageBreak/>
        <w:t>СОГЛАШЕНИЕ МЕЖДУ ОРГАНОМ МЕСТНОГО САМОУПРАВЛЕНИЯ ПОСЕЛЕНИЯ И ОРГАНОМ МЕСТНОГО САМОУПРАВЛЕНИЯ МУНИЦИПАЛЬНОГО РАЙОНА О ПЕРЕДАЧЕ ОСУЩЕСТВЛЕНИЯ ЧАСТИ ПОЛНОМОЧИЙ</w:t>
      </w:r>
    </w:p>
    <w:p w:rsidR="006916F5" w:rsidRPr="006916F5" w:rsidRDefault="006916F5" w:rsidP="006916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916F5" w:rsidRPr="006916F5" w:rsidRDefault="006916F5" w:rsidP="006916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 xml:space="preserve">    г. Могоча Забайкальского края                                                               "1" декабря  2015 г.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16F5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«Давендинское»   в лице главы городского поселения «Давендинское» </w:t>
      </w:r>
      <w:r w:rsidRPr="006916F5">
        <w:rPr>
          <w:rFonts w:ascii="Times New Roman" w:hAnsi="Times New Roman" w:cs="Times New Roman"/>
          <w:b/>
          <w:sz w:val="24"/>
          <w:szCs w:val="24"/>
        </w:rPr>
        <w:t xml:space="preserve"> Ломакиной Ирины Андреевны</w:t>
      </w:r>
      <w:r w:rsidRPr="006916F5">
        <w:rPr>
          <w:rFonts w:ascii="Times New Roman" w:hAnsi="Times New Roman" w:cs="Times New Roman"/>
          <w:sz w:val="24"/>
          <w:szCs w:val="24"/>
        </w:rPr>
        <w:t>, действующей на основании Устава городского поселения «Давендинское», именуемая в дальнейшем «Поселение» с одной стороны, и     Администрация муниципального района «</w:t>
      </w:r>
      <w:proofErr w:type="spellStart"/>
      <w:r w:rsidRPr="006916F5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Pr="006916F5">
        <w:rPr>
          <w:rFonts w:ascii="Times New Roman" w:hAnsi="Times New Roman" w:cs="Times New Roman"/>
          <w:sz w:val="24"/>
          <w:szCs w:val="24"/>
        </w:rPr>
        <w:t xml:space="preserve"> район»,    в лице главы муниципального района «</w:t>
      </w:r>
      <w:proofErr w:type="spellStart"/>
      <w:r w:rsidRPr="006916F5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Pr="006916F5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spellStart"/>
      <w:r w:rsidRPr="006916F5">
        <w:rPr>
          <w:rFonts w:ascii="Times New Roman" w:hAnsi="Times New Roman" w:cs="Times New Roman"/>
          <w:b/>
          <w:sz w:val="24"/>
          <w:szCs w:val="24"/>
        </w:rPr>
        <w:t>Плюхина</w:t>
      </w:r>
      <w:proofErr w:type="spellEnd"/>
      <w:r w:rsidRPr="006916F5">
        <w:rPr>
          <w:rFonts w:ascii="Times New Roman" w:hAnsi="Times New Roman" w:cs="Times New Roman"/>
          <w:b/>
          <w:sz w:val="24"/>
          <w:szCs w:val="24"/>
        </w:rPr>
        <w:t xml:space="preserve"> Дмитрия Валентиновича</w:t>
      </w:r>
      <w:r w:rsidRPr="006916F5">
        <w:rPr>
          <w:rFonts w:ascii="Times New Roman" w:hAnsi="Times New Roman" w:cs="Times New Roman"/>
          <w:sz w:val="24"/>
          <w:szCs w:val="24"/>
        </w:rPr>
        <w:t>, действующего на основании Устава муниципального района «</w:t>
      </w:r>
      <w:proofErr w:type="spellStart"/>
      <w:r w:rsidRPr="006916F5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Pr="006916F5">
        <w:rPr>
          <w:rFonts w:ascii="Times New Roman" w:hAnsi="Times New Roman" w:cs="Times New Roman"/>
          <w:sz w:val="24"/>
          <w:szCs w:val="24"/>
        </w:rPr>
        <w:t xml:space="preserve"> район», именуемая в дальнейшем "муниципальный район", с другой стороны, вместе</w:t>
      </w:r>
      <w:proofErr w:type="gramEnd"/>
      <w:r w:rsidRPr="006916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16F5">
        <w:rPr>
          <w:rFonts w:ascii="Times New Roman" w:hAnsi="Times New Roman" w:cs="Times New Roman"/>
          <w:sz w:val="24"/>
          <w:szCs w:val="24"/>
        </w:rPr>
        <w:t xml:space="preserve">именуемые "Стороны",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6916F5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6916F5">
        <w:rPr>
          <w:rFonts w:ascii="Times New Roman" w:hAnsi="Times New Roman" w:cs="Times New Roman"/>
          <w:sz w:val="24"/>
          <w:szCs w:val="24"/>
        </w:rPr>
        <w:t>. N 131-ФЗ "Об общих принципах организации местного самоуправления в Российской Федерации", частью 3 статьи 8 Устава муниципального района «</w:t>
      </w:r>
      <w:proofErr w:type="spellStart"/>
      <w:r w:rsidRPr="006916F5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Pr="006916F5">
        <w:rPr>
          <w:rFonts w:ascii="Times New Roman" w:hAnsi="Times New Roman" w:cs="Times New Roman"/>
          <w:sz w:val="24"/>
          <w:szCs w:val="24"/>
        </w:rPr>
        <w:t xml:space="preserve"> район», решением Совета муниципального района «</w:t>
      </w:r>
      <w:proofErr w:type="spellStart"/>
      <w:r w:rsidRPr="006916F5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Pr="006916F5">
        <w:rPr>
          <w:rFonts w:ascii="Times New Roman" w:hAnsi="Times New Roman" w:cs="Times New Roman"/>
          <w:sz w:val="24"/>
          <w:szCs w:val="24"/>
        </w:rPr>
        <w:t xml:space="preserve"> район» от 20.11.2015 г. № 248 «О принятии к осуществлению части полномочий органа местного самоуправления городского поселения «Давендинское»,  решением Совета городского поселения</w:t>
      </w:r>
      <w:proofErr w:type="gramEnd"/>
      <w:r w:rsidRPr="006916F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6916F5">
        <w:rPr>
          <w:rFonts w:ascii="Times New Roman" w:hAnsi="Times New Roman" w:cs="Times New Roman"/>
          <w:sz w:val="24"/>
          <w:szCs w:val="24"/>
        </w:rPr>
        <w:t>Давендинское» от 28 декабря 2015 года № 12 «О передаче осуществления части полномочий  органам местного самоуправления  муниципального района «</w:t>
      </w:r>
      <w:proofErr w:type="spellStart"/>
      <w:r w:rsidRPr="006916F5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Pr="006916F5">
        <w:rPr>
          <w:rFonts w:ascii="Times New Roman" w:hAnsi="Times New Roman" w:cs="Times New Roman"/>
          <w:sz w:val="24"/>
          <w:szCs w:val="24"/>
        </w:rPr>
        <w:t xml:space="preserve"> район» в  целях необходимости сохранения на территории района единого культурного пространства, реализации конституционных прав граждан на участие в культурной жизни и пользования учреждениями культуры, а также на доступ к культурным ценностям,     заключили настоящее Соглашение о нижеследующем:</w:t>
      </w:r>
      <w:proofErr w:type="gramEnd"/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6F5" w:rsidRPr="006916F5" w:rsidRDefault="006916F5" w:rsidP="006916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16F5">
        <w:rPr>
          <w:rFonts w:ascii="Times New Roman" w:hAnsi="Times New Roman" w:cs="Times New Roman"/>
          <w:sz w:val="24"/>
          <w:szCs w:val="24"/>
        </w:rPr>
        <w:t xml:space="preserve">1.1. Настоящее Соглашение закрепляет передачу «Муниципальному району»   осуществления части   полномочий  «Поселения» по решению вопросов  </w:t>
      </w:r>
      <w:r w:rsidRPr="006916F5">
        <w:rPr>
          <w:rFonts w:ascii="Times New Roman" w:hAnsi="Times New Roman" w:cs="Times New Roman"/>
          <w:i/>
          <w:sz w:val="24"/>
          <w:szCs w:val="24"/>
          <w:u w:val="single"/>
        </w:rPr>
        <w:t>(в части выплаты заработной платы):</w:t>
      </w:r>
    </w:p>
    <w:p w:rsidR="006916F5" w:rsidRPr="006916F5" w:rsidRDefault="006916F5" w:rsidP="006916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6916F5">
        <w:rPr>
          <w:rFonts w:ascii="Times New Roman" w:hAnsi="Times New Roman"/>
          <w:sz w:val="24"/>
          <w:szCs w:val="24"/>
        </w:rPr>
        <w:t xml:space="preserve">-  </w:t>
      </w:r>
      <w:r w:rsidRPr="006916F5">
        <w:rPr>
          <w:rFonts w:ascii="Times New Roman" w:hAnsi="Times New Roman"/>
          <w:b/>
          <w:i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6916F5" w:rsidRPr="006916F5" w:rsidRDefault="006916F5" w:rsidP="006916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6916F5">
        <w:rPr>
          <w:rFonts w:ascii="Times New Roman" w:hAnsi="Times New Roman"/>
          <w:b/>
          <w:i/>
          <w:sz w:val="24"/>
          <w:szCs w:val="24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поселения.</w:t>
      </w:r>
    </w:p>
    <w:p w:rsidR="006916F5" w:rsidRPr="006916F5" w:rsidRDefault="006916F5" w:rsidP="006916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916F5">
        <w:rPr>
          <w:rFonts w:ascii="Times New Roman" w:hAnsi="Times New Roman"/>
          <w:sz w:val="24"/>
          <w:szCs w:val="24"/>
        </w:rPr>
        <w:t>1.2. «Поселение» передает «Муниципальному району» осуществление  части полномочий по вопросу организации библиотечного обслуживания населения, комплектование и обеспечение сохранности библиотечных фондов библиотек поселения, создания условий для организации досуга и обеспечения жителей поселения услугами следующих организаций культуры;</w:t>
      </w:r>
    </w:p>
    <w:p w:rsidR="006916F5" w:rsidRPr="006916F5" w:rsidRDefault="006916F5" w:rsidP="006916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916F5">
        <w:rPr>
          <w:rFonts w:ascii="Times New Roman" w:hAnsi="Times New Roman"/>
          <w:sz w:val="24"/>
          <w:szCs w:val="24"/>
        </w:rPr>
        <w:t>1.2.1. Муниципальная библиотека гор</w:t>
      </w:r>
      <w:r>
        <w:rPr>
          <w:rFonts w:ascii="Times New Roman" w:hAnsi="Times New Roman"/>
          <w:sz w:val="24"/>
          <w:szCs w:val="24"/>
        </w:rPr>
        <w:t>одского поселения «Давендинское»</w:t>
      </w:r>
      <w:r w:rsidRPr="006916F5">
        <w:rPr>
          <w:rFonts w:ascii="Times New Roman" w:hAnsi="Times New Roman"/>
          <w:sz w:val="24"/>
          <w:szCs w:val="24"/>
        </w:rPr>
        <w:t>, филиал № 8 п. Давенда.</w:t>
      </w:r>
    </w:p>
    <w:p w:rsidR="006916F5" w:rsidRPr="006916F5" w:rsidRDefault="006916F5" w:rsidP="006916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916F5">
        <w:rPr>
          <w:rFonts w:ascii="Times New Roman" w:hAnsi="Times New Roman"/>
          <w:sz w:val="24"/>
          <w:szCs w:val="24"/>
        </w:rPr>
        <w:t>1.2.2. Муниципальная библиотека гор</w:t>
      </w:r>
      <w:r>
        <w:rPr>
          <w:rFonts w:ascii="Times New Roman" w:hAnsi="Times New Roman"/>
          <w:sz w:val="24"/>
          <w:szCs w:val="24"/>
        </w:rPr>
        <w:t>одского поселения «Давендинское»</w:t>
      </w:r>
      <w:r w:rsidRPr="006916F5">
        <w:rPr>
          <w:rFonts w:ascii="Times New Roman" w:hAnsi="Times New Roman"/>
          <w:sz w:val="24"/>
          <w:szCs w:val="24"/>
        </w:rPr>
        <w:t xml:space="preserve">, филиал № 8 п. </w:t>
      </w:r>
      <w:proofErr w:type="spellStart"/>
      <w:r w:rsidRPr="006916F5">
        <w:rPr>
          <w:rFonts w:ascii="Times New Roman" w:hAnsi="Times New Roman"/>
          <w:sz w:val="24"/>
          <w:szCs w:val="24"/>
        </w:rPr>
        <w:t>Кудеча</w:t>
      </w:r>
      <w:proofErr w:type="spellEnd"/>
    </w:p>
    <w:p w:rsidR="006916F5" w:rsidRPr="006916F5" w:rsidRDefault="006916F5" w:rsidP="006916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916F5">
        <w:rPr>
          <w:rFonts w:ascii="Times New Roman" w:hAnsi="Times New Roman"/>
          <w:sz w:val="24"/>
          <w:szCs w:val="24"/>
        </w:rPr>
        <w:t>1.2.3. Сельский дом культуры п. Давенда.</w:t>
      </w:r>
    </w:p>
    <w:p w:rsidR="006916F5" w:rsidRPr="006916F5" w:rsidRDefault="006916F5" w:rsidP="006916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6F5" w:rsidRPr="006916F5" w:rsidRDefault="006916F5" w:rsidP="006916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2. ПОРЯДОК ОПРЕДЕЛЕНИЯ ЕЖЕГОДНОГО ОБЪЕМА МЕЖБЮДЖЕТНЫХ ТРАНСФЕРТОВ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 xml:space="preserve">2.1. Передача осуществления части полномочий по предмету настоящего Соглашения осуществляется за счет межбюджетных трансфертов, предоставляемых ежегодно из бюджета    «Поселения»    в бюджет «Муниципального района».  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lastRenderedPageBreak/>
        <w:t>2.2. Формирование, перечисление и учет межбюджетных трансфертов, предоставляемых из бюджета   «Поселения»   бюджету «Муниципального района»  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Федерации.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6F5" w:rsidRPr="006916F5" w:rsidRDefault="006916F5" w:rsidP="006916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F5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3.1. В целях осуществления полномочий настоящего соглашения  «Поселение»: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3.1.1.Создает необходимые условия для повседневной деятельности муниципальных учреждений культуры, расположенных на территории «Поселения».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3.1.2. Оплачивает расходы за коммунальные услуги (тепло, электричество, связь).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3.1.3. Устанавливает цены и тарифы на платные услуги учреждений культуры.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3.1.4. Передает    межбюджетные трансферты на оплату труда специалистов учреждений культуры,   в размере 961 894 руб. в год, срок выплаты: ежемесячно в равных частях в размере  80 158 руб.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31.5. Оплачивает расходы на подписку на периодические издания (в установленном объеме), укрепление материально-технической базы, проведение косметического и капитального ремонта учреждений культуры; для проведения культурно-массовых мероприятий, обрядов, создание клубных формирований с учетом интересов и потребностей населения поселения.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 xml:space="preserve">3.1.6. Осуществляет </w:t>
      </w:r>
      <w:proofErr w:type="gramStart"/>
      <w:r w:rsidRPr="006916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16F5">
        <w:rPr>
          <w:rFonts w:ascii="Times New Roman" w:hAnsi="Times New Roman" w:cs="Times New Roman"/>
          <w:sz w:val="24"/>
          <w:szCs w:val="24"/>
        </w:rPr>
        <w:t xml:space="preserve"> исполнением «Муниципальным районом»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 «Муниципальным  районом» письменные предписания для устранения выявленных нарушений в определенный срок с момента уведомления.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3.2.  Полномочия и обязанности «Муниципального района»: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 xml:space="preserve">3.2.1. Осуществление переданных ему  «Поселением» полномочий в соответствии с пунктом 1.1 настоящего Соглашения и действующим законодательством в </w:t>
      </w:r>
      <w:proofErr w:type="gramStart"/>
      <w:r w:rsidRPr="006916F5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6916F5">
        <w:rPr>
          <w:rFonts w:ascii="Times New Roman" w:hAnsi="Times New Roman" w:cs="Times New Roman"/>
          <w:sz w:val="24"/>
          <w:szCs w:val="24"/>
        </w:rPr>
        <w:t xml:space="preserve"> выделенных на эти цели финансовых средств.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3.2.2. Рассматривает представленные   Поселением требования об устранении выявленных нарушений со стороны  Муниципального района по реализации переданных  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 поселению.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3.2.3. Ежеквартально, не позднее 10 числа, следующего за отчетным периодом, представляет  поселению отчет об использовании финансовых сре</w:t>
      </w:r>
      <w:proofErr w:type="gramStart"/>
      <w:r w:rsidRPr="006916F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916F5">
        <w:rPr>
          <w:rFonts w:ascii="Times New Roman" w:hAnsi="Times New Roman" w:cs="Times New Roman"/>
          <w:sz w:val="24"/>
          <w:szCs w:val="24"/>
        </w:rPr>
        <w:t>я исполнения переданных по настоящему Соглашению полномочий.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6F5" w:rsidRPr="006916F5" w:rsidRDefault="006916F5" w:rsidP="006916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F5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4.2.  Муниципальный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За нецелевое использование межбюджетных трансфертов  Муниципальный  район уплачивает   Поселению штраф в размере 100% суммы нецелевого использования средств.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4.3. В случае неисполнения   поселением вытекающих из настоящего Соглашения обязательств по финансированию осуществления Муниципальным районом переданных ей полномочий,  Муниципальный район вправе требовать расторжения данного Соглашения, уплаты неустойки в размере 1 % от суммы межбюджетных трансфертов за отчетный год, а также возмещения понесенных убытков в части, не покрытой неустойкой.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6F5" w:rsidRPr="006916F5" w:rsidRDefault="006916F5" w:rsidP="006916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5. СРОК ДЕЙСТВИЯ, ОСНОВАНИЯ И ПОРЯДОК ПРЕКРАЩЕНИЯ</w:t>
      </w:r>
    </w:p>
    <w:p w:rsidR="006916F5" w:rsidRPr="006916F5" w:rsidRDefault="006916F5" w:rsidP="006916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ДЕЙСТВИЯ СОГЛАШЕНИЯ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lastRenderedPageBreak/>
        <w:t>5.1. Настоящее Соглашение вступает в силу с "01" января  2016 г.</w:t>
      </w:r>
    </w:p>
    <w:p w:rsidR="006916F5" w:rsidRPr="006916F5" w:rsidRDefault="006916F5" w:rsidP="006916F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 xml:space="preserve">5.2. Срок действия настоящего Соглашения устанавливается до «31» декабря 2016 г. </w:t>
      </w:r>
    </w:p>
    <w:p w:rsidR="006916F5" w:rsidRPr="006916F5" w:rsidRDefault="006916F5" w:rsidP="006916F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5.2.1.В случае, если в течение 30 дней до даты окончания срока действия соглашения ни одна из сторон соглашения не заявит о своем намерении прекратить действие соглашения в установленный в соглашении срок, то соглашение продлевается на такой же период (следующий календарный год).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5.3. Действие настоящего Соглашения может быть прекращено досрочно: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5.3.1. По соглашению Сторон.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5.3.2. В одностороннем порядке в случае: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- изменения действующего законодательства Российской Федерации и (или) законодательства Забайкальского края;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  Поселением самостоятельно.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6F5" w:rsidRPr="006916F5" w:rsidRDefault="006916F5" w:rsidP="006916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6.3. По вопросам, не урегулированным настоящим Соглашением, Стороны руководствуются действующим законодательством Российской Федерации.</w:t>
      </w:r>
    </w:p>
    <w:p w:rsidR="006916F5" w:rsidRPr="006916F5" w:rsidRDefault="006916F5" w:rsidP="006916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6916F5" w:rsidRPr="006916F5" w:rsidRDefault="006916F5" w:rsidP="006916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7. РЕКВИЗИТЫ И ПОДПИСИ СТОРОН</w:t>
      </w:r>
    </w:p>
    <w:p w:rsidR="006916F5" w:rsidRPr="006916F5" w:rsidRDefault="006916F5" w:rsidP="006916F5">
      <w:pPr>
        <w:pStyle w:val="ConsPlusNormal"/>
        <w:widowControl/>
        <w:tabs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Администрация муниципального района                        Администрация городского поселения</w:t>
      </w:r>
    </w:p>
    <w:p w:rsidR="006916F5" w:rsidRPr="006916F5" w:rsidRDefault="006916F5" w:rsidP="006916F5">
      <w:pPr>
        <w:pStyle w:val="ConsPlusNormal"/>
        <w:widowControl/>
        <w:tabs>
          <w:tab w:val="left" w:pos="618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916F5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Pr="006916F5"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«Давендинское»</w:t>
      </w:r>
    </w:p>
    <w:p w:rsidR="006916F5" w:rsidRPr="006916F5" w:rsidRDefault="006916F5" w:rsidP="006916F5">
      <w:pPr>
        <w:pStyle w:val="ConsPlusNormal"/>
        <w:widowControl/>
        <w:tabs>
          <w:tab w:val="left" w:pos="50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 xml:space="preserve"> адрес: 673732 Забайкальский край </w:t>
      </w:r>
      <w:proofErr w:type="gramStart"/>
      <w:r w:rsidRPr="006916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916F5">
        <w:rPr>
          <w:rFonts w:ascii="Times New Roman" w:hAnsi="Times New Roman" w:cs="Times New Roman"/>
          <w:sz w:val="24"/>
          <w:szCs w:val="24"/>
        </w:rPr>
        <w:t>. Могоча</w:t>
      </w:r>
      <w:r w:rsidRPr="006916F5">
        <w:rPr>
          <w:rFonts w:ascii="Times New Roman" w:hAnsi="Times New Roman" w:cs="Times New Roman"/>
          <w:sz w:val="24"/>
          <w:szCs w:val="24"/>
        </w:rPr>
        <w:tab/>
        <w:t xml:space="preserve">          673742, Забайкальский край, </w:t>
      </w:r>
      <w:proofErr w:type="spellStart"/>
      <w:r w:rsidRPr="006916F5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</w:p>
    <w:p w:rsidR="006916F5" w:rsidRPr="006916F5" w:rsidRDefault="006916F5" w:rsidP="006916F5">
      <w:pPr>
        <w:pStyle w:val="ConsPlusNonformat"/>
        <w:widowControl/>
        <w:tabs>
          <w:tab w:val="left" w:pos="5679"/>
        </w:tabs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 xml:space="preserve">ул. Комсомольская, 13  </w:t>
      </w:r>
      <w:r w:rsidRPr="006916F5">
        <w:rPr>
          <w:rFonts w:ascii="Times New Roman" w:hAnsi="Times New Roman" w:cs="Times New Roman"/>
          <w:sz w:val="24"/>
          <w:szCs w:val="24"/>
        </w:rPr>
        <w:tab/>
        <w:t>район, п</w:t>
      </w:r>
      <w:proofErr w:type="gramStart"/>
      <w:r w:rsidRPr="006916F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916F5">
        <w:rPr>
          <w:rFonts w:ascii="Times New Roman" w:hAnsi="Times New Roman" w:cs="Times New Roman"/>
          <w:sz w:val="24"/>
          <w:szCs w:val="24"/>
        </w:rPr>
        <w:t>авенда, ул. Комсомольская,6</w:t>
      </w:r>
    </w:p>
    <w:p w:rsidR="006916F5" w:rsidRPr="006916F5" w:rsidRDefault="006916F5" w:rsidP="006916F5">
      <w:pPr>
        <w:pStyle w:val="ConsPlusNonformat"/>
        <w:widowControl/>
        <w:tabs>
          <w:tab w:val="center" w:pos="4677"/>
          <w:tab w:val="left" w:pos="5670"/>
          <w:tab w:val="right" w:pos="9355"/>
          <w:tab w:val="right" w:pos="10063"/>
        </w:tabs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Тел.: 40-2-30,40-5-38</w:t>
      </w:r>
      <w:r w:rsidRPr="006916F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916F5">
        <w:rPr>
          <w:rFonts w:ascii="Times New Roman" w:hAnsi="Times New Roman" w:cs="Times New Roman"/>
          <w:sz w:val="24"/>
          <w:szCs w:val="24"/>
        </w:rPr>
        <w:tab/>
        <w:t xml:space="preserve">ИНН 7512004177 </w:t>
      </w:r>
      <w:r w:rsidRPr="006916F5">
        <w:rPr>
          <w:rFonts w:ascii="Times New Roman" w:hAnsi="Times New Roman" w:cs="Times New Roman"/>
          <w:sz w:val="24"/>
          <w:szCs w:val="24"/>
        </w:rPr>
        <w:tab/>
      </w:r>
      <w:r w:rsidRPr="006916F5">
        <w:rPr>
          <w:rFonts w:ascii="Times New Roman" w:hAnsi="Times New Roman" w:cs="Times New Roman"/>
          <w:sz w:val="24"/>
          <w:szCs w:val="24"/>
        </w:rPr>
        <w:tab/>
      </w:r>
      <w:r w:rsidRPr="006916F5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</w:p>
    <w:p w:rsidR="006916F5" w:rsidRPr="006916F5" w:rsidRDefault="006916F5" w:rsidP="006916F5">
      <w:pPr>
        <w:pStyle w:val="ConsPlusNonformat"/>
        <w:widowControl/>
        <w:tabs>
          <w:tab w:val="center" w:pos="4677"/>
          <w:tab w:val="left" w:pos="4956"/>
        </w:tabs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ИНН 7512001257</w:t>
      </w:r>
      <w:r w:rsidRPr="006916F5">
        <w:rPr>
          <w:rFonts w:ascii="Times New Roman" w:hAnsi="Times New Roman" w:cs="Times New Roman"/>
          <w:sz w:val="24"/>
          <w:szCs w:val="24"/>
        </w:rPr>
        <w:tab/>
      </w:r>
      <w:r w:rsidRPr="006916F5">
        <w:rPr>
          <w:rFonts w:ascii="Times New Roman" w:hAnsi="Times New Roman" w:cs="Times New Roman"/>
          <w:sz w:val="24"/>
          <w:szCs w:val="24"/>
        </w:rPr>
        <w:tab/>
      </w:r>
      <w:r w:rsidRPr="006916F5">
        <w:rPr>
          <w:rFonts w:ascii="Times New Roman" w:hAnsi="Times New Roman" w:cs="Times New Roman"/>
          <w:sz w:val="24"/>
          <w:szCs w:val="24"/>
        </w:rPr>
        <w:tab/>
        <w:t>КПП 751201001</w:t>
      </w:r>
    </w:p>
    <w:p w:rsidR="006916F5" w:rsidRPr="006916F5" w:rsidRDefault="006916F5" w:rsidP="006916F5">
      <w:pPr>
        <w:pStyle w:val="ConsPlusNonformat"/>
        <w:widowControl/>
        <w:tabs>
          <w:tab w:val="left" w:pos="5714"/>
        </w:tabs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 xml:space="preserve"> КПП 751201001 БИК 047601001                                       БИК 047601001</w:t>
      </w:r>
    </w:p>
    <w:p w:rsidR="006916F5" w:rsidRPr="006916F5" w:rsidRDefault="006916F5" w:rsidP="006916F5">
      <w:pPr>
        <w:pStyle w:val="ConsPlusNonformat"/>
        <w:widowControl/>
        <w:tabs>
          <w:tab w:val="left" w:pos="5714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916F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16F5">
        <w:rPr>
          <w:rFonts w:ascii="Times New Roman" w:hAnsi="Times New Roman" w:cs="Times New Roman"/>
          <w:sz w:val="24"/>
          <w:szCs w:val="24"/>
        </w:rPr>
        <w:t>/с 40101810200000010001</w:t>
      </w:r>
      <w:r w:rsidRPr="006916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16F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6916F5">
        <w:rPr>
          <w:rFonts w:ascii="Times New Roman" w:hAnsi="Times New Roman" w:cs="Times New Roman"/>
          <w:sz w:val="24"/>
          <w:szCs w:val="24"/>
        </w:rPr>
        <w:t>/с 40204810700000000160</w:t>
      </w:r>
    </w:p>
    <w:p w:rsidR="006916F5" w:rsidRPr="006916F5" w:rsidRDefault="006916F5" w:rsidP="006916F5">
      <w:pPr>
        <w:pStyle w:val="ConsPlusNonformat"/>
        <w:widowControl/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916F5">
        <w:rPr>
          <w:rFonts w:ascii="Times New Roman" w:hAnsi="Times New Roman" w:cs="Times New Roman"/>
          <w:sz w:val="24"/>
          <w:szCs w:val="24"/>
        </w:rPr>
        <w:t>УФК по Забайкальскому краю (ОК 15</w:t>
      </w:r>
      <w:r w:rsidRPr="006916F5">
        <w:rPr>
          <w:rFonts w:ascii="Times New Roman" w:hAnsi="Times New Roman" w:cs="Times New Roman"/>
          <w:sz w:val="24"/>
          <w:szCs w:val="24"/>
        </w:rPr>
        <w:tab/>
        <w:t xml:space="preserve">      ГРКЦ ГУ Банка России по                       </w:t>
      </w:r>
      <w:proofErr w:type="gramEnd"/>
    </w:p>
    <w:p w:rsidR="006916F5" w:rsidRPr="006916F5" w:rsidRDefault="006916F5" w:rsidP="006916F5">
      <w:pPr>
        <w:pStyle w:val="ConsPlusNonformat"/>
        <w:widowControl/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 xml:space="preserve">Комитет по финансам администрация </w:t>
      </w:r>
      <w:r w:rsidRPr="006916F5">
        <w:rPr>
          <w:rFonts w:ascii="Times New Roman" w:hAnsi="Times New Roman" w:cs="Times New Roman"/>
          <w:sz w:val="24"/>
          <w:szCs w:val="24"/>
        </w:rPr>
        <w:tab/>
        <w:t xml:space="preserve">      Забайкальскому краю г</w:t>
      </w:r>
      <w:proofErr w:type="gramStart"/>
      <w:r w:rsidRPr="006916F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916F5">
        <w:rPr>
          <w:rFonts w:ascii="Times New Roman" w:hAnsi="Times New Roman" w:cs="Times New Roman"/>
          <w:sz w:val="24"/>
          <w:szCs w:val="24"/>
        </w:rPr>
        <w:t xml:space="preserve">ита         </w:t>
      </w:r>
    </w:p>
    <w:p w:rsidR="006916F5" w:rsidRPr="006916F5" w:rsidRDefault="006916F5" w:rsidP="006916F5">
      <w:pPr>
        <w:pStyle w:val="ConsPlusNonformat"/>
        <w:widowControl/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6916F5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</w:p>
    <w:p w:rsidR="006916F5" w:rsidRPr="006916F5" w:rsidRDefault="006916F5" w:rsidP="006916F5">
      <w:pPr>
        <w:pStyle w:val="ConsPlusNonformat"/>
        <w:widowControl/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 xml:space="preserve"> район», </w:t>
      </w:r>
      <w:proofErr w:type="gramStart"/>
      <w:r w:rsidRPr="006916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916F5">
        <w:rPr>
          <w:rFonts w:ascii="Times New Roman" w:hAnsi="Times New Roman" w:cs="Times New Roman"/>
          <w:sz w:val="24"/>
          <w:szCs w:val="24"/>
        </w:rPr>
        <w:t xml:space="preserve">/с  04913008330 </w:t>
      </w:r>
      <w:r w:rsidRPr="006916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916F5" w:rsidRPr="006916F5" w:rsidRDefault="006916F5" w:rsidP="006916F5">
      <w:pPr>
        <w:pStyle w:val="ConsPlusNonformat"/>
        <w:widowControl/>
        <w:tabs>
          <w:tab w:val="center" w:pos="504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 xml:space="preserve">ГРКЦ ГУ Банка России </w:t>
      </w:r>
      <w:proofErr w:type="gramStart"/>
      <w:r w:rsidRPr="006916F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916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916F5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6916F5" w:rsidRPr="006916F5" w:rsidRDefault="006916F5" w:rsidP="006916F5">
      <w:pPr>
        <w:pStyle w:val="ConsPlusNonformat"/>
        <w:widowControl/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 xml:space="preserve">Забайкальскому краю </w:t>
      </w:r>
      <w:proofErr w:type="gramStart"/>
      <w:r w:rsidRPr="006916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916F5">
        <w:rPr>
          <w:rFonts w:ascii="Times New Roman" w:hAnsi="Times New Roman" w:cs="Times New Roman"/>
          <w:sz w:val="24"/>
          <w:szCs w:val="24"/>
        </w:rPr>
        <w:t>. Чита</w:t>
      </w:r>
      <w:r w:rsidRPr="006916F5">
        <w:rPr>
          <w:rFonts w:ascii="Times New Roman" w:hAnsi="Times New Roman" w:cs="Times New Roman"/>
          <w:sz w:val="24"/>
          <w:szCs w:val="24"/>
        </w:rPr>
        <w:tab/>
      </w:r>
    </w:p>
    <w:p w:rsidR="006916F5" w:rsidRPr="006916F5" w:rsidRDefault="006916F5" w:rsidP="006916F5">
      <w:pPr>
        <w:pStyle w:val="ConsPlusNonformat"/>
        <w:widowControl/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916F5" w:rsidRPr="006916F5" w:rsidRDefault="006916F5" w:rsidP="006916F5">
      <w:pPr>
        <w:pStyle w:val="ConsPlusNonformat"/>
        <w:widowControl/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6916F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916F5" w:rsidRPr="006916F5" w:rsidRDefault="006916F5" w:rsidP="006916F5">
      <w:pPr>
        <w:tabs>
          <w:tab w:val="left" w:pos="5956"/>
        </w:tabs>
        <w:spacing w:after="0"/>
        <w:rPr>
          <w:rFonts w:ascii="Times New Roman" w:hAnsi="Times New Roman"/>
          <w:sz w:val="24"/>
          <w:szCs w:val="24"/>
        </w:rPr>
      </w:pPr>
      <w:r w:rsidRPr="006916F5">
        <w:rPr>
          <w:rFonts w:ascii="Times New Roman" w:hAnsi="Times New Roman"/>
          <w:sz w:val="24"/>
          <w:szCs w:val="24"/>
        </w:rPr>
        <w:t>Глава муниципального района</w:t>
      </w:r>
      <w:r w:rsidRPr="006916F5">
        <w:rPr>
          <w:rFonts w:ascii="Times New Roman" w:hAnsi="Times New Roman"/>
          <w:sz w:val="24"/>
          <w:szCs w:val="24"/>
        </w:rPr>
        <w:tab/>
        <w:t>Глава городского поселения</w:t>
      </w:r>
    </w:p>
    <w:p w:rsidR="006916F5" w:rsidRPr="006916F5" w:rsidRDefault="006916F5" w:rsidP="006916F5">
      <w:pPr>
        <w:tabs>
          <w:tab w:val="left" w:pos="5230"/>
          <w:tab w:val="left" w:pos="5956"/>
        </w:tabs>
        <w:spacing w:after="0"/>
        <w:rPr>
          <w:rFonts w:ascii="Times New Roman" w:hAnsi="Times New Roman"/>
          <w:sz w:val="24"/>
          <w:szCs w:val="24"/>
        </w:rPr>
      </w:pPr>
      <w:r w:rsidRPr="006916F5">
        <w:rPr>
          <w:rFonts w:ascii="Times New Roman" w:hAnsi="Times New Roman"/>
          <w:sz w:val="24"/>
          <w:szCs w:val="24"/>
        </w:rPr>
        <w:t>«</w:t>
      </w:r>
      <w:proofErr w:type="spellStart"/>
      <w:r w:rsidRPr="006916F5">
        <w:rPr>
          <w:rFonts w:ascii="Times New Roman" w:hAnsi="Times New Roman"/>
          <w:sz w:val="24"/>
          <w:szCs w:val="24"/>
        </w:rPr>
        <w:t>Могочинский</w:t>
      </w:r>
      <w:proofErr w:type="spellEnd"/>
      <w:r w:rsidRPr="006916F5">
        <w:rPr>
          <w:rFonts w:ascii="Times New Roman" w:hAnsi="Times New Roman"/>
          <w:sz w:val="24"/>
          <w:szCs w:val="24"/>
        </w:rPr>
        <w:t xml:space="preserve"> район» </w:t>
      </w:r>
      <w:r w:rsidRPr="006916F5">
        <w:rPr>
          <w:rFonts w:ascii="Times New Roman" w:hAnsi="Times New Roman"/>
          <w:sz w:val="24"/>
          <w:szCs w:val="24"/>
        </w:rPr>
        <w:tab/>
        <w:t xml:space="preserve"> </w:t>
      </w:r>
      <w:r w:rsidRPr="006916F5">
        <w:rPr>
          <w:rFonts w:ascii="Times New Roman" w:hAnsi="Times New Roman"/>
          <w:sz w:val="24"/>
          <w:szCs w:val="24"/>
        </w:rPr>
        <w:tab/>
        <w:t xml:space="preserve">«Давендинское» </w:t>
      </w:r>
    </w:p>
    <w:p w:rsidR="006916F5" w:rsidRPr="006916F5" w:rsidRDefault="006916F5" w:rsidP="006916F5">
      <w:pPr>
        <w:tabs>
          <w:tab w:val="left" w:pos="5230"/>
        </w:tabs>
        <w:spacing w:after="0"/>
        <w:rPr>
          <w:rFonts w:ascii="Times New Roman" w:hAnsi="Times New Roman"/>
          <w:sz w:val="24"/>
          <w:szCs w:val="24"/>
        </w:rPr>
      </w:pPr>
      <w:r w:rsidRPr="006916F5">
        <w:rPr>
          <w:rFonts w:ascii="Times New Roman" w:hAnsi="Times New Roman"/>
          <w:sz w:val="24"/>
          <w:szCs w:val="24"/>
        </w:rPr>
        <w:t xml:space="preserve"> </w:t>
      </w:r>
      <w:r w:rsidRPr="006916F5">
        <w:rPr>
          <w:rFonts w:ascii="Times New Roman" w:hAnsi="Times New Roman"/>
          <w:sz w:val="24"/>
          <w:szCs w:val="24"/>
        </w:rPr>
        <w:tab/>
        <w:t xml:space="preserve"> </w:t>
      </w:r>
    </w:p>
    <w:p w:rsidR="006916F5" w:rsidRPr="006916F5" w:rsidRDefault="006916F5" w:rsidP="006916F5">
      <w:pPr>
        <w:tabs>
          <w:tab w:val="left" w:pos="230"/>
          <w:tab w:val="left" w:pos="5898"/>
        </w:tabs>
        <w:spacing w:after="0"/>
        <w:rPr>
          <w:rFonts w:ascii="Times New Roman" w:hAnsi="Times New Roman"/>
          <w:sz w:val="24"/>
          <w:szCs w:val="24"/>
        </w:rPr>
      </w:pPr>
      <w:r w:rsidRPr="006916F5">
        <w:rPr>
          <w:rFonts w:ascii="Times New Roman" w:hAnsi="Times New Roman"/>
          <w:sz w:val="24"/>
          <w:szCs w:val="24"/>
        </w:rPr>
        <w:tab/>
        <w:t xml:space="preserve">__________________Д. В. </w:t>
      </w:r>
      <w:proofErr w:type="spellStart"/>
      <w:r w:rsidRPr="006916F5">
        <w:rPr>
          <w:rFonts w:ascii="Times New Roman" w:hAnsi="Times New Roman"/>
          <w:sz w:val="24"/>
          <w:szCs w:val="24"/>
        </w:rPr>
        <w:t>Плюхин</w:t>
      </w:r>
      <w:proofErr w:type="spellEnd"/>
      <w:r w:rsidRPr="006916F5">
        <w:rPr>
          <w:rFonts w:ascii="Times New Roman" w:hAnsi="Times New Roman"/>
          <w:sz w:val="24"/>
          <w:szCs w:val="24"/>
        </w:rPr>
        <w:tab/>
      </w:r>
      <w:proofErr w:type="spellStart"/>
      <w:r w:rsidRPr="006916F5">
        <w:rPr>
          <w:rFonts w:ascii="Times New Roman" w:hAnsi="Times New Roman"/>
          <w:sz w:val="24"/>
          <w:szCs w:val="24"/>
        </w:rPr>
        <w:t>________________И.А.Ломакина</w:t>
      </w:r>
      <w:proofErr w:type="spellEnd"/>
    </w:p>
    <w:p w:rsidR="006916F5" w:rsidRPr="006916F5" w:rsidRDefault="006916F5" w:rsidP="006916F5">
      <w:pPr>
        <w:tabs>
          <w:tab w:val="left" w:pos="357"/>
          <w:tab w:val="left" w:pos="5299"/>
          <w:tab w:val="right" w:pos="10063"/>
        </w:tabs>
        <w:rPr>
          <w:rFonts w:ascii="Times New Roman" w:hAnsi="Times New Roman"/>
          <w:sz w:val="24"/>
          <w:szCs w:val="24"/>
        </w:rPr>
      </w:pPr>
      <w:r w:rsidRPr="006916F5">
        <w:rPr>
          <w:rFonts w:ascii="Times New Roman" w:hAnsi="Times New Roman"/>
          <w:sz w:val="24"/>
          <w:szCs w:val="24"/>
        </w:rPr>
        <w:t xml:space="preserve">«1» </w:t>
      </w:r>
      <w:proofErr w:type="spellStart"/>
      <w:r w:rsidRPr="006916F5">
        <w:rPr>
          <w:rFonts w:ascii="Times New Roman" w:hAnsi="Times New Roman"/>
          <w:sz w:val="24"/>
          <w:szCs w:val="24"/>
        </w:rPr>
        <w:t>_</w:t>
      </w:r>
      <w:r w:rsidRPr="006916F5">
        <w:rPr>
          <w:rFonts w:ascii="Times New Roman" w:hAnsi="Times New Roman"/>
          <w:sz w:val="24"/>
          <w:szCs w:val="24"/>
          <w:u w:val="single"/>
        </w:rPr>
        <w:t>декабря</w:t>
      </w:r>
      <w:proofErr w:type="spellEnd"/>
      <w:r w:rsidRPr="006916F5">
        <w:rPr>
          <w:rFonts w:ascii="Times New Roman" w:hAnsi="Times New Roman"/>
          <w:sz w:val="24"/>
          <w:szCs w:val="24"/>
          <w:u w:val="single"/>
        </w:rPr>
        <w:t xml:space="preserve"> 2015г.</w:t>
      </w:r>
      <w:r w:rsidRPr="006916F5">
        <w:rPr>
          <w:rFonts w:ascii="Times New Roman" w:hAnsi="Times New Roman"/>
          <w:sz w:val="24"/>
          <w:szCs w:val="24"/>
        </w:rPr>
        <w:t>____</w:t>
      </w:r>
      <w:r w:rsidRPr="006916F5">
        <w:rPr>
          <w:rFonts w:ascii="Times New Roman" w:hAnsi="Times New Roman"/>
          <w:sz w:val="24"/>
          <w:szCs w:val="24"/>
        </w:rPr>
        <w:tab/>
        <w:t xml:space="preserve">          «1» </w:t>
      </w:r>
      <w:proofErr w:type="spellStart"/>
      <w:r w:rsidRPr="006916F5">
        <w:rPr>
          <w:rFonts w:ascii="Times New Roman" w:hAnsi="Times New Roman"/>
          <w:sz w:val="24"/>
          <w:szCs w:val="24"/>
        </w:rPr>
        <w:t>_</w:t>
      </w:r>
      <w:r w:rsidRPr="006916F5">
        <w:rPr>
          <w:rFonts w:ascii="Times New Roman" w:hAnsi="Times New Roman"/>
          <w:sz w:val="24"/>
          <w:szCs w:val="24"/>
          <w:u w:val="single"/>
        </w:rPr>
        <w:t>декабря</w:t>
      </w:r>
      <w:proofErr w:type="spellEnd"/>
      <w:r w:rsidRPr="006916F5">
        <w:rPr>
          <w:rFonts w:ascii="Times New Roman" w:hAnsi="Times New Roman"/>
          <w:sz w:val="24"/>
          <w:szCs w:val="24"/>
          <w:u w:val="single"/>
        </w:rPr>
        <w:t xml:space="preserve"> 2015г.</w:t>
      </w:r>
      <w:r w:rsidRPr="006916F5">
        <w:rPr>
          <w:rFonts w:ascii="Times New Roman" w:hAnsi="Times New Roman"/>
          <w:sz w:val="24"/>
          <w:szCs w:val="24"/>
        </w:rPr>
        <w:t>____</w:t>
      </w:r>
    </w:p>
    <w:p w:rsidR="006916F5" w:rsidRPr="006916F5" w:rsidRDefault="006916F5" w:rsidP="006916F5">
      <w:pPr>
        <w:tabs>
          <w:tab w:val="left" w:pos="357"/>
          <w:tab w:val="left" w:pos="5898"/>
        </w:tabs>
        <w:rPr>
          <w:rFonts w:ascii="Times New Roman" w:hAnsi="Times New Roman"/>
          <w:sz w:val="24"/>
          <w:szCs w:val="24"/>
        </w:rPr>
      </w:pPr>
    </w:p>
    <w:p w:rsidR="006916F5" w:rsidRPr="006916F5" w:rsidRDefault="006916F5" w:rsidP="006916F5">
      <w:pPr>
        <w:jc w:val="both"/>
        <w:rPr>
          <w:rFonts w:ascii="Times New Roman" w:hAnsi="Times New Roman"/>
          <w:sz w:val="24"/>
          <w:szCs w:val="24"/>
        </w:rPr>
      </w:pPr>
      <w:r w:rsidRPr="006916F5">
        <w:rPr>
          <w:rFonts w:ascii="Times New Roman" w:hAnsi="Times New Roman"/>
          <w:sz w:val="24"/>
          <w:szCs w:val="24"/>
        </w:rPr>
        <w:t xml:space="preserve"> </w:t>
      </w:r>
      <w:r w:rsidRPr="006916F5">
        <w:rPr>
          <w:rFonts w:ascii="Times New Roman" w:hAnsi="Times New Roman"/>
          <w:sz w:val="24"/>
          <w:szCs w:val="24"/>
        </w:rPr>
        <w:tab/>
      </w:r>
    </w:p>
    <w:sectPr w:rsidR="006916F5" w:rsidRPr="006916F5" w:rsidSect="006916F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719F"/>
    <w:multiLevelType w:val="hybridMultilevel"/>
    <w:tmpl w:val="3684E742"/>
    <w:lvl w:ilvl="0" w:tplc="BC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6E6DB1"/>
    <w:multiLevelType w:val="hybridMultilevel"/>
    <w:tmpl w:val="510A6962"/>
    <w:lvl w:ilvl="0" w:tplc="4F9EF1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8CF"/>
    <w:rsid w:val="001861B5"/>
    <w:rsid w:val="005C2C3C"/>
    <w:rsid w:val="006916F5"/>
    <w:rsid w:val="007242C8"/>
    <w:rsid w:val="008626D8"/>
    <w:rsid w:val="009063CA"/>
    <w:rsid w:val="00A37A55"/>
    <w:rsid w:val="00AF1D91"/>
    <w:rsid w:val="00B129E4"/>
    <w:rsid w:val="00D728CF"/>
    <w:rsid w:val="00E74881"/>
    <w:rsid w:val="00E811D5"/>
    <w:rsid w:val="00EE2F86"/>
    <w:rsid w:val="00FD5EF0"/>
    <w:rsid w:val="00FE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CF"/>
    <w:pPr>
      <w:spacing w:after="200" w:line="276" w:lineRule="auto"/>
    </w:pPr>
    <w:rPr>
      <w:rFonts w:ascii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37A5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b/>
      <w:bCs/>
      <w:color w:val="622423"/>
    </w:rPr>
  </w:style>
  <w:style w:type="paragraph" w:styleId="2">
    <w:name w:val="heading 2"/>
    <w:basedOn w:val="a"/>
    <w:next w:val="a"/>
    <w:link w:val="20"/>
    <w:uiPriority w:val="9"/>
    <w:unhideWhenUsed/>
    <w:qFormat/>
    <w:rsid w:val="00A37A5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b/>
      <w:bCs/>
      <w:color w:val="943634"/>
    </w:rPr>
  </w:style>
  <w:style w:type="paragraph" w:styleId="3">
    <w:name w:val="heading 3"/>
    <w:basedOn w:val="a"/>
    <w:next w:val="a"/>
    <w:link w:val="30"/>
    <w:uiPriority w:val="9"/>
    <w:unhideWhenUsed/>
    <w:qFormat/>
    <w:rsid w:val="00A37A55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b/>
      <w:bCs/>
      <w:color w:val="94363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A55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b/>
      <w:bCs/>
      <w:color w:val="9436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A55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b/>
      <w:bCs/>
      <w:color w:val="94363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A55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A55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A55"/>
    <w:pPr>
      <w:spacing w:before="200" w:after="100" w:line="240" w:lineRule="auto"/>
      <w:contextualSpacing/>
      <w:outlineLvl w:val="7"/>
    </w:pPr>
    <w:rPr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A55"/>
    <w:pPr>
      <w:spacing w:before="200" w:after="100" w:line="240" w:lineRule="auto"/>
      <w:contextualSpacing/>
      <w:outlineLvl w:val="8"/>
    </w:pPr>
    <w:rPr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A55"/>
    <w:rPr>
      <w:rFonts w:ascii="Arial" w:eastAsia="Times New Roman" w:hAnsi="Arial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A37A55"/>
    <w:rPr>
      <w:rFonts w:ascii="Arial" w:eastAsia="Times New Roman" w:hAnsi="Arial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A37A55"/>
    <w:rPr>
      <w:rFonts w:ascii="Arial" w:eastAsia="Times New Roman" w:hAnsi="Arial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A37A55"/>
    <w:rPr>
      <w:rFonts w:ascii="Arial" w:eastAsia="Times New Roman" w:hAnsi="Arial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A37A55"/>
    <w:rPr>
      <w:rFonts w:ascii="Arial" w:eastAsia="Times New Roman" w:hAnsi="Arial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7A55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7A55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37A55"/>
    <w:rPr>
      <w:rFonts w:ascii="Arial" w:eastAsia="Times New Roman" w:hAnsi="Arial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A37A55"/>
    <w:pPr>
      <w:pBdr>
        <w:bottom w:val="dotted" w:sz="8" w:space="10" w:color="C0504D"/>
      </w:pBdr>
      <w:spacing w:before="200" w:after="900" w:line="240" w:lineRule="auto"/>
      <w:jc w:val="center"/>
    </w:pPr>
    <w:rPr>
      <w:color w:val="622423"/>
    </w:rPr>
  </w:style>
  <w:style w:type="character" w:customStyle="1" w:styleId="a7">
    <w:name w:val="Подзаголовок Знак"/>
    <w:basedOn w:val="a0"/>
    <w:link w:val="a6"/>
    <w:uiPriority w:val="11"/>
    <w:rsid w:val="00A37A55"/>
    <w:rPr>
      <w:rFonts w:ascii="Arial" w:eastAsia="Times New Roman" w:hAnsi="Arial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A37A55"/>
    <w:rPr>
      <w:b/>
      <w:bCs/>
      <w:spacing w:val="0"/>
    </w:rPr>
  </w:style>
  <w:style w:type="character" w:styleId="a9">
    <w:name w:val="Emphasis"/>
    <w:uiPriority w:val="20"/>
    <w:qFormat/>
    <w:rsid w:val="00A37A55"/>
    <w:rPr>
      <w:rFonts w:ascii="Arial" w:eastAsia="Times New Roman" w:hAnsi="Arial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A37A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37A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7A55"/>
    <w:rPr>
      <w:color w:val="943634"/>
    </w:rPr>
  </w:style>
  <w:style w:type="character" w:customStyle="1" w:styleId="22">
    <w:name w:val="Цитата 2 Знак"/>
    <w:basedOn w:val="a0"/>
    <w:link w:val="21"/>
    <w:uiPriority w:val="29"/>
    <w:rsid w:val="00A37A55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37A5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30"/>
    <w:rsid w:val="00A37A55"/>
    <w:rPr>
      <w:rFonts w:ascii="Arial" w:eastAsia="Times New Roman" w:hAnsi="Arial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A37A55"/>
    <w:rPr>
      <w:rFonts w:ascii="Arial" w:eastAsia="Times New Roman" w:hAnsi="Arial" w:cs="Times New Roman"/>
      <w:i/>
      <w:iCs/>
      <w:color w:val="C0504D"/>
    </w:rPr>
  </w:style>
  <w:style w:type="character" w:styleId="af">
    <w:name w:val="Intense Emphasis"/>
    <w:uiPriority w:val="21"/>
    <w:qFormat/>
    <w:rsid w:val="00A37A55"/>
    <w:rPr>
      <w:rFonts w:ascii="Arial" w:eastAsia="Times New Roman" w:hAnsi="Arial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A37A55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A37A55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A37A55"/>
    <w:rPr>
      <w:rFonts w:ascii="Arial" w:eastAsia="Times New Roman" w:hAnsi="Arial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37A55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6916F5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Nonformat">
    <w:name w:val="ConsPlusNonformat"/>
    <w:rsid w:val="006916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FULs019GCGwxL/OPLkpO/k4bsqClhSjphCd92mfOxOI=</DigestValue>
    </Reference>
    <Reference URI="#idOfficeObject" Type="http://www.w3.org/2000/09/xmldsig#Object">
      <DigestMethod Algorithm="http://www.w3.org/2001/04/xmldsig-more#gostr3411"/>
      <DigestValue>mSObuO7tLk6GUB7JA4oL3aMirT3n7RJEupHqih8hka0=</DigestValue>
    </Reference>
  </SignedInfo>
  <SignatureValue>
    0gO9a+CA12Fyk6zeTEwOaQ3G7Id2yqmEUvDzkRwEBoE/OG7x5BttIYeumDfJPD/TXzDyZWYd
    zSySX7+Ms8FwuQ==
  </SignatureValue>
  <KeyInfo>
    <KeyValue>
      <RSAKeyValue>
        <Modulus>
            s5Lq66zAUs/y55T1lsND6u85JGBE68DhgEBSzjDJZt/WZ6RXrdpgaN/0ocAQ9k7AAR4CAgOF
            KgcGACQCAgOFKg==
          </Modulus>
        <Exponent>BwYSMA==</Exponent>
      </RSAKeyValue>
    </KeyValue>
    <X509Data>
      <X509Certificate>
          MIIJUTCCCP6gAwIBAgIDAiHLMAoGBiqFAwICAwUAMIIBTjEUMBIGA1UEAwwLQ0Fla2V5LnJ1
          NjMxCzAJBgNVBAYTAlJVMRgwFgYDVQQIDA83NyDQnNC+0YHQutCy0LAxFTATBgNVBAcMDNCc
          0L7RgdC60LLQsDE1MDMGA1UECQws0JvRg9Cx0Y/QvdGB0LrQuNC5INC/0YDQvtC10LfQtCAx
          NSDRgdGC0YAuIDQxOTA3BgNVBAoMMNCX0JDQniAn0KPQtNC+0YHRgtC+0LLQtdGA0Y/RjtGJ
          0LjQuSDQptC10L3RgtGAJzEwMC4GA1UECwwn0KPQtNC+0YHRgtC+0LLQtdGA0Y/RjtGJ0LjQ
          uSDQptC10L3RgtGAMRgwFgYFKoUDZAESDTEwMjUyMDMwMzk4NDAxGjAYBggqhQMDgQMBARIM
          MDA1MjYwMTEyOTAwMR4wHAYJKoZIhvcNAQkBFg9jb250YWN0QGVrZXkucnUwHhcNMTYwNDEx
          MDI0NTQwWhcNMTcwNDEyMDI0NTQwWjCCAicxGTAXBgNVBAQeEAQaBDgEQAROBEUEOAQ9BDAx
          MzAxBgNVBAgeKgA3ADUAIAQXBDAEMQQwBDkEOgQwBDsETARBBDoEOAQ5ACAEOgRABDAEOTEX
          MBUGA1UEBx4OBBQEMAQyBDUEPQQ0BDAxLzAtBgNVBAkeJgRDBDsALgAgBBoEPgQ8BEEEPgQ8
          BD4EOwRMBEEEOgQwBE8AIAA2MWcwZQYDVQQKHl4EEAQ0BDwEOAQ9BDgEQQRCBEAEMARGBDgE
          TwAgBDMEPgRABD4ENARBBDoEPgQzBD4AIAQ/BD4EQQQ1BDsENQQ9BDgETwAgBBQEMAQyBDUE
          PQQ0BDgEPQRBBDoEPgQ1MR8wHQYDVQQLHhYEIARDBDoEPgQyBD4ENARBBEIEMgQ+MRMwEQYD
          VQQMHgoEEwQ7BDAEMgQwMRowGAYIKoUDA4EDAQESDDAwNzUxMjAwNDE3NzEWMBQGBSqFA2QD
          EgswNDY3MjM5NjQ4MDEYMBYGBSqFA2QBEg0xMDU3NTI3MDEyNzYyMTkwNwYDVQQDHjAEGgQ4
          BEAETgRFBDgEPQQwACAEGARABDgEPQQwACAEEAQ9BDQEQAQ1BDUEMgQ9BDAxLTArBgkqhkiG
          9w0BCQEWHjc1MTIwMDIzMTYyNUBla2V5LnJvc3JlZXN0ci5ydTEnMCUGA1UEKh4eBBgEQAQ4
          BD0EMAAgBBAEPQQ0BEAENQQ1BDIEPQQwMQswCQYDVQQGEwJSVTBjMBwGBiqFAwICEzASBgcq
          hQMCAiQABgcqhQMCAh4BA0MABEDATvYQwKH032hg2q1XpGfW32bJMM5SQIDhwOtEYCQ57+pD
          w5b1lOfyz1LArOvqkrPAKdphuY3yd43w+/7jTs9to4IE4jCCBN4wCQYDVR0TBAIwADCBwQYF
          KoUDZHAEgbcwgbQMJNCf0JHQl9CYIMKr0KHQmtCX0JggwqvQm9CY0KDQodCh0JvCuwxO0J/R
          gNC+0LPRgNCw0LzQvNC90L4g0LDQv9C/0LDRgNCw0YLQvdGL0Lkg0LrQvtC80L/Qu9C10LrR
          gSDCq9Cb0JjQodCh0Jgt0KPQpsK7DB3QodCkLzExMS0xOTc5INC+0YIgMDEuMDIuMjAxMwwd
          0KHQpC8xMjEtMTg3MCDQvtGCIDI2LjA2LjIwMTIwNAYFKoUDZG8EKwwp0JrRgNC40L/RgtC+
          0J/RgNC+IENTUCAo0LLQtdGA0YHQuNGPIDMuNikwKwYDVR0QBCQwIoAPMjAxNjA0MTEwMjQ1
          NDBagQ8yMDE3MDQxMjAyNDU0MFowHQYDVR0OBBYEFJ6rriaW2YFSsGM+0u2S/BxJm3jqMIIB
          gAYDVR0jBIIBdzCCAXOAFPntTO85oe95l079lTVzf/ow0Sx4oYIBVqSCAVIwggFOMRQwEgYD
          VQQDDAtDQWVrZXkucnU2MzELMAkGA1UEBhMCUlUxGDAWBgNVBAgMDzc3INCc0L7RgdC60LLQ
          sDEVMBMGA1UEBwwM0JzQvtGB0LrQstCwMTUwMwYDVQQJDCzQm9GD0LHRj9C90YHQutC40Lkg
          0L/RgNC+0LXQt9C0IDE1INGB0YLRgC4gNDE5MDcGA1UECgww0JfQkNCeICfQo9C00L7RgdGC
          0L7QstC10YDRj9GO0YnQuNC5INCm0LXQvdGC0YAnMTAwLgYDVQQLDCfQo9C00L7RgdGC0L7Q
          stC10YDRj9GO0YnQuNC5INCm0LXQvdGC0YAxGDAWBgUqhQNkARINMTAyNTIwMzAzOTg0MDEa
          MBgGCCqFAwOBAwEBEgwwMDUyNjAxMTI5MDAxHjAcBgkqhkiG9w0BCQEWD2NvbnRhY3RAZWtl
          eS5ydYIBADAaBgNVHRIEEzARgQ9jb250YWN0QGVrZXkucnUwgfAGA1UdHwSB6DCB5TAmoCSg
          IoYgaHR0cDovL2NhLmVrZXkucnUvY2RwL2VrZXlDQS5jcmwwJ6AloCOGIWh0dHA6Ly9jYS5l
          a2V5LnByby9jZHAvZWtleUNBLmNybDAnoCWgI4YhaHR0cDovL2NhMi5la2V5LnJ1L2NkcC9l
          a2V5Q0EuY3JsMDegNaAzhjFodHRwOi8vMTAuMjEuMTcuNjYvaW1hZ2VzL3N0b3JpZXMvZmls
          ZS9la2V5Q0EuY3JsMDCgLqAshipodHRwOi8vbG9jYWxjcmwucGVybWtyYWkucnUvY2RwL2Vr
          ZXlDQS5jcmwwaQYIKwYBBQUHAQEEXTBbMCwGCCsGAQUFBzAChiBodHRwOi8vY2EuZWtleS5y
          dS9jZHAvZWtleUNBLmNlcjArBggrBgEFBQcwAYYfaHR0cDovL3NwLmVrZXkucnUvb2NzcC9v
          Y3NwLnNyZjAOBgNVHQ8BAf8EBAMCBPAwGQYJKoZIhvcNAQkPBAwwCjAIBgYqhQMCAhUwQgYD
          VR0lBDswOQYIKoUDBQEYAhMGBiqFA2QCAQYHKoUDAgIiBgYIKwYBBQUHAwIGCCsGAQUFBwME
          BggqhQMDCGQBcTAeBgNVHSAEFzAVMAkGByqFAwMIZAEwCAYGKoUDZHEBMAoGBiqFAwICAwUA
          A0EAtE55SsLa7qQWAwBuQ1gGZXXhZ2b3Dr9Yu895rW9ggNWtqDWBvAbbH6D8zl2RcLh6F2Mh
          gdEDgdUGeXaduCg/bA==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S0/PhIYRi5V7zgPl3sGDbuo5MM4=</DigestValue>
      </Reference>
      <Reference URI="/word/fontTable.xml?ContentType=application/vnd.openxmlformats-officedocument.wordprocessingml.fontTable+xml">
        <DigestMethod Algorithm="http://www.w3.org/2000/09/xmldsig#sha1"/>
        <DigestValue>91PYTjB08XF2BESWJWSNJydvDrg=</DigestValue>
      </Reference>
      <Reference URI="/word/numbering.xml?ContentType=application/vnd.openxmlformats-officedocument.wordprocessingml.numbering+xml">
        <DigestMethod Algorithm="http://www.w3.org/2000/09/xmldsig#sha1"/>
        <DigestValue>d7LkDfgMtFa04U3VS4sPGvKmbXg=</DigestValue>
      </Reference>
      <Reference URI="/word/settings.xml?ContentType=application/vnd.openxmlformats-officedocument.wordprocessingml.settings+xml">
        <DigestMethod Algorithm="http://www.w3.org/2000/09/xmldsig#sha1"/>
        <DigestValue>3hRtujVd3f74Te9ABkyyfOvK2sk=</DigestValue>
      </Reference>
      <Reference URI="/word/styles.xml?ContentType=application/vnd.openxmlformats-officedocument.wordprocessingml.styles+xml">
        <DigestMethod Algorithm="http://www.w3.org/2000/09/xmldsig#sha1"/>
        <DigestValue>9qmu4GDkyYlpvDvu2HlE9pB1yvo=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pf1+Vs/QyA/DcTKWhYzEQ7asOv8=</DigestValue>
      </Reference>
    </Manifest>
    <SignatureProperties>
      <SignatureProperty Id="idSignatureTime" Target="#idPackageSignature">
        <mdssi:SignatureTime>
          <mdssi:Format>YYYY-MM-DDThh:mm:ssTZD</mdssi:Format>
          <mdssi:Value>2016-05-30T02:09:14Z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Давенда</dc:creator>
  <cp:keywords/>
  <dc:description/>
  <cp:lastModifiedBy>Давенда</cp:lastModifiedBy>
  <cp:revision>8</cp:revision>
  <cp:lastPrinted>2016-03-18T07:33:00Z</cp:lastPrinted>
  <dcterms:created xsi:type="dcterms:W3CDTF">2015-12-24T06:29:00Z</dcterms:created>
  <dcterms:modified xsi:type="dcterms:W3CDTF">2016-05-25T00:47:00Z</dcterms:modified>
</cp:coreProperties>
</file>