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A0F" w:rsidRDefault="009C3950" w:rsidP="00014A0F">
      <w:pPr>
        <w:pStyle w:val="ConsPlusTitle"/>
        <w:widowControl/>
        <w:jc w:val="right"/>
        <w:outlineLvl w:val="0"/>
        <w:rPr>
          <w:bCs w:val="0"/>
          <w:sz w:val="24"/>
          <w:szCs w:val="24"/>
        </w:rPr>
      </w:pPr>
      <w:r>
        <w:rPr>
          <w:bCs w:val="0"/>
          <w:sz w:val="24"/>
          <w:szCs w:val="24"/>
        </w:rPr>
        <w:t xml:space="preserve"> </w:t>
      </w:r>
    </w:p>
    <w:p w:rsidR="00014A0F" w:rsidRDefault="00014A0F" w:rsidP="00014A0F">
      <w:pPr>
        <w:pStyle w:val="ConsPlusTitle"/>
        <w:widowControl/>
        <w:jc w:val="right"/>
        <w:outlineLvl w:val="0"/>
        <w:rPr>
          <w:bCs w:val="0"/>
          <w:sz w:val="24"/>
          <w:szCs w:val="24"/>
        </w:rPr>
      </w:pPr>
    </w:p>
    <w:p w:rsidR="002132C1" w:rsidRPr="00014A0F" w:rsidRDefault="002132C1" w:rsidP="002132C1">
      <w:pPr>
        <w:pStyle w:val="ConsPlusTitle"/>
        <w:widowControl/>
        <w:jc w:val="center"/>
        <w:outlineLvl w:val="0"/>
        <w:rPr>
          <w:bCs w:val="0"/>
          <w:sz w:val="24"/>
          <w:szCs w:val="24"/>
        </w:rPr>
      </w:pPr>
      <w:r w:rsidRPr="00014A0F">
        <w:rPr>
          <w:bCs w:val="0"/>
          <w:sz w:val="24"/>
          <w:szCs w:val="24"/>
        </w:rPr>
        <w:t xml:space="preserve">АДМИНИСТРАЦИЯ </w:t>
      </w:r>
      <w:r w:rsidR="00014A0F" w:rsidRPr="00014A0F">
        <w:rPr>
          <w:bCs w:val="0"/>
          <w:sz w:val="24"/>
          <w:szCs w:val="24"/>
        </w:rPr>
        <w:t xml:space="preserve"> ГОРОДСКОГО ПОСЕЛЕНИЯ «ДАВЕНДИНСКОЕ»</w:t>
      </w:r>
    </w:p>
    <w:p w:rsidR="002132C1" w:rsidRPr="006A69AA" w:rsidRDefault="002132C1" w:rsidP="002132C1">
      <w:pPr>
        <w:pStyle w:val="ConsPlusTitle"/>
        <w:widowControl/>
        <w:jc w:val="center"/>
        <w:rPr>
          <w:b w:val="0"/>
          <w:bCs w:val="0"/>
        </w:rPr>
      </w:pPr>
    </w:p>
    <w:p w:rsidR="002132C1" w:rsidRPr="006A69AA" w:rsidRDefault="002132C1" w:rsidP="00014A0F">
      <w:pPr>
        <w:pStyle w:val="ConsPlusTitle"/>
        <w:widowControl/>
        <w:rPr>
          <w:b w:val="0"/>
          <w:bCs w:val="0"/>
        </w:rPr>
      </w:pPr>
    </w:p>
    <w:p w:rsidR="002132C1" w:rsidRPr="006A69AA" w:rsidRDefault="002132C1" w:rsidP="002132C1">
      <w:pPr>
        <w:pStyle w:val="ConsPlusTitle"/>
        <w:widowControl/>
        <w:jc w:val="center"/>
        <w:rPr>
          <w:bCs w:val="0"/>
        </w:rPr>
      </w:pPr>
      <w:r w:rsidRPr="006A69AA">
        <w:rPr>
          <w:bCs w:val="0"/>
        </w:rPr>
        <w:t>ПОСТАНОВЛЕНИЕ</w:t>
      </w:r>
    </w:p>
    <w:p w:rsidR="002132C1" w:rsidRPr="006A69AA" w:rsidRDefault="002132C1" w:rsidP="002132C1">
      <w:pPr>
        <w:pStyle w:val="ConsPlusTitle"/>
        <w:widowControl/>
        <w:jc w:val="center"/>
        <w:rPr>
          <w:b w:val="0"/>
          <w:bCs w:val="0"/>
        </w:rPr>
      </w:pPr>
    </w:p>
    <w:p w:rsidR="002132C1" w:rsidRPr="006A69AA" w:rsidRDefault="002132C1" w:rsidP="002132C1">
      <w:pPr>
        <w:pStyle w:val="ConsPlusTitle"/>
        <w:widowControl/>
        <w:jc w:val="center"/>
        <w:rPr>
          <w:b w:val="0"/>
          <w:bCs w:val="0"/>
        </w:rPr>
      </w:pPr>
    </w:p>
    <w:p w:rsidR="002132C1" w:rsidRPr="006A69AA" w:rsidRDefault="00DD3B25" w:rsidP="002132C1">
      <w:pPr>
        <w:pStyle w:val="ConsPlusTitle"/>
        <w:widowControl/>
        <w:jc w:val="center"/>
        <w:rPr>
          <w:b w:val="0"/>
          <w:bCs w:val="0"/>
        </w:rPr>
      </w:pPr>
      <w:r>
        <w:rPr>
          <w:b w:val="0"/>
          <w:bCs w:val="0"/>
        </w:rPr>
        <w:t>«23» декабря 2015год</w:t>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t>№ 98</w:t>
      </w:r>
    </w:p>
    <w:p w:rsidR="002132C1" w:rsidRPr="006A69AA" w:rsidRDefault="00014A0F" w:rsidP="002132C1">
      <w:pPr>
        <w:pStyle w:val="ConsPlusTitle"/>
        <w:widowControl/>
        <w:jc w:val="center"/>
        <w:rPr>
          <w:b w:val="0"/>
          <w:bCs w:val="0"/>
          <w:i/>
        </w:rPr>
      </w:pPr>
      <w:r>
        <w:rPr>
          <w:b w:val="0"/>
          <w:bCs w:val="0"/>
          <w:i/>
        </w:rPr>
        <w:t xml:space="preserve"> </w:t>
      </w:r>
    </w:p>
    <w:p w:rsidR="002132C1" w:rsidRPr="006A69AA" w:rsidRDefault="002132C1" w:rsidP="002132C1">
      <w:pPr>
        <w:pStyle w:val="ConsPlusTitle"/>
        <w:widowControl/>
        <w:jc w:val="center"/>
        <w:rPr>
          <w:b w:val="0"/>
          <w:bCs w:val="0"/>
        </w:rPr>
      </w:pPr>
    </w:p>
    <w:p w:rsidR="002132C1" w:rsidRPr="006A69AA" w:rsidRDefault="002132C1" w:rsidP="002132C1">
      <w:pPr>
        <w:pStyle w:val="ConsPlusTitle"/>
        <w:widowControl/>
        <w:jc w:val="center"/>
        <w:rPr>
          <w:b w:val="0"/>
          <w:bCs w:val="0"/>
        </w:rPr>
      </w:pPr>
    </w:p>
    <w:p w:rsidR="002132C1" w:rsidRPr="00014A0F" w:rsidRDefault="002132C1" w:rsidP="002132C1">
      <w:pPr>
        <w:pStyle w:val="ConsPlusTitle"/>
        <w:widowControl/>
        <w:jc w:val="center"/>
      </w:pPr>
      <w:r w:rsidRPr="006A69AA">
        <w:rPr>
          <w:bCs w:val="0"/>
        </w:rPr>
        <w:t xml:space="preserve">Об утверждении  </w:t>
      </w:r>
      <w:r w:rsidRPr="006A69AA">
        <w:t>административн</w:t>
      </w:r>
      <w:r w:rsidR="006004AE" w:rsidRPr="006A69AA">
        <w:t>ого</w:t>
      </w:r>
      <w:r w:rsidRPr="006A69AA">
        <w:t xml:space="preserve"> </w:t>
      </w:r>
      <w:hyperlink r:id="rId7" w:history="1">
        <w:r w:rsidRPr="006A69AA">
          <w:rPr>
            <w:color w:val="000000"/>
          </w:rPr>
          <w:t>регламент</w:t>
        </w:r>
      </w:hyperlink>
      <w:r w:rsidR="006004AE" w:rsidRPr="006A69AA">
        <w:rPr>
          <w:color w:val="000000"/>
        </w:rPr>
        <w:t xml:space="preserve">а по предоставлению </w:t>
      </w:r>
      <w:r w:rsidRPr="006A69AA">
        <w:t xml:space="preserve"> </w:t>
      </w:r>
      <w:r w:rsidR="006004AE" w:rsidRPr="006A69AA">
        <w:t xml:space="preserve">муниципальной услуги </w:t>
      </w:r>
      <w:r w:rsidRPr="006A69AA">
        <w:t xml:space="preserve">«Выдача разрешений 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w:t>
      </w:r>
      <w:r w:rsidRPr="00014A0F">
        <w:t xml:space="preserve">границах  </w:t>
      </w:r>
      <w:r w:rsidR="00014A0F" w:rsidRPr="00014A0F">
        <w:t xml:space="preserve"> городского поселения «Давендинское»</w:t>
      </w:r>
    </w:p>
    <w:p w:rsidR="002132C1" w:rsidRPr="006A69AA" w:rsidRDefault="002132C1" w:rsidP="002132C1">
      <w:pPr>
        <w:pStyle w:val="ConsPlusTitle"/>
        <w:widowControl/>
        <w:jc w:val="center"/>
        <w:rPr>
          <w:b w:val="0"/>
          <w:bCs w:val="0"/>
        </w:rPr>
      </w:pPr>
    </w:p>
    <w:p w:rsidR="002132C1" w:rsidRPr="006A69AA" w:rsidRDefault="002132C1" w:rsidP="002132C1">
      <w:pPr>
        <w:autoSpaceDE w:val="0"/>
        <w:autoSpaceDN w:val="0"/>
        <w:adjustRightInd w:val="0"/>
        <w:ind w:firstLine="567"/>
        <w:jc w:val="both"/>
        <w:rPr>
          <w:sz w:val="28"/>
          <w:szCs w:val="28"/>
        </w:rPr>
      </w:pPr>
      <w:r w:rsidRPr="006A69AA">
        <w:rPr>
          <w:sz w:val="28"/>
          <w:szCs w:val="28"/>
        </w:rPr>
        <w:t xml:space="preserve">В соответствии с Федеральным </w:t>
      </w:r>
      <w:hyperlink r:id="rId8" w:history="1">
        <w:r w:rsidRPr="006A69AA">
          <w:rPr>
            <w:color w:val="000000"/>
            <w:sz w:val="28"/>
            <w:szCs w:val="28"/>
          </w:rPr>
          <w:t>законом</w:t>
        </w:r>
      </w:hyperlink>
      <w:r w:rsidRPr="006A69AA">
        <w:rPr>
          <w:sz w:val="28"/>
          <w:szCs w:val="28"/>
        </w:rPr>
        <w:t xml:space="preserve"> от 27 июля 2010 года № 210-ФЗ «Об организации предоставления государственных и муниципальных услуг», </w:t>
      </w:r>
      <w:hyperlink r:id="rId9" w:history="1">
        <w:r w:rsidRPr="006A69AA">
          <w:rPr>
            <w:color w:val="000000"/>
            <w:sz w:val="28"/>
            <w:szCs w:val="28"/>
          </w:rPr>
          <w:t>п</w:t>
        </w:r>
        <w:r w:rsidRPr="006A69AA">
          <w:rPr>
            <w:color w:val="000000"/>
            <w:sz w:val="28"/>
            <w:szCs w:val="28"/>
          </w:rPr>
          <w:t>о</w:t>
        </w:r>
        <w:r w:rsidRPr="006A69AA">
          <w:rPr>
            <w:color w:val="000000"/>
            <w:sz w:val="28"/>
            <w:szCs w:val="28"/>
          </w:rPr>
          <w:t>становлением</w:t>
        </w:r>
      </w:hyperlink>
      <w:r w:rsidRPr="006A69AA">
        <w:rPr>
          <w:sz w:val="28"/>
          <w:szCs w:val="28"/>
        </w:rPr>
        <w:t xml:space="preserve"> администрации </w:t>
      </w:r>
      <w:r w:rsidR="003C6CB1" w:rsidRPr="00D50CD4">
        <w:rPr>
          <w:sz w:val="28"/>
          <w:szCs w:val="28"/>
        </w:rPr>
        <w:t>городского поселения «Давендинское»  от 09.11.2012 г. № 67 «Об утверждении Порядка разработки и утверждения административных регламентов предоставления муниципальных услуг  в городском поселении «Давендинское»</w:t>
      </w:r>
      <w:r w:rsidR="003C6CB1" w:rsidRPr="001F5E23">
        <w:rPr>
          <w:sz w:val="28"/>
          <w:szCs w:val="28"/>
        </w:rPr>
        <w:t xml:space="preserve"> </w:t>
      </w:r>
      <w:r w:rsidR="003C6CB1">
        <w:rPr>
          <w:sz w:val="28"/>
          <w:szCs w:val="28"/>
        </w:rPr>
        <w:t xml:space="preserve"> </w:t>
      </w:r>
      <w:r w:rsidRPr="006A69AA">
        <w:rPr>
          <w:sz w:val="28"/>
          <w:szCs w:val="28"/>
        </w:rPr>
        <w:t>постано</w:t>
      </w:r>
      <w:r w:rsidRPr="006A69AA">
        <w:rPr>
          <w:sz w:val="28"/>
          <w:szCs w:val="28"/>
        </w:rPr>
        <w:t>в</w:t>
      </w:r>
      <w:r w:rsidRPr="006A69AA">
        <w:rPr>
          <w:sz w:val="28"/>
          <w:szCs w:val="28"/>
        </w:rPr>
        <w:t>ляю:</w:t>
      </w:r>
    </w:p>
    <w:p w:rsidR="002132C1" w:rsidRPr="006A69AA" w:rsidRDefault="002132C1" w:rsidP="003C6CB1">
      <w:pPr>
        <w:numPr>
          <w:ilvl w:val="0"/>
          <w:numId w:val="6"/>
        </w:numPr>
        <w:ind w:left="0" w:firstLine="709"/>
        <w:jc w:val="both"/>
        <w:rPr>
          <w:sz w:val="28"/>
          <w:szCs w:val="28"/>
        </w:rPr>
      </w:pPr>
      <w:r w:rsidRPr="006A69AA">
        <w:rPr>
          <w:sz w:val="28"/>
          <w:szCs w:val="28"/>
        </w:rPr>
        <w:t xml:space="preserve"> Утвердить прилагаемый административный </w:t>
      </w:r>
      <w:hyperlink r:id="rId10" w:history="1">
        <w:r w:rsidRPr="006A69AA">
          <w:rPr>
            <w:color w:val="000000"/>
            <w:sz w:val="28"/>
            <w:szCs w:val="28"/>
          </w:rPr>
          <w:t>регламент</w:t>
        </w:r>
      </w:hyperlink>
      <w:r w:rsidRPr="006A69AA">
        <w:rPr>
          <w:sz w:val="28"/>
          <w:szCs w:val="28"/>
        </w:rPr>
        <w:t xml:space="preserve"> по предоста</w:t>
      </w:r>
      <w:r w:rsidRPr="006A69AA">
        <w:rPr>
          <w:sz w:val="28"/>
          <w:szCs w:val="28"/>
        </w:rPr>
        <w:t>в</w:t>
      </w:r>
      <w:r w:rsidRPr="006A69AA">
        <w:rPr>
          <w:sz w:val="28"/>
          <w:szCs w:val="28"/>
        </w:rPr>
        <w:t xml:space="preserve">лению муниципальной услуги по предоставлению муниципальной услуги </w:t>
      </w:r>
      <w:r w:rsidR="006004AE" w:rsidRPr="006A69AA">
        <w:rPr>
          <w:sz w:val="28"/>
          <w:szCs w:val="28"/>
        </w:rPr>
        <w:t xml:space="preserve">«Выдача разрешений 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границах  </w:t>
      </w:r>
      <w:r w:rsidR="003C6CB1" w:rsidRPr="00D50CD4">
        <w:rPr>
          <w:sz w:val="28"/>
          <w:szCs w:val="28"/>
        </w:rPr>
        <w:t>горо</w:t>
      </w:r>
      <w:r w:rsidR="003C6CB1">
        <w:rPr>
          <w:sz w:val="28"/>
          <w:szCs w:val="28"/>
        </w:rPr>
        <w:t>дского поселения «Давендинское».</w:t>
      </w:r>
      <w:r w:rsidR="003C6CB1" w:rsidRPr="00D50CD4">
        <w:rPr>
          <w:sz w:val="28"/>
          <w:szCs w:val="28"/>
        </w:rPr>
        <w:t xml:space="preserve"> </w:t>
      </w:r>
      <w:r w:rsidR="003C6CB1">
        <w:rPr>
          <w:i/>
          <w:sz w:val="28"/>
          <w:szCs w:val="28"/>
        </w:rPr>
        <w:t xml:space="preserve"> </w:t>
      </w:r>
    </w:p>
    <w:p w:rsidR="002132C1" w:rsidRPr="007F2243" w:rsidRDefault="002132C1" w:rsidP="007F2243">
      <w:pPr>
        <w:pStyle w:val="ConsPlusTitle"/>
        <w:widowControl/>
        <w:numPr>
          <w:ilvl w:val="0"/>
          <w:numId w:val="6"/>
        </w:numPr>
        <w:tabs>
          <w:tab w:val="left" w:pos="-284"/>
        </w:tabs>
        <w:ind w:left="0" w:firstLine="709"/>
        <w:jc w:val="both"/>
      </w:pPr>
      <w:r w:rsidRPr="006A69AA">
        <w:rPr>
          <w:b w:val="0"/>
        </w:rPr>
        <w:t xml:space="preserve">Признать утратившим силу </w:t>
      </w:r>
      <w:r w:rsidR="003C6CB1">
        <w:rPr>
          <w:b w:val="0"/>
        </w:rPr>
        <w:t>постановление администрации городского поселение «Давендинское» № 81 от11.12.2013г</w:t>
      </w:r>
      <w:r w:rsidR="003C6CB1" w:rsidRPr="003C6CB1">
        <w:rPr>
          <w:b w:val="0"/>
        </w:rPr>
        <w:t>.  «Выдача разрешений 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границах   городского поселения «Давендинское»</w:t>
      </w:r>
    </w:p>
    <w:p w:rsidR="002132C1" w:rsidRPr="006A69AA" w:rsidRDefault="002132C1" w:rsidP="003C6CB1">
      <w:pPr>
        <w:pStyle w:val="ConsPlusTitle"/>
        <w:widowControl/>
        <w:numPr>
          <w:ilvl w:val="0"/>
          <w:numId w:val="6"/>
        </w:numPr>
        <w:ind w:left="0" w:firstLine="567"/>
        <w:jc w:val="both"/>
        <w:rPr>
          <w:b w:val="0"/>
        </w:rPr>
      </w:pPr>
      <w:r w:rsidRPr="006A69AA">
        <w:rPr>
          <w:b w:val="0"/>
        </w:rPr>
        <w:t xml:space="preserve">Настоящее постановление вступает в силу </w:t>
      </w:r>
      <w:r w:rsidR="007F2243">
        <w:rPr>
          <w:b w:val="0"/>
        </w:rPr>
        <w:t xml:space="preserve">после подписания. </w:t>
      </w:r>
      <w:r w:rsidR="007F2243">
        <w:rPr>
          <w:b w:val="0"/>
          <w:i/>
        </w:rPr>
        <w:t xml:space="preserve"> </w:t>
      </w:r>
    </w:p>
    <w:p w:rsidR="002132C1" w:rsidRPr="006A69AA" w:rsidRDefault="002132C1" w:rsidP="003C6CB1">
      <w:pPr>
        <w:pStyle w:val="ConsPlusTitle"/>
        <w:widowControl/>
        <w:numPr>
          <w:ilvl w:val="0"/>
          <w:numId w:val="6"/>
        </w:numPr>
        <w:ind w:left="0" w:firstLine="567"/>
        <w:jc w:val="both"/>
        <w:rPr>
          <w:b w:val="0"/>
        </w:rPr>
      </w:pPr>
      <w:r w:rsidRPr="006A69AA">
        <w:rPr>
          <w:b w:val="0"/>
        </w:rPr>
        <w:t xml:space="preserve">Настоящее постановление </w:t>
      </w:r>
      <w:r w:rsidR="007F2243">
        <w:rPr>
          <w:b w:val="0"/>
        </w:rPr>
        <w:t xml:space="preserve"> обнародовать</w:t>
      </w:r>
      <w:r w:rsidRPr="006A69AA">
        <w:rPr>
          <w:b w:val="0"/>
        </w:rPr>
        <w:t xml:space="preserve"> </w:t>
      </w:r>
      <w:r w:rsidR="007F2243">
        <w:rPr>
          <w:b w:val="0"/>
        </w:rPr>
        <w:t xml:space="preserve"> в установленном Уставом порядке.</w:t>
      </w:r>
    </w:p>
    <w:p w:rsidR="002132C1" w:rsidRPr="006A69AA" w:rsidRDefault="002132C1" w:rsidP="002132C1">
      <w:pPr>
        <w:pStyle w:val="ConsPlusTitle"/>
        <w:widowControl/>
        <w:jc w:val="both"/>
        <w:rPr>
          <w:b w:val="0"/>
          <w:i/>
        </w:rPr>
      </w:pPr>
    </w:p>
    <w:p w:rsidR="002132C1" w:rsidRPr="006A69AA" w:rsidRDefault="002132C1" w:rsidP="002132C1">
      <w:pPr>
        <w:pStyle w:val="ConsPlusTitle"/>
        <w:widowControl/>
        <w:jc w:val="both"/>
        <w:rPr>
          <w:b w:val="0"/>
          <w:i/>
        </w:rPr>
      </w:pPr>
    </w:p>
    <w:p w:rsidR="002132C1" w:rsidRDefault="007F2243" w:rsidP="002132C1">
      <w:pPr>
        <w:pStyle w:val="ConsPlusTitle"/>
        <w:widowControl/>
        <w:jc w:val="both"/>
        <w:rPr>
          <w:b w:val="0"/>
        </w:rPr>
      </w:pPr>
      <w:r>
        <w:rPr>
          <w:b w:val="0"/>
        </w:rPr>
        <w:t>Глава городского поселения</w:t>
      </w:r>
    </w:p>
    <w:p w:rsidR="007F2243" w:rsidRPr="007F2243" w:rsidRDefault="007F2243" w:rsidP="002132C1">
      <w:pPr>
        <w:pStyle w:val="ConsPlusTitle"/>
        <w:widowControl/>
        <w:jc w:val="both"/>
      </w:pPr>
      <w:r>
        <w:rPr>
          <w:b w:val="0"/>
        </w:rPr>
        <w:t>«Давендинское»                                                                        И.А.Ломакина</w:t>
      </w:r>
    </w:p>
    <w:p w:rsidR="002132C1" w:rsidRPr="006A69AA" w:rsidRDefault="002132C1" w:rsidP="002132C1">
      <w:pPr>
        <w:pStyle w:val="ConsPlusTitle"/>
        <w:widowControl/>
        <w:jc w:val="center"/>
        <w:outlineLvl w:val="0"/>
        <w:rPr>
          <w:b w:val="0"/>
          <w:bCs w:val="0"/>
        </w:rPr>
        <w:sectPr w:rsidR="002132C1" w:rsidRPr="006A69AA" w:rsidSect="006A69AA">
          <w:headerReference w:type="default" r:id="rId11"/>
          <w:pgSz w:w="11906" w:h="16838"/>
          <w:pgMar w:top="992" w:right="851" w:bottom="1134" w:left="1701" w:header="720" w:footer="720" w:gutter="0"/>
          <w:cols w:space="720"/>
          <w:titlePg/>
        </w:sectPr>
      </w:pPr>
    </w:p>
    <w:p w:rsidR="002132C1" w:rsidRPr="006A69AA" w:rsidRDefault="002132C1" w:rsidP="002132C1">
      <w:pPr>
        <w:pStyle w:val="ConsPlusNormal"/>
        <w:widowControl/>
        <w:ind w:left="4536" w:firstLine="0"/>
        <w:jc w:val="center"/>
        <w:outlineLvl w:val="0"/>
        <w:rPr>
          <w:rFonts w:ascii="Times New Roman" w:hAnsi="Times New Roman" w:cs="Times New Roman"/>
          <w:sz w:val="28"/>
          <w:szCs w:val="28"/>
        </w:rPr>
      </w:pPr>
      <w:r w:rsidRPr="006A69AA">
        <w:rPr>
          <w:rFonts w:ascii="Times New Roman" w:hAnsi="Times New Roman" w:cs="Times New Roman"/>
          <w:sz w:val="28"/>
          <w:szCs w:val="28"/>
        </w:rPr>
        <w:lastRenderedPageBreak/>
        <w:t>УТВЕРЖДЕН</w:t>
      </w:r>
    </w:p>
    <w:p w:rsidR="002132C1" w:rsidRPr="006A69AA" w:rsidRDefault="002132C1" w:rsidP="002132C1">
      <w:pPr>
        <w:pStyle w:val="ConsPlusNormal"/>
        <w:widowControl/>
        <w:ind w:left="4536" w:firstLine="0"/>
        <w:jc w:val="center"/>
        <w:rPr>
          <w:rFonts w:ascii="Times New Roman" w:hAnsi="Times New Roman" w:cs="Times New Roman"/>
          <w:sz w:val="28"/>
          <w:szCs w:val="28"/>
        </w:rPr>
      </w:pPr>
      <w:r w:rsidRPr="006A69AA">
        <w:rPr>
          <w:rFonts w:ascii="Times New Roman" w:hAnsi="Times New Roman" w:cs="Times New Roman"/>
          <w:sz w:val="28"/>
          <w:szCs w:val="28"/>
        </w:rPr>
        <w:t>постановлением</w:t>
      </w:r>
    </w:p>
    <w:p w:rsidR="007F2243" w:rsidRDefault="002132C1" w:rsidP="007F2243">
      <w:pPr>
        <w:pStyle w:val="ConsPlusNormal"/>
        <w:widowControl/>
        <w:ind w:left="4536" w:firstLine="0"/>
        <w:jc w:val="center"/>
        <w:rPr>
          <w:rFonts w:ascii="Times New Roman" w:hAnsi="Times New Roman" w:cs="Times New Roman"/>
          <w:sz w:val="28"/>
          <w:szCs w:val="28"/>
        </w:rPr>
      </w:pPr>
      <w:r w:rsidRPr="006A69AA">
        <w:rPr>
          <w:rFonts w:ascii="Times New Roman" w:hAnsi="Times New Roman" w:cs="Times New Roman"/>
          <w:sz w:val="28"/>
          <w:szCs w:val="28"/>
        </w:rPr>
        <w:t xml:space="preserve">администрации </w:t>
      </w:r>
      <w:r w:rsidR="007F2243">
        <w:rPr>
          <w:rFonts w:ascii="Times New Roman" w:hAnsi="Times New Roman" w:cs="Times New Roman"/>
          <w:sz w:val="28"/>
          <w:szCs w:val="28"/>
        </w:rPr>
        <w:t xml:space="preserve"> городского </w:t>
      </w:r>
    </w:p>
    <w:p w:rsidR="002132C1" w:rsidRDefault="007F2243" w:rsidP="007F2243">
      <w:pPr>
        <w:pStyle w:val="ConsPlusNormal"/>
        <w:widowControl/>
        <w:ind w:left="4536" w:firstLine="0"/>
        <w:jc w:val="center"/>
        <w:rPr>
          <w:rFonts w:ascii="Times New Roman" w:hAnsi="Times New Roman" w:cs="Times New Roman"/>
          <w:sz w:val="28"/>
          <w:szCs w:val="28"/>
        </w:rPr>
      </w:pPr>
      <w:r>
        <w:rPr>
          <w:rFonts w:ascii="Times New Roman" w:hAnsi="Times New Roman" w:cs="Times New Roman"/>
          <w:sz w:val="28"/>
          <w:szCs w:val="28"/>
        </w:rPr>
        <w:t>поселения «Давендинское»</w:t>
      </w:r>
    </w:p>
    <w:p w:rsidR="002132C1" w:rsidRPr="00DD3B25" w:rsidRDefault="00DD3B25" w:rsidP="00DD3B25">
      <w:pPr>
        <w:pStyle w:val="ConsPlusNormal"/>
        <w:widowControl/>
        <w:ind w:left="4536" w:firstLine="0"/>
        <w:jc w:val="center"/>
        <w:rPr>
          <w:rFonts w:ascii="Times New Roman" w:hAnsi="Times New Roman" w:cs="Times New Roman"/>
          <w:sz w:val="28"/>
          <w:szCs w:val="28"/>
        </w:rPr>
      </w:pPr>
      <w:r>
        <w:rPr>
          <w:rFonts w:ascii="Times New Roman" w:hAnsi="Times New Roman" w:cs="Times New Roman"/>
          <w:sz w:val="28"/>
          <w:szCs w:val="28"/>
        </w:rPr>
        <w:t>ОТ 23.12.2015Г. №98</w:t>
      </w:r>
    </w:p>
    <w:p w:rsidR="002132C1" w:rsidRPr="006A69AA" w:rsidRDefault="002132C1" w:rsidP="00A34A4F">
      <w:pPr>
        <w:jc w:val="center"/>
        <w:rPr>
          <w:b/>
          <w:sz w:val="28"/>
          <w:szCs w:val="28"/>
        </w:rPr>
      </w:pPr>
    </w:p>
    <w:p w:rsidR="00A34A4F" w:rsidRPr="007F2243" w:rsidRDefault="00A34A4F" w:rsidP="00A34A4F">
      <w:pPr>
        <w:jc w:val="center"/>
        <w:rPr>
          <w:b/>
          <w:i/>
          <w:sz w:val="28"/>
          <w:szCs w:val="28"/>
        </w:rPr>
      </w:pPr>
      <w:r w:rsidRPr="006A69AA">
        <w:rPr>
          <w:b/>
          <w:sz w:val="28"/>
          <w:szCs w:val="28"/>
        </w:rPr>
        <w:t xml:space="preserve">Административный регламент по предоставлению муниципальной услуги </w:t>
      </w:r>
      <w:r w:rsidR="006004AE" w:rsidRPr="006A69AA">
        <w:rPr>
          <w:b/>
          <w:sz w:val="28"/>
          <w:szCs w:val="28"/>
        </w:rPr>
        <w:t xml:space="preserve"> </w:t>
      </w:r>
      <w:r w:rsidR="002132C1" w:rsidRPr="006A69AA">
        <w:rPr>
          <w:b/>
          <w:sz w:val="28"/>
          <w:szCs w:val="28"/>
        </w:rPr>
        <w:t>«</w:t>
      </w:r>
      <w:r w:rsidRPr="006A69AA">
        <w:rPr>
          <w:b/>
          <w:sz w:val="28"/>
          <w:szCs w:val="28"/>
        </w:rPr>
        <w:t>Выдача разрешений на автомобильные перевозки тяжеловесных грузов</w:t>
      </w:r>
      <w:r w:rsidR="00515C98" w:rsidRPr="006A69AA">
        <w:rPr>
          <w:b/>
          <w:sz w:val="28"/>
          <w:szCs w:val="28"/>
        </w:rPr>
        <w:t xml:space="preserve">, </w:t>
      </w:r>
      <w:r w:rsidRPr="006A69AA">
        <w:rPr>
          <w:b/>
          <w:sz w:val="28"/>
          <w:szCs w:val="28"/>
        </w:rPr>
        <w:t xml:space="preserve">крупногабаритных грузов по маршрутам, проходящим полностью или частично по дорогам местного значения в границах </w:t>
      </w:r>
      <w:r w:rsidR="007F2243" w:rsidRPr="007F2243">
        <w:rPr>
          <w:b/>
          <w:sz w:val="28"/>
          <w:szCs w:val="28"/>
        </w:rPr>
        <w:t>городского поселения «Давендинское»</w:t>
      </w:r>
      <w:r w:rsidR="00D177F4" w:rsidRPr="007F2243">
        <w:rPr>
          <w:b/>
          <w:sz w:val="28"/>
          <w:szCs w:val="28"/>
        </w:rPr>
        <w:t xml:space="preserve"> </w:t>
      </w:r>
      <w:r w:rsidR="007F2243" w:rsidRPr="007F2243">
        <w:rPr>
          <w:b/>
          <w:i/>
          <w:sz w:val="28"/>
          <w:szCs w:val="28"/>
        </w:rPr>
        <w:t xml:space="preserve"> </w:t>
      </w:r>
    </w:p>
    <w:p w:rsidR="00A34A4F" w:rsidRPr="006A69AA" w:rsidRDefault="00A34A4F" w:rsidP="00A34A4F">
      <w:pPr>
        <w:rPr>
          <w:b/>
          <w:sz w:val="28"/>
          <w:szCs w:val="28"/>
        </w:rPr>
      </w:pPr>
    </w:p>
    <w:p w:rsidR="00A34A4F" w:rsidRPr="006A69AA" w:rsidRDefault="00AA700A" w:rsidP="00AA700A">
      <w:pPr>
        <w:ind w:firstLine="851"/>
        <w:jc w:val="both"/>
        <w:rPr>
          <w:b/>
          <w:sz w:val="28"/>
          <w:szCs w:val="28"/>
        </w:rPr>
      </w:pPr>
      <w:r w:rsidRPr="006A69AA">
        <w:rPr>
          <w:b/>
          <w:sz w:val="28"/>
          <w:szCs w:val="28"/>
        </w:rPr>
        <w:t>1.</w:t>
      </w:r>
      <w:r w:rsidR="00A34A4F" w:rsidRPr="006A69AA">
        <w:rPr>
          <w:b/>
          <w:sz w:val="28"/>
          <w:szCs w:val="28"/>
        </w:rPr>
        <w:t>Общие положения</w:t>
      </w:r>
    </w:p>
    <w:p w:rsidR="00A34A4F" w:rsidRPr="006A69AA" w:rsidRDefault="00A34A4F" w:rsidP="00A34A4F">
      <w:pPr>
        <w:jc w:val="center"/>
        <w:rPr>
          <w:sz w:val="28"/>
          <w:szCs w:val="28"/>
        </w:rPr>
      </w:pPr>
    </w:p>
    <w:p w:rsidR="00910510" w:rsidRPr="006A69AA" w:rsidRDefault="00A34A4F" w:rsidP="00AA700A">
      <w:pPr>
        <w:pStyle w:val="a6"/>
        <w:ind w:left="0" w:right="-57" w:firstLine="851"/>
        <w:jc w:val="both"/>
        <w:rPr>
          <w:b/>
          <w:sz w:val="28"/>
          <w:szCs w:val="28"/>
        </w:rPr>
      </w:pPr>
      <w:r w:rsidRPr="006A69AA">
        <w:rPr>
          <w:b/>
          <w:sz w:val="28"/>
          <w:szCs w:val="28"/>
        </w:rPr>
        <w:t xml:space="preserve">1.1. </w:t>
      </w:r>
      <w:r w:rsidR="00910510" w:rsidRPr="006A69AA">
        <w:rPr>
          <w:b/>
          <w:sz w:val="28"/>
          <w:szCs w:val="28"/>
        </w:rPr>
        <w:t>Предмет регулирования регламента</w:t>
      </w:r>
    </w:p>
    <w:p w:rsidR="00A34A4F" w:rsidRPr="006A69AA" w:rsidRDefault="00A34A4F" w:rsidP="00AA700A">
      <w:pPr>
        <w:pStyle w:val="a6"/>
        <w:ind w:left="0" w:right="-57" w:firstLine="851"/>
        <w:jc w:val="both"/>
        <w:rPr>
          <w:sz w:val="28"/>
          <w:szCs w:val="28"/>
        </w:rPr>
      </w:pPr>
      <w:r w:rsidRPr="006A69AA">
        <w:rPr>
          <w:sz w:val="28"/>
          <w:szCs w:val="28"/>
        </w:rPr>
        <w:t xml:space="preserve">Настоящий Административный регламент по предоставлению муниципальной услуги по выдаче разрешений 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границах </w:t>
      </w:r>
      <w:r w:rsidR="001B71EC" w:rsidRPr="006A69AA">
        <w:rPr>
          <w:sz w:val="28"/>
          <w:szCs w:val="28"/>
        </w:rPr>
        <w:t xml:space="preserve"> </w:t>
      </w:r>
      <w:r w:rsidR="007F2243">
        <w:rPr>
          <w:i/>
          <w:sz w:val="28"/>
          <w:szCs w:val="28"/>
        </w:rPr>
        <w:t xml:space="preserve"> </w:t>
      </w:r>
      <w:r w:rsidR="007F2243" w:rsidRPr="007F2243">
        <w:rPr>
          <w:sz w:val="28"/>
          <w:szCs w:val="28"/>
        </w:rPr>
        <w:t>городского поселения «Давендинское»</w:t>
      </w:r>
      <w:r w:rsidRPr="007F2243">
        <w:rPr>
          <w:sz w:val="28"/>
          <w:szCs w:val="28"/>
        </w:rPr>
        <w:t xml:space="preserve"> (далее – Административный регламент)</w:t>
      </w:r>
      <w:r w:rsidRPr="006A69AA">
        <w:rPr>
          <w:sz w:val="28"/>
          <w:szCs w:val="28"/>
        </w:rPr>
        <w:t xml:space="preserve"> разработан в целях повышения качества предоставления муниципальной услуги и определяет сроки, требования, условия исполнения и последовательность действий (административных процедур) при осуществлении полномочий по предоставлению муниципальной услуги.</w:t>
      </w:r>
    </w:p>
    <w:p w:rsidR="00910510" w:rsidRPr="006A69AA" w:rsidRDefault="00A34A4F" w:rsidP="00910510">
      <w:pPr>
        <w:pStyle w:val="a6"/>
        <w:ind w:left="0" w:right="-57" w:firstLine="851"/>
        <w:jc w:val="both"/>
        <w:rPr>
          <w:b/>
          <w:sz w:val="28"/>
          <w:szCs w:val="28"/>
        </w:rPr>
      </w:pPr>
      <w:r w:rsidRPr="006A69AA">
        <w:rPr>
          <w:b/>
          <w:sz w:val="28"/>
          <w:szCs w:val="28"/>
        </w:rPr>
        <w:t xml:space="preserve">1.2. </w:t>
      </w:r>
      <w:r w:rsidR="00910510" w:rsidRPr="006A69AA">
        <w:rPr>
          <w:b/>
          <w:sz w:val="28"/>
          <w:szCs w:val="28"/>
        </w:rPr>
        <w:t>Круг заявителей, имеющих право на получение муниципальной услуги</w:t>
      </w:r>
    </w:p>
    <w:p w:rsidR="00910510" w:rsidRPr="006A69AA" w:rsidRDefault="00910510" w:rsidP="00910510">
      <w:pPr>
        <w:pStyle w:val="a6"/>
        <w:ind w:left="0" w:right="-57" w:firstLine="851"/>
        <w:jc w:val="both"/>
        <w:rPr>
          <w:sz w:val="28"/>
          <w:szCs w:val="28"/>
        </w:rPr>
      </w:pPr>
      <w:r w:rsidRPr="006A69AA">
        <w:rPr>
          <w:sz w:val="28"/>
          <w:szCs w:val="28"/>
        </w:rPr>
        <w:t>Правом на предоставление муниципальной услуги обладают физические, юридические лица и индивидуальные предприниматели, намеревающиеся осуществить перевозку крупногабаритных и тяжеловесных грузов по маршрутам, проходящим полностью или частично по дорогам местного значения  в границах</w:t>
      </w:r>
      <w:r w:rsidR="00D177F4" w:rsidRPr="006A69AA">
        <w:rPr>
          <w:sz w:val="28"/>
          <w:szCs w:val="28"/>
        </w:rPr>
        <w:t xml:space="preserve"> </w:t>
      </w:r>
      <w:r w:rsidR="007F2243">
        <w:rPr>
          <w:sz w:val="28"/>
          <w:szCs w:val="28"/>
        </w:rPr>
        <w:t xml:space="preserve"> </w:t>
      </w:r>
      <w:r w:rsidR="007F2243" w:rsidRPr="007F2243">
        <w:rPr>
          <w:sz w:val="28"/>
          <w:szCs w:val="28"/>
        </w:rPr>
        <w:t>городского поселения «Давендинское»</w:t>
      </w:r>
      <w:r w:rsidR="007F2243">
        <w:rPr>
          <w:sz w:val="28"/>
          <w:szCs w:val="28"/>
        </w:rPr>
        <w:t>.</w:t>
      </w:r>
    </w:p>
    <w:p w:rsidR="00910510" w:rsidRPr="006A69AA" w:rsidRDefault="00910510" w:rsidP="00910510">
      <w:pPr>
        <w:autoSpaceDE w:val="0"/>
        <w:autoSpaceDN w:val="0"/>
        <w:adjustRightInd w:val="0"/>
        <w:ind w:firstLine="851"/>
        <w:jc w:val="both"/>
        <w:outlineLvl w:val="2"/>
        <w:rPr>
          <w:b/>
          <w:sz w:val="28"/>
          <w:szCs w:val="28"/>
        </w:rPr>
      </w:pPr>
      <w:r w:rsidRPr="006A69AA">
        <w:rPr>
          <w:b/>
          <w:sz w:val="28"/>
          <w:szCs w:val="28"/>
        </w:rPr>
        <w:t>1.3. Требования к порядку информирования о предоставлении муниципальной услуги.</w:t>
      </w:r>
    </w:p>
    <w:p w:rsidR="00A752B0" w:rsidRDefault="00910510" w:rsidP="00A752B0">
      <w:pPr>
        <w:autoSpaceDE w:val="0"/>
        <w:autoSpaceDN w:val="0"/>
        <w:adjustRightInd w:val="0"/>
        <w:ind w:firstLine="709"/>
        <w:jc w:val="both"/>
        <w:rPr>
          <w:sz w:val="28"/>
          <w:szCs w:val="28"/>
        </w:rPr>
      </w:pPr>
      <w:r w:rsidRPr="006A69AA">
        <w:rPr>
          <w:sz w:val="28"/>
          <w:szCs w:val="28"/>
        </w:rPr>
        <w:t xml:space="preserve">1.3.1. Информирование о предоставлении муниципальной услуги осуществляется </w:t>
      </w:r>
      <w:r w:rsidR="00A752B0" w:rsidRPr="001F5E23">
        <w:rPr>
          <w:sz w:val="28"/>
          <w:szCs w:val="28"/>
        </w:rPr>
        <w:t>Посредством размещения в информационно-телекоммуникационной сети «Интернет»</w:t>
      </w:r>
    </w:p>
    <w:p w:rsidR="00A752B0" w:rsidRPr="002D351F" w:rsidRDefault="00A752B0" w:rsidP="00A752B0">
      <w:pPr>
        <w:autoSpaceDE w:val="0"/>
        <w:autoSpaceDN w:val="0"/>
        <w:adjustRightInd w:val="0"/>
        <w:ind w:firstLine="709"/>
        <w:jc w:val="both"/>
        <w:rPr>
          <w:sz w:val="28"/>
          <w:szCs w:val="28"/>
        </w:rPr>
      </w:pPr>
      <w:r w:rsidRPr="002D351F">
        <w:rPr>
          <w:sz w:val="28"/>
          <w:szCs w:val="28"/>
        </w:rPr>
        <w:t xml:space="preserve">- на официальном сайте муниципального района «Могочинский район»  </w:t>
      </w:r>
      <w:r w:rsidRPr="002D351F">
        <w:rPr>
          <w:i/>
          <w:sz w:val="28"/>
          <w:szCs w:val="28"/>
        </w:rPr>
        <w:t xml:space="preserve"> </w:t>
      </w:r>
      <w:r w:rsidRPr="002D351F">
        <w:rPr>
          <w:sz w:val="28"/>
          <w:szCs w:val="28"/>
        </w:rPr>
        <w:t>в информационно-телекоммуникационной сети "Интернет"</w:t>
      </w:r>
      <w:r w:rsidRPr="002D351F">
        <w:rPr>
          <w:i/>
          <w:sz w:val="28"/>
          <w:szCs w:val="28"/>
        </w:rPr>
        <w:t xml:space="preserve">  </w:t>
      </w:r>
    </w:p>
    <w:p w:rsidR="00A752B0" w:rsidRPr="002D351F" w:rsidRDefault="00A752B0" w:rsidP="00A752B0">
      <w:pPr>
        <w:autoSpaceDE w:val="0"/>
        <w:autoSpaceDN w:val="0"/>
        <w:adjustRightInd w:val="0"/>
        <w:ind w:firstLine="709"/>
        <w:jc w:val="both"/>
        <w:rPr>
          <w:sz w:val="28"/>
          <w:szCs w:val="28"/>
        </w:rPr>
      </w:pPr>
      <w:r w:rsidRPr="002D351F">
        <w:rPr>
          <w:sz w:val="28"/>
          <w:szCs w:val="28"/>
        </w:rPr>
        <w:t xml:space="preserve">- единого портала государственных и муниципальных услуг </w:t>
      </w:r>
      <w:hyperlink r:id="rId12" w:history="1">
        <w:r w:rsidRPr="002D351F">
          <w:rPr>
            <w:rStyle w:val="a9"/>
            <w:sz w:val="28"/>
            <w:szCs w:val="28"/>
          </w:rPr>
          <w:t>www.gosuslugi.ru</w:t>
        </w:r>
      </w:hyperlink>
      <w:r w:rsidRPr="002D351F">
        <w:rPr>
          <w:sz w:val="28"/>
          <w:szCs w:val="28"/>
        </w:rPr>
        <w:t xml:space="preserve">; </w:t>
      </w:r>
    </w:p>
    <w:p w:rsidR="00A752B0" w:rsidRDefault="00A752B0" w:rsidP="00A752B0">
      <w:pPr>
        <w:autoSpaceDE w:val="0"/>
        <w:autoSpaceDN w:val="0"/>
        <w:adjustRightInd w:val="0"/>
        <w:ind w:firstLine="709"/>
        <w:jc w:val="both"/>
        <w:rPr>
          <w:sz w:val="28"/>
          <w:szCs w:val="28"/>
        </w:rPr>
      </w:pPr>
      <w:r w:rsidRPr="002D351F">
        <w:rPr>
          <w:sz w:val="28"/>
          <w:szCs w:val="28"/>
        </w:rPr>
        <w:t>- регионального портала государственных и муниц</w:t>
      </w:r>
      <w:r w:rsidRPr="002D351F">
        <w:rPr>
          <w:sz w:val="28"/>
          <w:szCs w:val="28"/>
        </w:rPr>
        <w:t>и</w:t>
      </w:r>
      <w:r w:rsidRPr="002D351F">
        <w:rPr>
          <w:sz w:val="28"/>
          <w:szCs w:val="28"/>
        </w:rPr>
        <w:t xml:space="preserve">пальных услуг- </w:t>
      </w:r>
      <w:r w:rsidRPr="002D351F">
        <w:rPr>
          <w:sz w:val="28"/>
          <w:szCs w:val="28"/>
          <w:lang w:val="en-US"/>
        </w:rPr>
        <w:t>http</w:t>
      </w:r>
      <w:r w:rsidRPr="002D351F">
        <w:rPr>
          <w:sz w:val="28"/>
          <w:szCs w:val="28"/>
        </w:rPr>
        <w:t>: //</w:t>
      </w:r>
      <w:r w:rsidRPr="002D351F">
        <w:rPr>
          <w:sz w:val="28"/>
          <w:szCs w:val="28"/>
          <w:lang w:val="en-US"/>
        </w:rPr>
        <w:t>www</w:t>
      </w:r>
      <w:r w:rsidRPr="002D351F">
        <w:rPr>
          <w:sz w:val="28"/>
          <w:szCs w:val="28"/>
        </w:rPr>
        <w:t>.</w:t>
      </w:r>
      <w:r w:rsidRPr="002D351F">
        <w:rPr>
          <w:sz w:val="28"/>
          <w:szCs w:val="28"/>
          <w:lang w:val="en-US"/>
        </w:rPr>
        <w:t>pgu</w:t>
      </w:r>
      <w:r w:rsidRPr="002D351F">
        <w:rPr>
          <w:sz w:val="28"/>
          <w:szCs w:val="28"/>
        </w:rPr>
        <w:t>.</w:t>
      </w:r>
      <w:r w:rsidRPr="002D351F">
        <w:rPr>
          <w:sz w:val="28"/>
          <w:szCs w:val="28"/>
          <w:lang w:val="en-US"/>
        </w:rPr>
        <w:t>e</w:t>
      </w:r>
      <w:r w:rsidRPr="002D351F">
        <w:rPr>
          <w:sz w:val="28"/>
          <w:szCs w:val="28"/>
        </w:rPr>
        <w:t>-</w:t>
      </w:r>
      <w:r w:rsidRPr="002D351F">
        <w:rPr>
          <w:sz w:val="28"/>
          <w:szCs w:val="28"/>
          <w:lang w:val="en-US"/>
        </w:rPr>
        <w:t>zab</w:t>
      </w:r>
      <w:r w:rsidRPr="002D351F">
        <w:rPr>
          <w:sz w:val="28"/>
          <w:szCs w:val="28"/>
        </w:rPr>
        <w:t>.</w:t>
      </w:r>
      <w:r w:rsidRPr="002D351F">
        <w:rPr>
          <w:sz w:val="28"/>
          <w:szCs w:val="28"/>
          <w:lang w:val="en-US"/>
        </w:rPr>
        <w:t>ru</w:t>
      </w:r>
      <w:r w:rsidRPr="002D351F">
        <w:rPr>
          <w:sz w:val="28"/>
          <w:szCs w:val="28"/>
        </w:rPr>
        <w:t>;</w:t>
      </w:r>
    </w:p>
    <w:p w:rsidR="00DD3B25" w:rsidRPr="002D351F" w:rsidRDefault="00DD3B25" w:rsidP="00A752B0">
      <w:pPr>
        <w:autoSpaceDE w:val="0"/>
        <w:autoSpaceDN w:val="0"/>
        <w:adjustRightInd w:val="0"/>
        <w:ind w:firstLine="709"/>
        <w:jc w:val="both"/>
        <w:rPr>
          <w:sz w:val="28"/>
          <w:szCs w:val="28"/>
        </w:rPr>
      </w:pPr>
    </w:p>
    <w:p w:rsidR="00910510" w:rsidRPr="006A69AA" w:rsidRDefault="00A752B0" w:rsidP="00A752B0">
      <w:pPr>
        <w:autoSpaceDE w:val="0"/>
        <w:autoSpaceDN w:val="0"/>
        <w:adjustRightInd w:val="0"/>
        <w:ind w:firstLine="709"/>
        <w:jc w:val="both"/>
        <w:rPr>
          <w:sz w:val="28"/>
          <w:szCs w:val="28"/>
        </w:rPr>
      </w:pPr>
      <w:r w:rsidRPr="002D351F">
        <w:rPr>
          <w:sz w:val="28"/>
          <w:szCs w:val="28"/>
        </w:rPr>
        <w:lastRenderedPageBreak/>
        <w:t>- на официальном сайте КГАУ «МФЦ Забайкальского края».</w:t>
      </w:r>
    </w:p>
    <w:p w:rsidR="00A752B0" w:rsidRPr="00A2544C" w:rsidRDefault="00A752B0" w:rsidP="00A752B0">
      <w:pPr>
        <w:autoSpaceDE w:val="0"/>
        <w:autoSpaceDN w:val="0"/>
        <w:adjustRightInd w:val="0"/>
        <w:ind w:firstLine="709"/>
        <w:jc w:val="both"/>
        <w:rPr>
          <w:sz w:val="28"/>
          <w:szCs w:val="28"/>
        </w:rPr>
      </w:pPr>
      <w:r>
        <w:rPr>
          <w:sz w:val="28"/>
          <w:szCs w:val="28"/>
        </w:rPr>
        <w:t>1.3.2</w:t>
      </w:r>
      <w:r w:rsidR="00910510" w:rsidRPr="006A69AA">
        <w:rPr>
          <w:sz w:val="28"/>
          <w:szCs w:val="28"/>
        </w:rPr>
        <w:t xml:space="preserve">. </w:t>
      </w:r>
      <w:r w:rsidRPr="001F5E23">
        <w:rPr>
          <w:sz w:val="28"/>
          <w:szCs w:val="28"/>
        </w:rPr>
        <w:t>По письменным обращен</w:t>
      </w:r>
      <w:r w:rsidRPr="001F5E23">
        <w:rPr>
          <w:sz w:val="28"/>
          <w:szCs w:val="28"/>
        </w:rPr>
        <w:t>и</w:t>
      </w:r>
      <w:r w:rsidRPr="001F5E23">
        <w:rPr>
          <w:sz w:val="28"/>
          <w:szCs w:val="28"/>
        </w:rPr>
        <w:t>ям.</w:t>
      </w:r>
    </w:p>
    <w:p w:rsidR="00A752B0" w:rsidRPr="00A2544C" w:rsidRDefault="00A752B0" w:rsidP="00A752B0">
      <w:pPr>
        <w:autoSpaceDE w:val="0"/>
        <w:autoSpaceDN w:val="0"/>
        <w:adjustRightInd w:val="0"/>
        <w:ind w:firstLine="709"/>
        <w:jc w:val="both"/>
        <w:rPr>
          <w:sz w:val="28"/>
          <w:szCs w:val="28"/>
        </w:rPr>
      </w:pPr>
      <w:r w:rsidRPr="00A2544C">
        <w:rPr>
          <w:sz w:val="28"/>
          <w:szCs w:val="28"/>
        </w:rPr>
        <w:t>Адрес места нахождения и почтовый адрес для направления обращений по вопросам предоставления муниципальной услуги:  673742; Забайкальский край, Могочинский район, п.Давенда, ул.Комсомольская 6</w:t>
      </w:r>
    </w:p>
    <w:p w:rsidR="00A752B0" w:rsidRPr="00A2544C" w:rsidRDefault="00A752B0" w:rsidP="00A752B0">
      <w:pPr>
        <w:autoSpaceDE w:val="0"/>
        <w:autoSpaceDN w:val="0"/>
        <w:adjustRightInd w:val="0"/>
        <w:ind w:firstLine="709"/>
        <w:jc w:val="both"/>
        <w:rPr>
          <w:sz w:val="28"/>
          <w:szCs w:val="28"/>
        </w:rPr>
      </w:pPr>
      <w:r w:rsidRPr="00A2544C">
        <w:rPr>
          <w:sz w:val="28"/>
          <w:szCs w:val="28"/>
        </w:rPr>
        <w:t xml:space="preserve">Адрес электронной почты для направления обращений:  </w:t>
      </w:r>
      <w:r w:rsidRPr="00A2544C">
        <w:rPr>
          <w:sz w:val="28"/>
          <w:szCs w:val="28"/>
          <w:lang w:val="en-US"/>
        </w:rPr>
        <w:t>davenda</w:t>
      </w:r>
      <w:r w:rsidRPr="00A2544C">
        <w:rPr>
          <w:sz w:val="28"/>
          <w:szCs w:val="28"/>
        </w:rPr>
        <w:t>_</w:t>
      </w:r>
      <w:r w:rsidRPr="00A2544C">
        <w:rPr>
          <w:sz w:val="28"/>
          <w:szCs w:val="28"/>
          <w:lang w:val="en-US"/>
        </w:rPr>
        <w:t>poselenie</w:t>
      </w:r>
      <w:r w:rsidRPr="00A2544C">
        <w:rPr>
          <w:sz w:val="28"/>
          <w:szCs w:val="28"/>
        </w:rPr>
        <w:t>@</w:t>
      </w:r>
      <w:r w:rsidRPr="00A2544C">
        <w:rPr>
          <w:sz w:val="28"/>
          <w:szCs w:val="28"/>
          <w:lang w:val="en-US"/>
        </w:rPr>
        <w:t>mail</w:t>
      </w:r>
      <w:r w:rsidRPr="00A2544C">
        <w:rPr>
          <w:sz w:val="28"/>
          <w:szCs w:val="28"/>
        </w:rPr>
        <w:t>.</w:t>
      </w:r>
      <w:r w:rsidRPr="00A2544C">
        <w:rPr>
          <w:sz w:val="28"/>
          <w:szCs w:val="28"/>
          <w:lang w:val="en-US"/>
        </w:rPr>
        <w:t>ru</w:t>
      </w:r>
    </w:p>
    <w:p w:rsidR="00A752B0" w:rsidRPr="001F5E23" w:rsidRDefault="00A752B0" w:rsidP="00A752B0">
      <w:pPr>
        <w:autoSpaceDE w:val="0"/>
        <w:autoSpaceDN w:val="0"/>
        <w:adjustRightInd w:val="0"/>
        <w:ind w:firstLine="709"/>
        <w:jc w:val="both"/>
        <w:rPr>
          <w:sz w:val="28"/>
          <w:szCs w:val="28"/>
        </w:rPr>
      </w:pPr>
      <w:r w:rsidRPr="00A2544C">
        <w:rPr>
          <w:sz w:val="28"/>
          <w:szCs w:val="28"/>
        </w:rPr>
        <w:t>Почтовые адреса, адреса электронной почты органов, предоставляющих муниципальную услугу размещаются на  официальном сайте.</w:t>
      </w:r>
    </w:p>
    <w:p w:rsidR="00A752B0" w:rsidRPr="001F5E23" w:rsidRDefault="00A752B0" w:rsidP="00A752B0">
      <w:pPr>
        <w:autoSpaceDE w:val="0"/>
        <w:autoSpaceDN w:val="0"/>
        <w:adjustRightInd w:val="0"/>
        <w:ind w:firstLine="709"/>
        <w:jc w:val="both"/>
        <w:rPr>
          <w:sz w:val="28"/>
          <w:szCs w:val="28"/>
        </w:rPr>
      </w:pPr>
      <w:r>
        <w:rPr>
          <w:sz w:val="28"/>
          <w:szCs w:val="28"/>
        </w:rPr>
        <w:t>1</w:t>
      </w:r>
      <w:r w:rsidRPr="001F5E23">
        <w:rPr>
          <w:sz w:val="28"/>
          <w:szCs w:val="28"/>
        </w:rPr>
        <w:t>.3.</w:t>
      </w:r>
      <w:r>
        <w:rPr>
          <w:sz w:val="28"/>
          <w:szCs w:val="28"/>
        </w:rPr>
        <w:t>3</w:t>
      </w:r>
      <w:r w:rsidRPr="001F5E23">
        <w:rPr>
          <w:sz w:val="28"/>
          <w:szCs w:val="28"/>
        </w:rPr>
        <w:t xml:space="preserve"> Посредством телефонной связи.</w:t>
      </w:r>
    </w:p>
    <w:p w:rsidR="00A752B0" w:rsidRPr="001F5E23" w:rsidRDefault="00A752B0" w:rsidP="00A752B0">
      <w:pPr>
        <w:autoSpaceDE w:val="0"/>
        <w:autoSpaceDN w:val="0"/>
        <w:adjustRightInd w:val="0"/>
        <w:ind w:firstLine="709"/>
        <w:jc w:val="both"/>
        <w:rPr>
          <w:sz w:val="28"/>
          <w:szCs w:val="28"/>
        </w:rPr>
      </w:pPr>
      <w:r w:rsidRPr="001F5E23">
        <w:rPr>
          <w:sz w:val="28"/>
          <w:szCs w:val="28"/>
        </w:rPr>
        <w:t xml:space="preserve">Телефоны </w:t>
      </w:r>
      <w:r>
        <w:rPr>
          <w:sz w:val="28"/>
          <w:szCs w:val="28"/>
        </w:rPr>
        <w:t xml:space="preserve"> 8(30241) 52-1-04</w:t>
      </w:r>
    </w:p>
    <w:p w:rsidR="001B71EC" w:rsidRPr="00A752B0" w:rsidRDefault="00A752B0" w:rsidP="00A752B0">
      <w:pPr>
        <w:autoSpaceDE w:val="0"/>
        <w:autoSpaceDN w:val="0"/>
        <w:adjustRightInd w:val="0"/>
        <w:ind w:firstLine="709"/>
        <w:jc w:val="both"/>
        <w:rPr>
          <w:sz w:val="28"/>
          <w:szCs w:val="28"/>
        </w:rPr>
      </w:pPr>
      <w:r w:rsidRPr="001F5E23">
        <w:rPr>
          <w:sz w:val="28"/>
          <w:szCs w:val="28"/>
        </w:rPr>
        <w:t>Сведения о контактных телефонах органов, предоставляющих муниц</w:t>
      </w:r>
      <w:r w:rsidRPr="001F5E23">
        <w:rPr>
          <w:sz w:val="28"/>
          <w:szCs w:val="28"/>
        </w:rPr>
        <w:t>и</w:t>
      </w:r>
      <w:r w:rsidRPr="001F5E23">
        <w:rPr>
          <w:sz w:val="28"/>
          <w:szCs w:val="28"/>
        </w:rPr>
        <w:t>пальную услугу, размещаются на сайте.</w:t>
      </w:r>
    </w:p>
    <w:p w:rsidR="00910510" w:rsidRDefault="00A752B0" w:rsidP="00A752B0">
      <w:pPr>
        <w:autoSpaceDE w:val="0"/>
        <w:autoSpaceDN w:val="0"/>
        <w:adjustRightInd w:val="0"/>
        <w:ind w:firstLine="709"/>
        <w:jc w:val="both"/>
        <w:rPr>
          <w:sz w:val="28"/>
          <w:szCs w:val="28"/>
        </w:rPr>
      </w:pPr>
      <w:r>
        <w:rPr>
          <w:sz w:val="28"/>
          <w:szCs w:val="28"/>
        </w:rPr>
        <w:t>1.3.4.</w:t>
      </w:r>
      <w:r w:rsidR="00910510" w:rsidRPr="006A69AA">
        <w:rPr>
          <w:sz w:val="28"/>
          <w:szCs w:val="28"/>
        </w:rPr>
        <w:t>График работы</w:t>
      </w:r>
      <w:r w:rsidRPr="00A752B0">
        <w:rPr>
          <w:sz w:val="28"/>
          <w:szCs w:val="28"/>
        </w:rPr>
        <w:t xml:space="preserve"> </w:t>
      </w:r>
      <w:r w:rsidRPr="001F5E23">
        <w:rPr>
          <w:sz w:val="28"/>
          <w:szCs w:val="28"/>
        </w:rPr>
        <w:t xml:space="preserve">помещений органа, предоставляющего муниципальную услугу, предназначенных для приема обращений и заявлений  физических и  юридических лиц (филиалов): </w:t>
      </w:r>
      <w:r w:rsidR="00910510" w:rsidRPr="006A69AA">
        <w:rPr>
          <w:sz w:val="28"/>
          <w:szCs w:val="28"/>
        </w:rPr>
        <w:t xml:space="preserve"> </w:t>
      </w:r>
      <w:r>
        <w:rPr>
          <w:sz w:val="28"/>
          <w:szCs w:val="28"/>
        </w:rPr>
        <w:t xml:space="preserve"> </w:t>
      </w:r>
    </w:p>
    <w:p w:rsidR="00A752B0" w:rsidRPr="00A2544C" w:rsidRDefault="00A752B0" w:rsidP="00A752B0">
      <w:pPr>
        <w:ind w:firstLine="720"/>
        <w:jc w:val="both"/>
        <w:rPr>
          <w:sz w:val="28"/>
          <w:szCs w:val="28"/>
        </w:rPr>
      </w:pPr>
      <w:r w:rsidRPr="00A2544C">
        <w:rPr>
          <w:sz w:val="28"/>
          <w:szCs w:val="28"/>
        </w:rPr>
        <w:t>понедельник – четверг: 8:00 – 17:15;</w:t>
      </w:r>
    </w:p>
    <w:p w:rsidR="00A752B0" w:rsidRPr="00A2544C" w:rsidRDefault="00A752B0" w:rsidP="00A752B0">
      <w:pPr>
        <w:ind w:firstLine="720"/>
        <w:jc w:val="both"/>
        <w:rPr>
          <w:sz w:val="28"/>
          <w:szCs w:val="28"/>
        </w:rPr>
      </w:pPr>
      <w:r w:rsidRPr="00A2544C">
        <w:rPr>
          <w:sz w:val="28"/>
          <w:szCs w:val="28"/>
        </w:rPr>
        <w:t>пятница: 8:00 – 16:00;</w:t>
      </w:r>
    </w:p>
    <w:p w:rsidR="00A752B0" w:rsidRPr="00A2544C" w:rsidRDefault="00A752B0" w:rsidP="00A752B0">
      <w:pPr>
        <w:ind w:firstLine="720"/>
        <w:jc w:val="both"/>
        <w:rPr>
          <w:sz w:val="28"/>
          <w:szCs w:val="28"/>
        </w:rPr>
      </w:pPr>
      <w:r w:rsidRPr="00A2544C">
        <w:rPr>
          <w:sz w:val="28"/>
          <w:szCs w:val="28"/>
        </w:rPr>
        <w:t>обеденный перерыв: 13:00 – 14:00;</w:t>
      </w:r>
    </w:p>
    <w:p w:rsidR="00A752B0" w:rsidRPr="006A69AA" w:rsidRDefault="00A752B0" w:rsidP="00A752B0">
      <w:pPr>
        <w:ind w:firstLine="720"/>
        <w:jc w:val="both"/>
        <w:rPr>
          <w:sz w:val="28"/>
          <w:szCs w:val="28"/>
        </w:rPr>
      </w:pPr>
      <w:r w:rsidRPr="00A2544C">
        <w:rPr>
          <w:sz w:val="28"/>
          <w:szCs w:val="28"/>
        </w:rPr>
        <w:t xml:space="preserve">выходные дни: суббота, воскресенье. </w:t>
      </w:r>
    </w:p>
    <w:p w:rsidR="007F530A" w:rsidRPr="006A69AA" w:rsidRDefault="00A752B0" w:rsidP="00B851F1">
      <w:pPr>
        <w:autoSpaceDE w:val="0"/>
        <w:autoSpaceDN w:val="0"/>
        <w:adjustRightInd w:val="0"/>
        <w:ind w:firstLine="709"/>
        <w:jc w:val="both"/>
        <w:rPr>
          <w:sz w:val="28"/>
          <w:szCs w:val="28"/>
        </w:rPr>
      </w:pPr>
      <w:r>
        <w:rPr>
          <w:sz w:val="28"/>
          <w:szCs w:val="28"/>
        </w:rPr>
        <w:t>1.3.4.</w:t>
      </w:r>
      <w:r w:rsidR="007F530A" w:rsidRPr="006A69AA">
        <w:rPr>
          <w:sz w:val="28"/>
          <w:szCs w:val="28"/>
        </w:rPr>
        <w:t xml:space="preserve"> </w:t>
      </w:r>
      <w:r w:rsidR="00B851F1">
        <w:rPr>
          <w:sz w:val="28"/>
          <w:szCs w:val="28"/>
        </w:rPr>
        <w:t xml:space="preserve"> </w:t>
      </w:r>
      <w:r w:rsidR="00B851F1" w:rsidRPr="001F5E23">
        <w:rPr>
          <w:sz w:val="28"/>
          <w:szCs w:val="28"/>
        </w:rPr>
        <w:t>На информационных стендах ра</w:t>
      </w:r>
      <w:r w:rsidR="00B851F1" w:rsidRPr="001F5E23">
        <w:rPr>
          <w:sz w:val="28"/>
          <w:szCs w:val="28"/>
        </w:rPr>
        <w:t>з</w:t>
      </w:r>
      <w:r w:rsidR="00B851F1" w:rsidRPr="001F5E23">
        <w:rPr>
          <w:sz w:val="28"/>
          <w:szCs w:val="28"/>
        </w:rPr>
        <w:t>мещается следующая информация:</w:t>
      </w:r>
    </w:p>
    <w:p w:rsidR="007F530A" w:rsidRPr="006A69AA" w:rsidRDefault="007F530A" w:rsidP="007F530A">
      <w:pPr>
        <w:ind w:firstLine="709"/>
        <w:jc w:val="both"/>
        <w:rPr>
          <w:color w:val="052635"/>
          <w:sz w:val="28"/>
          <w:szCs w:val="28"/>
        </w:rPr>
      </w:pPr>
      <w:r w:rsidRPr="006A69AA">
        <w:rPr>
          <w:color w:val="052635"/>
          <w:sz w:val="28"/>
          <w:szCs w:val="28"/>
        </w:rPr>
        <w:t>место нахождения, график работы, номера справочных телефонов официального сайта в информационно-телекоммуникационной сети «Интернет» и электронной почты;</w:t>
      </w:r>
    </w:p>
    <w:p w:rsidR="007F530A" w:rsidRPr="006A69AA" w:rsidRDefault="007F530A" w:rsidP="007F530A">
      <w:pPr>
        <w:ind w:firstLine="709"/>
        <w:jc w:val="both"/>
        <w:rPr>
          <w:color w:val="052635"/>
          <w:sz w:val="28"/>
          <w:szCs w:val="28"/>
        </w:rPr>
      </w:pPr>
      <w:r w:rsidRPr="006A69AA">
        <w:rPr>
          <w:color w:val="052635"/>
          <w:sz w:val="28"/>
          <w:szCs w:val="28"/>
        </w:rPr>
        <w:t>извлечение из законодательных и иных нормативных правовых актов, содержащих нормы, регулирующие деятельность по предоставлению муниципальной услуги;</w:t>
      </w:r>
    </w:p>
    <w:p w:rsidR="007F530A" w:rsidRPr="006A69AA" w:rsidRDefault="007F530A" w:rsidP="007F530A">
      <w:pPr>
        <w:ind w:firstLine="709"/>
        <w:jc w:val="both"/>
        <w:rPr>
          <w:color w:val="052635"/>
          <w:sz w:val="28"/>
          <w:szCs w:val="28"/>
        </w:rPr>
      </w:pPr>
      <w:r w:rsidRPr="006A69AA">
        <w:rPr>
          <w:color w:val="052635"/>
          <w:sz w:val="28"/>
          <w:szCs w:val="28"/>
        </w:rPr>
        <w:t>текст настоящего регламента (полная версия на официальном сайте в информационно-телекоммуникационной сети «Интернет» и извлечения на информационном стенде);</w:t>
      </w:r>
    </w:p>
    <w:p w:rsidR="007F530A" w:rsidRPr="006A69AA" w:rsidRDefault="007F530A" w:rsidP="007F530A">
      <w:pPr>
        <w:ind w:firstLine="709"/>
        <w:jc w:val="both"/>
        <w:rPr>
          <w:color w:val="052635"/>
          <w:sz w:val="28"/>
          <w:szCs w:val="28"/>
        </w:rPr>
      </w:pPr>
      <w:r w:rsidRPr="006A69AA">
        <w:rPr>
          <w:color w:val="052635"/>
          <w:sz w:val="28"/>
          <w:szCs w:val="28"/>
        </w:rPr>
        <w:t>порядок предоставления муниципальной услуги в виде блок-схемы (приложение № 2 к настоящему регламенту);</w:t>
      </w:r>
    </w:p>
    <w:p w:rsidR="007F530A" w:rsidRPr="00935744" w:rsidRDefault="007F530A" w:rsidP="007F530A">
      <w:pPr>
        <w:ind w:firstLine="709"/>
        <w:jc w:val="both"/>
        <w:rPr>
          <w:color w:val="052635"/>
          <w:sz w:val="28"/>
          <w:szCs w:val="28"/>
        </w:rPr>
      </w:pPr>
      <w:r w:rsidRPr="00935744">
        <w:rPr>
          <w:color w:val="052635"/>
          <w:sz w:val="28"/>
          <w:szCs w:val="28"/>
        </w:rPr>
        <w:t>порядок досудебного (внесудебного) обжалования решений и действий (бездействия) органа местного самоуправлени</w:t>
      </w:r>
      <w:r w:rsidR="00B851F1" w:rsidRPr="00935744">
        <w:rPr>
          <w:color w:val="052635"/>
          <w:sz w:val="28"/>
          <w:szCs w:val="28"/>
        </w:rPr>
        <w:t>я, а также его должностных лиц</w:t>
      </w:r>
      <w:r w:rsidRPr="00935744">
        <w:rPr>
          <w:color w:val="052635"/>
          <w:sz w:val="28"/>
          <w:szCs w:val="28"/>
        </w:rPr>
        <w:t>».</w:t>
      </w:r>
    </w:p>
    <w:p w:rsidR="00910510" w:rsidRPr="00935744" w:rsidRDefault="00910510" w:rsidP="00910510">
      <w:pPr>
        <w:autoSpaceDE w:val="0"/>
        <w:autoSpaceDN w:val="0"/>
        <w:adjustRightInd w:val="0"/>
        <w:ind w:firstLine="851"/>
        <w:jc w:val="both"/>
        <w:outlineLvl w:val="2"/>
        <w:rPr>
          <w:sz w:val="28"/>
          <w:szCs w:val="28"/>
        </w:rPr>
      </w:pPr>
      <w:r w:rsidRPr="00935744">
        <w:rPr>
          <w:sz w:val="28"/>
          <w:szCs w:val="28"/>
        </w:rPr>
        <w:t>1.3.3. Консультации (справки) по вопросам предоставления муниципальной услуги предоставляются специалистами</w:t>
      </w:r>
      <w:r w:rsidR="001B71EC" w:rsidRPr="00935744">
        <w:rPr>
          <w:sz w:val="28"/>
          <w:szCs w:val="28"/>
        </w:rPr>
        <w:t xml:space="preserve"> </w:t>
      </w:r>
      <w:r w:rsidR="00935744">
        <w:rPr>
          <w:sz w:val="28"/>
          <w:szCs w:val="28"/>
        </w:rPr>
        <w:t xml:space="preserve"> администрации городского поселения «Давендинское».</w:t>
      </w:r>
    </w:p>
    <w:p w:rsidR="00910510" w:rsidRPr="006A69AA" w:rsidRDefault="00910510" w:rsidP="00910510">
      <w:pPr>
        <w:autoSpaceDE w:val="0"/>
        <w:autoSpaceDN w:val="0"/>
        <w:adjustRightInd w:val="0"/>
        <w:ind w:firstLine="851"/>
        <w:jc w:val="both"/>
        <w:outlineLvl w:val="2"/>
        <w:rPr>
          <w:sz w:val="28"/>
          <w:szCs w:val="28"/>
        </w:rPr>
      </w:pPr>
      <w:r w:rsidRPr="006A69AA">
        <w:rPr>
          <w:sz w:val="28"/>
          <w:szCs w:val="28"/>
        </w:rPr>
        <w:t>Консультации предоставляются по вопросам:</w:t>
      </w:r>
    </w:p>
    <w:p w:rsidR="00910510" w:rsidRPr="006A69AA" w:rsidRDefault="00910510" w:rsidP="00910510">
      <w:pPr>
        <w:autoSpaceDE w:val="0"/>
        <w:autoSpaceDN w:val="0"/>
        <w:adjustRightInd w:val="0"/>
        <w:ind w:firstLine="851"/>
        <w:jc w:val="both"/>
        <w:outlineLvl w:val="2"/>
        <w:rPr>
          <w:sz w:val="28"/>
          <w:szCs w:val="28"/>
        </w:rPr>
      </w:pPr>
      <w:r w:rsidRPr="006A69AA">
        <w:rPr>
          <w:sz w:val="28"/>
          <w:szCs w:val="28"/>
        </w:rPr>
        <w:t>- перечень документов, необходимых для предоставления муниципальной услуги, комплектность представленных документов;</w:t>
      </w:r>
    </w:p>
    <w:p w:rsidR="00910510" w:rsidRPr="006A69AA" w:rsidRDefault="00910510" w:rsidP="00910510">
      <w:pPr>
        <w:autoSpaceDE w:val="0"/>
        <w:autoSpaceDN w:val="0"/>
        <w:adjustRightInd w:val="0"/>
        <w:ind w:firstLine="851"/>
        <w:jc w:val="both"/>
        <w:outlineLvl w:val="2"/>
        <w:rPr>
          <w:sz w:val="28"/>
          <w:szCs w:val="28"/>
        </w:rPr>
      </w:pPr>
      <w:r w:rsidRPr="006A69AA">
        <w:rPr>
          <w:sz w:val="28"/>
          <w:szCs w:val="28"/>
        </w:rPr>
        <w:lastRenderedPageBreak/>
        <w:t xml:space="preserve"> - источник получения документов, необходимых для получения муниципальной услуги;</w:t>
      </w:r>
    </w:p>
    <w:p w:rsidR="00910510" w:rsidRPr="006A69AA" w:rsidRDefault="00910510" w:rsidP="00910510">
      <w:pPr>
        <w:autoSpaceDE w:val="0"/>
        <w:autoSpaceDN w:val="0"/>
        <w:adjustRightInd w:val="0"/>
        <w:ind w:firstLine="851"/>
        <w:jc w:val="both"/>
        <w:outlineLvl w:val="2"/>
        <w:rPr>
          <w:sz w:val="28"/>
          <w:szCs w:val="28"/>
        </w:rPr>
      </w:pPr>
      <w:r w:rsidRPr="006A69AA">
        <w:rPr>
          <w:sz w:val="28"/>
          <w:szCs w:val="28"/>
        </w:rPr>
        <w:t>- время приема заявлений и выдачи документов;</w:t>
      </w:r>
    </w:p>
    <w:p w:rsidR="00910510" w:rsidRPr="006A69AA" w:rsidRDefault="00910510" w:rsidP="00910510">
      <w:pPr>
        <w:autoSpaceDE w:val="0"/>
        <w:autoSpaceDN w:val="0"/>
        <w:adjustRightInd w:val="0"/>
        <w:ind w:firstLine="851"/>
        <w:jc w:val="both"/>
        <w:outlineLvl w:val="2"/>
        <w:rPr>
          <w:sz w:val="28"/>
          <w:szCs w:val="28"/>
        </w:rPr>
      </w:pPr>
      <w:r w:rsidRPr="006A69AA">
        <w:rPr>
          <w:sz w:val="28"/>
          <w:szCs w:val="28"/>
        </w:rPr>
        <w:t>- срок предоставления муниципальной услуги;</w:t>
      </w:r>
    </w:p>
    <w:p w:rsidR="00910510" w:rsidRPr="006A69AA" w:rsidRDefault="00910510" w:rsidP="00910510">
      <w:pPr>
        <w:autoSpaceDE w:val="0"/>
        <w:autoSpaceDN w:val="0"/>
        <w:adjustRightInd w:val="0"/>
        <w:ind w:firstLine="851"/>
        <w:jc w:val="both"/>
        <w:outlineLvl w:val="2"/>
        <w:rPr>
          <w:sz w:val="28"/>
          <w:szCs w:val="28"/>
        </w:rPr>
      </w:pPr>
      <w:r w:rsidRPr="006A69AA">
        <w:rPr>
          <w:sz w:val="28"/>
          <w:szCs w:val="28"/>
        </w:rPr>
        <w:t>- порядок обжалования действий (бездействия) и решений, осуществляемых и принимаемых в ходе исполнения муниципальной услуги.</w:t>
      </w:r>
    </w:p>
    <w:p w:rsidR="00910510" w:rsidRPr="006A69AA" w:rsidRDefault="00910510" w:rsidP="00910510">
      <w:pPr>
        <w:autoSpaceDE w:val="0"/>
        <w:autoSpaceDN w:val="0"/>
        <w:adjustRightInd w:val="0"/>
        <w:ind w:firstLine="851"/>
        <w:jc w:val="both"/>
        <w:outlineLvl w:val="2"/>
        <w:rPr>
          <w:sz w:val="28"/>
          <w:szCs w:val="28"/>
        </w:rPr>
      </w:pPr>
      <w:r w:rsidRPr="006A69AA">
        <w:rPr>
          <w:sz w:val="28"/>
          <w:szCs w:val="28"/>
        </w:rPr>
        <w:t>1.3.4. Основными требованиями при консультировании являются:</w:t>
      </w:r>
    </w:p>
    <w:p w:rsidR="00910510" w:rsidRPr="006A69AA" w:rsidRDefault="00910510" w:rsidP="00910510">
      <w:pPr>
        <w:autoSpaceDE w:val="0"/>
        <w:autoSpaceDN w:val="0"/>
        <w:adjustRightInd w:val="0"/>
        <w:ind w:firstLine="851"/>
        <w:jc w:val="both"/>
        <w:outlineLvl w:val="2"/>
        <w:rPr>
          <w:sz w:val="28"/>
          <w:szCs w:val="28"/>
        </w:rPr>
      </w:pPr>
      <w:r w:rsidRPr="006A69AA">
        <w:rPr>
          <w:sz w:val="28"/>
          <w:szCs w:val="28"/>
        </w:rPr>
        <w:t>- компетентность;</w:t>
      </w:r>
    </w:p>
    <w:p w:rsidR="00910510" w:rsidRPr="006A69AA" w:rsidRDefault="00910510" w:rsidP="00910510">
      <w:pPr>
        <w:autoSpaceDE w:val="0"/>
        <w:autoSpaceDN w:val="0"/>
        <w:adjustRightInd w:val="0"/>
        <w:ind w:firstLine="851"/>
        <w:jc w:val="both"/>
        <w:outlineLvl w:val="2"/>
        <w:rPr>
          <w:sz w:val="28"/>
          <w:szCs w:val="28"/>
        </w:rPr>
      </w:pPr>
      <w:r w:rsidRPr="006A69AA">
        <w:rPr>
          <w:sz w:val="28"/>
          <w:szCs w:val="28"/>
        </w:rPr>
        <w:t>- четкость в изложении материала;</w:t>
      </w:r>
    </w:p>
    <w:p w:rsidR="00910510" w:rsidRPr="006A69AA" w:rsidRDefault="00910510" w:rsidP="00910510">
      <w:pPr>
        <w:autoSpaceDE w:val="0"/>
        <w:autoSpaceDN w:val="0"/>
        <w:adjustRightInd w:val="0"/>
        <w:ind w:firstLine="851"/>
        <w:jc w:val="both"/>
        <w:outlineLvl w:val="2"/>
        <w:rPr>
          <w:sz w:val="28"/>
          <w:szCs w:val="28"/>
        </w:rPr>
      </w:pPr>
      <w:r w:rsidRPr="006A69AA">
        <w:rPr>
          <w:sz w:val="28"/>
          <w:szCs w:val="28"/>
        </w:rPr>
        <w:t>- полнота консультирования.</w:t>
      </w:r>
    </w:p>
    <w:p w:rsidR="00910510" w:rsidRPr="006A69AA" w:rsidRDefault="00910510" w:rsidP="00910510">
      <w:pPr>
        <w:autoSpaceDE w:val="0"/>
        <w:autoSpaceDN w:val="0"/>
        <w:adjustRightInd w:val="0"/>
        <w:ind w:firstLine="851"/>
        <w:jc w:val="both"/>
        <w:outlineLvl w:val="2"/>
        <w:rPr>
          <w:sz w:val="28"/>
          <w:szCs w:val="28"/>
        </w:rPr>
      </w:pPr>
      <w:r w:rsidRPr="006A69AA">
        <w:rPr>
          <w:sz w:val="28"/>
          <w:szCs w:val="28"/>
        </w:rPr>
        <w:t>1.3.5. При ответах на телефонные звонки и устные обращения</w:t>
      </w:r>
      <w:r w:rsidR="001B71EC" w:rsidRPr="006A69AA">
        <w:rPr>
          <w:sz w:val="28"/>
          <w:szCs w:val="28"/>
        </w:rPr>
        <w:t xml:space="preserve"> </w:t>
      </w:r>
      <w:r w:rsidR="00935744">
        <w:rPr>
          <w:sz w:val="28"/>
          <w:szCs w:val="28"/>
        </w:rPr>
        <w:t xml:space="preserve"> специалисты</w:t>
      </w:r>
      <w:r w:rsidRPr="006A69AA">
        <w:rPr>
          <w:sz w:val="28"/>
          <w:szCs w:val="28"/>
        </w:rPr>
        <w:t xml:space="preserve"> подробно,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заявитель, фамилии, имени, отчества </w:t>
      </w:r>
      <w:r w:rsidR="007F530A" w:rsidRPr="006A69AA">
        <w:rPr>
          <w:sz w:val="28"/>
          <w:szCs w:val="28"/>
        </w:rPr>
        <w:t xml:space="preserve">(последнее при наличии) </w:t>
      </w:r>
      <w:r w:rsidRPr="006A69AA">
        <w:rPr>
          <w:sz w:val="28"/>
          <w:szCs w:val="28"/>
        </w:rPr>
        <w:t>и должности специалиста, принявшего телефонный звонок.</w:t>
      </w:r>
    </w:p>
    <w:p w:rsidR="00515C98" w:rsidRPr="006A69AA" w:rsidRDefault="00515C98" w:rsidP="00AA700A">
      <w:pPr>
        <w:tabs>
          <w:tab w:val="num" w:pos="-360"/>
        </w:tabs>
        <w:ind w:firstLine="851"/>
        <w:jc w:val="both"/>
        <w:rPr>
          <w:sz w:val="28"/>
          <w:szCs w:val="28"/>
        </w:rPr>
      </w:pPr>
    </w:p>
    <w:p w:rsidR="00A34A4F" w:rsidRPr="006A69AA" w:rsidRDefault="00A34A4F" w:rsidP="00910510">
      <w:pPr>
        <w:autoSpaceDE w:val="0"/>
        <w:autoSpaceDN w:val="0"/>
        <w:adjustRightInd w:val="0"/>
        <w:ind w:firstLine="708"/>
        <w:jc w:val="both"/>
        <w:outlineLvl w:val="1"/>
        <w:rPr>
          <w:b/>
          <w:sz w:val="28"/>
          <w:szCs w:val="28"/>
        </w:rPr>
      </w:pPr>
      <w:r w:rsidRPr="006A69AA">
        <w:rPr>
          <w:b/>
          <w:sz w:val="28"/>
          <w:szCs w:val="28"/>
        </w:rPr>
        <w:t>2. Стандарт предоставления муниципальной услуги</w:t>
      </w:r>
    </w:p>
    <w:p w:rsidR="00A34A4F" w:rsidRPr="006A69AA" w:rsidRDefault="00A34A4F" w:rsidP="00A34A4F">
      <w:pPr>
        <w:autoSpaceDE w:val="0"/>
        <w:autoSpaceDN w:val="0"/>
        <w:adjustRightInd w:val="0"/>
        <w:ind w:firstLine="709"/>
        <w:jc w:val="center"/>
        <w:outlineLvl w:val="1"/>
        <w:rPr>
          <w:sz w:val="28"/>
          <w:szCs w:val="28"/>
        </w:rPr>
      </w:pPr>
    </w:p>
    <w:p w:rsidR="00910510" w:rsidRPr="006A69AA" w:rsidRDefault="00A34A4F" w:rsidP="00A34A4F">
      <w:pPr>
        <w:autoSpaceDE w:val="0"/>
        <w:autoSpaceDN w:val="0"/>
        <w:adjustRightInd w:val="0"/>
        <w:ind w:firstLine="709"/>
        <w:jc w:val="both"/>
        <w:outlineLvl w:val="1"/>
        <w:rPr>
          <w:sz w:val="28"/>
          <w:szCs w:val="28"/>
        </w:rPr>
      </w:pPr>
      <w:r w:rsidRPr="006A69AA">
        <w:rPr>
          <w:sz w:val="28"/>
          <w:szCs w:val="28"/>
        </w:rPr>
        <w:t>2.1 На</w:t>
      </w:r>
      <w:r w:rsidR="00146EA2" w:rsidRPr="006A69AA">
        <w:rPr>
          <w:sz w:val="28"/>
          <w:szCs w:val="28"/>
        </w:rPr>
        <w:t>именование муниципальной услуги</w:t>
      </w:r>
    </w:p>
    <w:p w:rsidR="00A34A4F" w:rsidRPr="006A69AA" w:rsidRDefault="00A34A4F" w:rsidP="00A34A4F">
      <w:pPr>
        <w:autoSpaceDE w:val="0"/>
        <w:autoSpaceDN w:val="0"/>
        <w:adjustRightInd w:val="0"/>
        <w:ind w:firstLine="709"/>
        <w:jc w:val="both"/>
        <w:outlineLvl w:val="1"/>
        <w:rPr>
          <w:i/>
          <w:sz w:val="28"/>
          <w:szCs w:val="28"/>
        </w:rPr>
      </w:pPr>
      <w:r w:rsidRPr="006A69AA">
        <w:rPr>
          <w:sz w:val="28"/>
          <w:szCs w:val="28"/>
        </w:rPr>
        <w:t xml:space="preserve">"Выдача разрешений 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границах </w:t>
      </w:r>
      <w:r w:rsidR="00935744">
        <w:rPr>
          <w:sz w:val="28"/>
          <w:szCs w:val="28"/>
        </w:rPr>
        <w:t xml:space="preserve"> </w:t>
      </w:r>
      <w:r w:rsidR="00935744" w:rsidRPr="007F2243">
        <w:rPr>
          <w:sz w:val="28"/>
          <w:szCs w:val="28"/>
        </w:rPr>
        <w:t>городского поселения «Давендинское»</w:t>
      </w:r>
      <w:r w:rsidR="00935744">
        <w:rPr>
          <w:sz w:val="28"/>
          <w:szCs w:val="28"/>
        </w:rPr>
        <w:t>.</w:t>
      </w:r>
    </w:p>
    <w:p w:rsidR="00A34A4F" w:rsidRPr="006A69AA" w:rsidRDefault="00A34A4F" w:rsidP="00A34A4F">
      <w:pPr>
        <w:pStyle w:val="a6"/>
        <w:ind w:left="0" w:right="-57" w:firstLine="709"/>
        <w:jc w:val="both"/>
        <w:rPr>
          <w:sz w:val="28"/>
          <w:szCs w:val="28"/>
        </w:rPr>
      </w:pPr>
      <w:r w:rsidRPr="006A69AA">
        <w:rPr>
          <w:sz w:val="28"/>
          <w:szCs w:val="28"/>
        </w:rPr>
        <w:t>2.2. Наименование органа местного самоуправления, предоставляющего муниципальную услугу</w:t>
      </w:r>
    </w:p>
    <w:p w:rsidR="00A34A4F" w:rsidRPr="006A69AA" w:rsidRDefault="00A34A4F" w:rsidP="00A34A4F">
      <w:pPr>
        <w:tabs>
          <w:tab w:val="num" w:pos="1080"/>
        </w:tabs>
        <w:ind w:firstLine="709"/>
        <w:jc w:val="both"/>
        <w:rPr>
          <w:sz w:val="28"/>
          <w:szCs w:val="28"/>
        </w:rPr>
      </w:pPr>
      <w:r w:rsidRPr="006A69AA">
        <w:rPr>
          <w:sz w:val="28"/>
          <w:szCs w:val="28"/>
        </w:rPr>
        <w:t>Муници</w:t>
      </w:r>
      <w:r w:rsidR="00935744">
        <w:rPr>
          <w:sz w:val="28"/>
          <w:szCs w:val="28"/>
        </w:rPr>
        <w:t>пальная услуга предоставляется а</w:t>
      </w:r>
      <w:r w:rsidRPr="006A69AA">
        <w:rPr>
          <w:sz w:val="28"/>
          <w:szCs w:val="28"/>
        </w:rPr>
        <w:t xml:space="preserve">дминистрацией </w:t>
      </w:r>
      <w:r w:rsidR="00935744">
        <w:rPr>
          <w:sz w:val="28"/>
          <w:szCs w:val="28"/>
        </w:rPr>
        <w:t xml:space="preserve"> </w:t>
      </w:r>
      <w:r w:rsidR="00935744" w:rsidRPr="007F2243">
        <w:rPr>
          <w:sz w:val="28"/>
          <w:szCs w:val="28"/>
        </w:rPr>
        <w:t>городского поселения «Давендинское»</w:t>
      </w:r>
      <w:r w:rsidR="001B71EC" w:rsidRPr="006A69AA">
        <w:rPr>
          <w:i/>
          <w:sz w:val="28"/>
          <w:szCs w:val="28"/>
        </w:rPr>
        <w:t xml:space="preserve"> </w:t>
      </w:r>
      <w:r w:rsidRPr="006A69AA">
        <w:rPr>
          <w:sz w:val="28"/>
          <w:szCs w:val="28"/>
        </w:rPr>
        <w:t xml:space="preserve">в лице </w:t>
      </w:r>
      <w:r w:rsidR="00935744">
        <w:rPr>
          <w:sz w:val="28"/>
          <w:szCs w:val="28"/>
        </w:rPr>
        <w:t xml:space="preserve"> специалиста  по общим вопросам </w:t>
      </w:r>
      <w:r w:rsidR="00514E29" w:rsidRPr="006A69AA">
        <w:rPr>
          <w:i/>
          <w:sz w:val="28"/>
          <w:szCs w:val="28"/>
        </w:rPr>
        <w:t>(далее - Исполнитель)</w:t>
      </w:r>
      <w:r w:rsidR="00515C98" w:rsidRPr="006A69AA">
        <w:rPr>
          <w:sz w:val="28"/>
          <w:szCs w:val="28"/>
        </w:rPr>
        <w:t>.</w:t>
      </w:r>
    </w:p>
    <w:p w:rsidR="00910510" w:rsidRPr="006A69AA" w:rsidRDefault="00A34A4F" w:rsidP="00A34A4F">
      <w:pPr>
        <w:pStyle w:val="a8"/>
        <w:tabs>
          <w:tab w:val="left" w:pos="720"/>
        </w:tabs>
        <w:ind w:firstLine="708"/>
        <w:jc w:val="both"/>
        <w:rPr>
          <w:color w:val="auto"/>
          <w:sz w:val="28"/>
          <w:szCs w:val="28"/>
        </w:rPr>
      </w:pPr>
      <w:r w:rsidRPr="006A69AA">
        <w:rPr>
          <w:color w:val="auto"/>
          <w:sz w:val="28"/>
          <w:szCs w:val="28"/>
        </w:rPr>
        <w:t xml:space="preserve">2.3. </w:t>
      </w:r>
      <w:r w:rsidR="00910510" w:rsidRPr="006A69AA">
        <w:rPr>
          <w:color w:val="auto"/>
          <w:sz w:val="28"/>
          <w:szCs w:val="28"/>
        </w:rPr>
        <w:t>Описание р</w:t>
      </w:r>
      <w:r w:rsidRPr="006A69AA">
        <w:rPr>
          <w:color w:val="auto"/>
          <w:sz w:val="28"/>
          <w:szCs w:val="28"/>
        </w:rPr>
        <w:t>езульта</w:t>
      </w:r>
      <w:r w:rsidR="00910510" w:rsidRPr="006A69AA">
        <w:rPr>
          <w:color w:val="auto"/>
          <w:sz w:val="28"/>
          <w:szCs w:val="28"/>
        </w:rPr>
        <w:t>та</w:t>
      </w:r>
      <w:r w:rsidRPr="006A69AA">
        <w:rPr>
          <w:color w:val="auto"/>
          <w:sz w:val="28"/>
          <w:szCs w:val="28"/>
        </w:rPr>
        <w:t xml:space="preserve"> предоставления муниципальной услуги</w:t>
      </w:r>
    </w:p>
    <w:p w:rsidR="00A34A4F" w:rsidRPr="006A69AA" w:rsidRDefault="00910510" w:rsidP="00A34A4F">
      <w:pPr>
        <w:pStyle w:val="a8"/>
        <w:tabs>
          <w:tab w:val="left" w:pos="720"/>
        </w:tabs>
        <w:ind w:firstLine="708"/>
        <w:jc w:val="both"/>
        <w:rPr>
          <w:color w:val="auto"/>
          <w:sz w:val="28"/>
          <w:szCs w:val="28"/>
        </w:rPr>
      </w:pPr>
      <w:r w:rsidRPr="006A69AA">
        <w:rPr>
          <w:color w:val="auto"/>
          <w:sz w:val="28"/>
          <w:szCs w:val="28"/>
        </w:rPr>
        <w:t>Результатом предоставления муниципальной услуги</w:t>
      </w:r>
      <w:r w:rsidR="00A34A4F" w:rsidRPr="006A69AA">
        <w:rPr>
          <w:color w:val="auto"/>
          <w:sz w:val="28"/>
          <w:szCs w:val="28"/>
        </w:rPr>
        <w:t xml:space="preserve"> является:</w:t>
      </w:r>
    </w:p>
    <w:p w:rsidR="00A34A4F" w:rsidRPr="006A69AA" w:rsidRDefault="0053587E" w:rsidP="0053587E">
      <w:pPr>
        <w:pStyle w:val="a8"/>
        <w:ind w:firstLine="851"/>
        <w:jc w:val="both"/>
        <w:rPr>
          <w:i/>
          <w:color w:val="auto"/>
          <w:sz w:val="28"/>
          <w:szCs w:val="28"/>
        </w:rPr>
      </w:pPr>
      <w:r w:rsidRPr="006A69AA">
        <w:rPr>
          <w:color w:val="auto"/>
          <w:sz w:val="28"/>
          <w:szCs w:val="28"/>
        </w:rPr>
        <w:t xml:space="preserve">- </w:t>
      </w:r>
      <w:r w:rsidR="00A34A4F" w:rsidRPr="006A69AA">
        <w:rPr>
          <w:color w:val="auto"/>
          <w:sz w:val="28"/>
          <w:szCs w:val="28"/>
        </w:rPr>
        <w:t xml:space="preserve">выдача разрешения 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границах </w:t>
      </w:r>
      <w:r w:rsidR="00935744" w:rsidRPr="007F2243">
        <w:rPr>
          <w:sz w:val="28"/>
          <w:szCs w:val="28"/>
        </w:rPr>
        <w:t>городского поселения «Давендинское»</w:t>
      </w:r>
      <w:r w:rsidR="00935744">
        <w:rPr>
          <w:sz w:val="28"/>
          <w:szCs w:val="28"/>
        </w:rPr>
        <w:t>;</w:t>
      </w:r>
    </w:p>
    <w:p w:rsidR="00A34A4F" w:rsidRPr="006A69AA" w:rsidRDefault="0053587E" w:rsidP="0053587E">
      <w:pPr>
        <w:pStyle w:val="a8"/>
        <w:ind w:firstLine="851"/>
        <w:jc w:val="both"/>
        <w:rPr>
          <w:color w:val="auto"/>
          <w:sz w:val="28"/>
          <w:szCs w:val="28"/>
        </w:rPr>
      </w:pPr>
      <w:r w:rsidRPr="006A69AA">
        <w:rPr>
          <w:color w:val="auto"/>
          <w:sz w:val="28"/>
          <w:szCs w:val="28"/>
        </w:rPr>
        <w:t xml:space="preserve">- мотивированный </w:t>
      </w:r>
      <w:r w:rsidR="00A34A4F" w:rsidRPr="006A69AA">
        <w:rPr>
          <w:color w:val="auto"/>
          <w:sz w:val="28"/>
          <w:szCs w:val="28"/>
        </w:rPr>
        <w:t xml:space="preserve">отказ в выдаче разрешения 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границах </w:t>
      </w:r>
      <w:r w:rsidR="00935744" w:rsidRPr="007F2243">
        <w:rPr>
          <w:sz w:val="28"/>
          <w:szCs w:val="28"/>
        </w:rPr>
        <w:t>городского поселения «Давендинское»</w:t>
      </w:r>
      <w:r w:rsidR="00935744">
        <w:rPr>
          <w:sz w:val="28"/>
          <w:szCs w:val="28"/>
        </w:rPr>
        <w:t>.</w:t>
      </w:r>
      <w:r w:rsidR="00935744">
        <w:rPr>
          <w:color w:val="auto"/>
          <w:sz w:val="28"/>
          <w:szCs w:val="28"/>
        </w:rPr>
        <w:t xml:space="preserve"> </w:t>
      </w:r>
    </w:p>
    <w:p w:rsidR="00910510" w:rsidRPr="006A69AA" w:rsidRDefault="00A34A4F" w:rsidP="00A34A4F">
      <w:pPr>
        <w:pStyle w:val="a8"/>
        <w:tabs>
          <w:tab w:val="left" w:pos="0"/>
        </w:tabs>
        <w:jc w:val="both"/>
        <w:rPr>
          <w:color w:val="auto"/>
          <w:sz w:val="28"/>
          <w:szCs w:val="28"/>
        </w:rPr>
      </w:pPr>
      <w:r w:rsidRPr="006A69AA">
        <w:rPr>
          <w:color w:val="auto"/>
          <w:sz w:val="28"/>
          <w:szCs w:val="28"/>
        </w:rPr>
        <w:tab/>
        <w:t xml:space="preserve">2.4. Срок предоставления муниципальной услуги </w:t>
      </w:r>
    </w:p>
    <w:p w:rsidR="00910510" w:rsidRPr="006A69AA" w:rsidRDefault="00910510" w:rsidP="00910510">
      <w:pPr>
        <w:autoSpaceDE w:val="0"/>
        <w:autoSpaceDN w:val="0"/>
        <w:adjustRightInd w:val="0"/>
        <w:jc w:val="both"/>
        <w:rPr>
          <w:sz w:val="28"/>
          <w:szCs w:val="28"/>
        </w:rPr>
      </w:pPr>
      <w:r w:rsidRPr="006A69AA">
        <w:rPr>
          <w:sz w:val="28"/>
          <w:szCs w:val="28"/>
        </w:rPr>
        <w:tab/>
        <w:t>Срок предоставления муниципальной услуги:</w:t>
      </w:r>
    </w:p>
    <w:p w:rsidR="00910510" w:rsidRPr="006A69AA" w:rsidRDefault="00910510" w:rsidP="00910510">
      <w:pPr>
        <w:autoSpaceDE w:val="0"/>
        <w:autoSpaceDN w:val="0"/>
        <w:adjustRightInd w:val="0"/>
        <w:ind w:firstLine="708"/>
        <w:jc w:val="both"/>
        <w:rPr>
          <w:sz w:val="28"/>
          <w:szCs w:val="28"/>
        </w:rPr>
      </w:pPr>
      <w:r w:rsidRPr="006A69AA">
        <w:rPr>
          <w:sz w:val="28"/>
          <w:szCs w:val="28"/>
        </w:rPr>
        <w:t>- для перевозки крупногабаритных и тяжеловесных грузов кат</w:t>
      </w:r>
      <w:r w:rsidRPr="006A69AA">
        <w:rPr>
          <w:sz w:val="28"/>
          <w:szCs w:val="28"/>
        </w:rPr>
        <w:t>е</w:t>
      </w:r>
      <w:r w:rsidRPr="006A69AA">
        <w:rPr>
          <w:sz w:val="28"/>
          <w:szCs w:val="28"/>
        </w:rPr>
        <w:t xml:space="preserve">гории 1 – 7 дней; </w:t>
      </w:r>
    </w:p>
    <w:p w:rsidR="00A34A4F" w:rsidRPr="006A69AA" w:rsidRDefault="00910510" w:rsidP="00910510">
      <w:pPr>
        <w:pStyle w:val="a8"/>
        <w:tabs>
          <w:tab w:val="left" w:pos="0"/>
        </w:tabs>
        <w:jc w:val="both"/>
        <w:rPr>
          <w:color w:val="auto"/>
          <w:sz w:val="28"/>
          <w:szCs w:val="28"/>
        </w:rPr>
      </w:pPr>
      <w:r w:rsidRPr="006A69AA">
        <w:rPr>
          <w:sz w:val="28"/>
          <w:szCs w:val="28"/>
        </w:rPr>
        <w:lastRenderedPageBreak/>
        <w:tab/>
        <w:t>- для перевозки крупногабаритных и тяжеловесных грузов кат</w:t>
      </w:r>
      <w:r w:rsidRPr="006A69AA">
        <w:rPr>
          <w:sz w:val="28"/>
          <w:szCs w:val="28"/>
        </w:rPr>
        <w:t>е</w:t>
      </w:r>
      <w:r w:rsidRPr="006A69AA">
        <w:rPr>
          <w:sz w:val="28"/>
          <w:szCs w:val="28"/>
        </w:rPr>
        <w:t>гории 2 – 20 дней.</w:t>
      </w:r>
    </w:p>
    <w:p w:rsidR="009E4774" w:rsidRPr="006A69AA" w:rsidRDefault="001B71EC" w:rsidP="009E4774">
      <w:pPr>
        <w:ind w:firstLine="709"/>
        <w:jc w:val="both"/>
        <w:rPr>
          <w:sz w:val="28"/>
          <w:szCs w:val="28"/>
        </w:rPr>
      </w:pPr>
      <w:r w:rsidRPr="006A69AA">
        <w:rPr>
          <w:sz w:val="28"/>
          <w:szCs w:val="28"/>
          <w:lang w:eastAsia="en-US"/>
        </w:rPr>
        <w:t xml:space="preserve"> </w:t>
      </w:r>
      <w:r w:rsidR="009E4774" w:rsidRPr="006A69AA">
        <w:rPr>
          <w:sz w:val="28"/>
          <w:szCs w:val="28"/>
        </w:rPr>
        <w:t>2.5. Правовые основания для предоставления муниципальной услуги</w:t>
      </w:r>
    </w:p>
    <w:p w:rsidR="009E4774" w:rsidRPr="006A69AA" w:rsidRDefault="009E4774" w:rsidP="009E4774">
      <w:pPr>
        <w:ind w:firstLine="709"/>
        <w:rPr>
          <w:sz w:val="28"/>
          <w:szCs w:val="28"/>
        </w:rPr>
      </w:pPr>
      <w:bookmarkStart w:id="0" w:name="sub_12"/>
      <w:r w:rsidRPr="006A69AA">
        <w:rPr>
          <w:sz w:val="28"/>
          <w:szCs w:val="28"/>
        </w:rPr>
        <w:t>Предоставление муниципальной услуги осуществляется в соответствии с</w:t>
      </w:r>
      <w:bookmarkEnd w:id="0"/>
      <w:r w:rsidRPr="006A69AA">
        <w:rPr>
          <w:sz w:val="28"/>
          <w:szCs w:val="28"/>
        </w:rPr>
        <w:t>:</w:t>
      </w:r>
    </w:p>
    <w:p w:rsidR="009E4774" w:rsidRPr="00935744" w:rsidRDefault="009E4774" w:rsidP="00935744">
      <w:pPr>
        <w:ind w:firstLine="709"/>
        <w:jc w:val="both"/>
        <w:rPr>
          <w:b/>
          <w:sz w:val="28"/>
          <w:szCs w:val="28"/>
        </w:rPr>
      </w:pPr>
      <w:r w:rsidRPr="006A69AA">
        <w:rPr>
          <w:sz w:val="28"/>
          <w:szCs w:val="28"/>
        </w:rPr>
        <w:t xml:space="preserve"> - Конституцией Российской Федерации (принята всенародным голосованием 12.12.1993 г.);</w:t>
      </w:r>
    </w:p>
    <w:p w:rsidR="009E4774" w:rsidRPr="006A69AA" w:rsidRDefault="009E4774" w:rsidP="009E4774">
      <w:pPr>
        <w:ind w:firstLine="709"/>
        <w:jc w:val="both"/>
        <w:rPr>
          <w:sz w:val="28"/>
          <w:szCs w:val="28"/>
        </w:rPr>
      </w:pPr>
      <w:r w:rsidRPr="006A69AA">
        <w:rPr>
          <w:sz w:val="28"/>
          <w:szCs w:val="28"/>
        </w:rPr>
        <w:t xml:space="preserve">-  Федеральным </w:t>
      </w:r>
      <w:hyperlink r:id="rId13" w:history="1">
        <w:r w:rsidRPr="006A69AA">
          <w:rPr>
            <w:sz w:val="28"/>
            <w:szCs w:val="28"/>
          </w:rPr>
          <w:t>законом</w:t>
        </w:r>
      </w:hyperlink>
      <w:r w:rsidRPr="006A69AA">
        <w:rPr>
          <w:sz w:val="28"/>
          <w:szCs w:val="28"/>
        </w:rPr>
        <w:t xml:space="preserve"> от 10 декабря </w:t>
      </w:r>
      <w:smartTag w:uri="urn:schemas-microsoft-com:office:smarttags" w:element="metricconverter">
        <w:smartTagPr>
          <w:attr w:name="ProductID" w:val="1995 г"/>
        </w:smartTagPr>
        <w:r w:rsidRPr="006A69AA">
          <w:rPr>
            <w:sz w:val="28"/>
            <w:szCs w:val="28"/>
          </w:rPr>
          <w:t>1995 г</w:t>
        </w:r>
      </w:smartTag>
      <w:r w:rsidRPr="006A69AA">
        <w:rPr>
          <w:sz w:val="28"/>
          <w:szCs w:val="28"/>
        </w:rPr>
        <w:t>. № 196-ФЗ «О безопасности дорожного движения» («Собрание законодательства РФ», 11.12.1995, № 50, ст.4873);</w:t>
      </w:r>
    </w:p>
    <w:p w:rsidR="009E4774" w:rsidRPr="006A69AA" w:rsidRDefault="009E4774" w:rsidP="009E4774">
      <w:pPr>
        <w:ind w:firstLine="709"/>
        <w:jc w:val="both"/>
        <w:rPr>
          <w:sz w:val="28"/>
          <w:szCs w:val="28"/>
        </w:rPr>
      </w:pPr>
      <w:r w:rsidRPr="006A69AA">
        <w:rPr>
          <w:sz w:val="28"/>
          <w:szCs w:val="28"/>
        </w:rPr>
        <w:t xml:space="preserve">- Федеральным </w:t>
      </w:r>
      <w:hyperlink r:id="rId14" w:history="1">
        <w:r w:rsidRPr="006A69AA">
          <w:rPr>
            <w:sz w:val="28"/>
            <w:szCs w:val="28"/>
          </w:rPr>
          <w:t>законом</w:t>
        </w:r>
      </w:hyperlink>
      <w:r w:rsidRPr="006A69AA">
        <w:rPr>
          <w:sz w:val="28"/>
          <w:szCs w:val="28"/>
        </w:rPr>
        <w:t xml:space="preserve">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 46, ст.5553);</w:t>
      </w:r>
    </w:p>
    <w:p w:rsidR="009E4774" w:rsidRPr="006A69AA" w:rsidRDefault="009E4774" w:rsidP="009E4774">
      <w:pPr>
        <w:autoSpaceDE w:val="0"/>
        <w:autoSpaceDN w:val="0"/>
        <w:adjustRightInd w:val="0"/>
        <w:ind w:firstLine="709"/>
        <w:jc w:val="both"/>
        <w:rPr>
          <w:sz w:val="28"/>
          <w:szCs w:val="28"/>
        </w:rPr>
      </w:pPr>
      <w:r w:rsidRPr="006A69AA">
        <w:rPr>
          <w:sz w:val="28"/>
          <w:szCs w:val="28"/>
        </w:rPr>
        <w:t>- Налоговым кодексом РФ (часть вторая) от 05.08.2000 № 117-ФЗ («Собрание законодательства РФ», 07.08.2000, № 32, ст. 3340);</w:t>
      </w:r>
    </w:p>
    <w:p w:rsidR="009E4774" w:rsidRPr="006A69AA" w:rsidRDefault="009E4774" w:rsidP="009E4774">
      <w:pPr>
        <w:autoSpaceDE w:val="0"/>
        <w:autoSpaceDN w:val="0"/>
        <w:adjustRightInd w:val="0"/>
        <w:ind w:firstLine="709"/>
        <w:jc w:val="both"/>
        <w:rPr>
          <w:sz w:val="28"/>
          <w:szCs w:val="28"/>
        </w:rPr>
      </w:pPr>
      <w:r w:rsidRPr="006A69AA">
        <w:rPr>
          <w:sz w:val="28"/>
          <w:szCs w:val="28"/>
        </w:rPr>
        <w:t>- Федеральным законом от 06.10.2003 №131-ФЗ «Об общих принципах организации местного самоуправления в Российской Федерации» («Собрание законодательства Российской Федерации», 2003, № 40, ст. 3822, «Парламентская газета», 2003, № 186, «Российская газета», 2003 № 202);</w:t>
      </w:r>
    </w:p>
    <w:p w:rsidR="009E4774" w:rsidRPr="006A69AA" w:rsidRDefault="009E4774" w:rsidP="009E4774">
      <w:pPr>
        <w:autoSpaceDE w:val="0"/>
        <w:autoSpaceDN w:val="0"/>
        <w:adjustRightInd w:val="0"/>
        <w:ind w:firstLine="709"/>
        <w:jc w:val="both"/>
        <w:rPr>
          <w:sz w:val="28"/>
          <w:szCs w:val="28"/>
        </w:rPr>
      </w:pPr>
      <w:r w:rsidRPr="006A69AA">
        <w:rPr>
          <w:sz w:val="28"/>
          <w:szCs w:val="28"/>
        </w:rPr>
        <w:t>- Федеральным законом от 02.05.2006 №59-ФЗ «О порядке рассмотрения обращений граждан Российской Федерации» («Собрание законодательства Российской Федерации, 2006, № 19, ст. 2060);</w:t>
      </w:r>
    </w:p>
    <w:p w:rsidR="009E4774" w:rsidRPr="006A69AA" w:rsidRDefault="009E4774" w:rsidP="009E4774">
      <w:pPr>
        <w:ind w:firstLine="709"/>
        <w:jc w:val="both"/>
        <w:rPr>
          <w:sz w:val="28"/>
          <w:szCs w:val="28"/>
        </w:rPr>
      </w:pPr>
      <w:r w:rsidRPr="006A69AA">
        <w:rPr>
          <w:sz w:val="28"/>
          <w:szCs w:val="28"/>
        </w:rPr>
        <w:t>- Федеральным законом от 27.07.2006 № 149-ФЗ «Об информации, информационных технологиях и о защите информации» («Собрание законодательства Российской Федерации», 2006, № 31 (ч. I), ст. 3448);</w:t>
      </w:r>
    </w:p>
    <w:p w:rsidR="009E4774" w:rsidRPr="006A69AA" w:rsidRDefault="009E4774" w:rsidP="009E4774">
      <w:pPr>
        <w:ind w:firstLine="709"/>
        <w:jc w:val="both"/>
        <w:rPr>
          <w:sz w:val="28"/>
          <w:szCs w:val="28"/>
        </w:rPr>
      </w:pPr>
      <w:r w:rsidRPr="006A69AA">
        <w:rPr>
          <w:sz w:val="28"/>
          <w:szCs w:val="28"/>
        </w:rPr>
        <w:t>- Федеральным законом от 09.02.2009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 7, ст. 776);</w:t>
      </w:r>
    </w:p>
    <w:p w:rsidR="009E4774" w:rsidRPr="006A69AA" w:rsidRDefault="009E4774" w:rsidP="009E4774">
      <w:pPr>
        <w:autoSpaceDE w:val="0"/>
        <w:autoSpaceDN w:val="0"/>
        <w:adjustRightInd w:val="0"/>
        <w:ind w:firstLine="709"/>
        <w:jc w:val="both"/>
        <w:rPr>
          <w:sz w:val="28"/>
          <w:szCs w:val="28"/>
        </w:rPr>
      </w:pPr>
      <w:r w:rsidRPr="006A69AA">
        <w:rPr>
          <w:sz w:val="28"/>
          <w:szCs w:val="28"/>
        </w:rPr>
        <w:t>- 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2010, № 31, ст. 4179);</w:t>
      </w:r>
    </w:p>
    <w:p w:rsidR="009E4774" w:rsidRPr="006A69AA" w:rsidRDefault="009E4774" w:rsidP="009E4774">
      <w:pPr>
        <w:autoSpaceDE w:val="0"/>
        <w:autoSpaceDN w:val="0"/>
        <w:adjustRightInd w:val="0"/>
        <w:ind w:firstLine="709"/>
        <w:jc w:val="both"/>
        <w:rPr>
          <w:sz w:val="28"/>
          <w:szCs w:val="28"/>
        </w:rPr>
      </w:pPr>
      <w:r w:rsidRPr="006A69AA">
        <w:rPr>
          <w:sz w:val="28"/>
          <w:szCs w:val="28"/>
        </w:rPr>
        <w:t>- постановлением Правительства РФ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 ст. 4479);</w:t>
      </w:r>
    </w:p>
    <w:p w:rsidR="009E4774" w:rsidRPr="006A69AA" w:rsidRDefault="009E4774" w:rsidP="009E4774">
      <w:pPr>
        <w:autoSpaceDE w:val="0"/>
        <w:autoSpaceDN w:val="0"/>
        <w:adjustRightInd w:val="0"/>
        <w:ind w:firstLine="709"/>
        <w:jc w:val="both"/>
        <w:rPr>
          <w:sz w:val="28"/>
          <w:szCs w:val="28"/>
        </w:rPr>
      </w:pPr>
      <w:r w:rsidRPr="006A69AA">
        <w:rPr>
          <w:sz w:val="28"/>
          <w:szCs w:val="28"/>
        </w:rPr>
        <w:t>- постановлением Правительства РФ от 24.10.2011 № 860 «Об утверждении Правил взимания платы за предоставление информации о деятельности государственных органов и органов местного самоуправления» («</w:t>
      </w:r>
      <w:r w:rsidRPr="006A69AA">
        <w:rPr>
          <w:bCs/>
          <w:sz w:val="28"/>
          <w:szCs w:val="28"/>
        </w:rPr>
        <w:t>Собрание законодательства РФ»,2011, № 44, ст. 6273);</w:t>
      </w:r>
    </w:p>
    <w:p w:rsidR="009E4774" w:rsidRPr="006A69AA" w:rsidRDefault="009E4774" w:rsidP="009E4774">
      <w:pPr>
        <w:autoSpaceDE w:val="0"/>
        <w:autoSpaceDN w:val="0"/>
        <w:adjustRightInd w:val="0"/>
        <w:ind w:firstLine="709"/>
        <w:jc w:val="both"/>
        <w:rPr>
          <w:sz w:val="28"/>
          <w:szCs w:val="28"/>
        </w:rPr>
      </w:pPr>
      <w:r w:rsidRPr="006A69AA">
        <w:rPr>
          <w:sz w:val="28"/>
          <w:szCs w:val="28"/>
        </w:rPr>
        <w:t xml:space="preserve">- постановлением Правительства Российской Федерации от 24.10.2011 № 861 «О федеральных государственных информационных системах, </w:t>
      </w:r>
      <w:r w:rsidRPr="006A69AA">
        <w:rPr>
          <w:sz w:val="28"/>
          <w:szCs w:val="28"/>
        </w:rPr>
        <w:lastRenderedPageBreak/>
        <w:t>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 44, ст. 6274; 2011, № 49, ст. 7284);</w:t>
      </w:r>
    </w:p>
    <w:p w:rsidR="009E4774" w:rsidRPr="006A69AA" w:rsidRDefault="009E4774" w:rsidP="009E4774">
      <w:pPr>
        <w:autoSpaceDE w:val="0"/>
        <w:autoSpaceDN w:val="0"/>
        <w:adjustRightInd w:val="0"/>
        <w:ind w:firstLine="709"/>
        <w:jc w:val="both"/>
        <w:rPr>
          <w:sz w:val="28"/>
          <w:szCs w:val="28"/>
        </w:rPr>
      </w:pPr>
      <w:r w:rsidRPr="006A69AA">
        <w:rPr>
          <w:sz w:val="28"/>
          <w:szCs w:val="28"/>
        </w:rPr>
        <w:t>-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«Собрание законодательства РФ», № 27, ст. 3744);</w:t>
      </w:r>
    </w:p>
    <w:p w:rsidR="009E4774" w:rsidRPr="006A69AA" w:rsidRDefault="009E4774" w:rsidP="009E4774">
      <w:pPr>
        <w:autoSpaceDE w:val="0"/>
        <w:autoSpaceDN w:val="0"/>
        <w:adjustRightInd w:val="0"/>
        <w:ind w:firstLine="709"/>
        <w:jc w:val="both"/>
        <w:rPr>
          <w:sz w:val="28"/>
          <w:szCs w:val="28"/>
        </w:rPr>
      </w:pPr>
      <w:r w:rsidRPr="006A69AA">
        <w:rPr>
          <w:sz w:val="28"/>
          <w:szCs w:val="28"/>
        </w:rPr>
        <w:t>- постановлением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 «Собрание законодательства Российской Федерации», 2012, № 36, ст. 4903);</w:t>
      </w:r>
    </w:p>
    <w:p w:rsidR="009E4774" w:rsidRPr="006A69AA" w:rsidRDefault="009E4774" w:rsidP="009E4774">
      <w:pPr>
        <w:autoSpaceDE w:val="0"/>
        <w:autoSpaceDN w:val="0"/>
        <w:adjustRightInd w:val="0"/>
        <w:ind w:firstLine="709"/>
        <w:jc w:val="both"/>
        <w:rPr>
          <w:sz w:val="28"/>
          <w:szCs w:val="28"/>
        </w:rPr>
      </w:pPr>
      <w:r w:rsidRPr="006A69AA">
        <w:rPr>
          <w:sz w:val="28"/>
          <w:szCs w:val="28"/>
        </w:rPr>
        <w:t xml:space="preserve">- </w:t>
      </w:r>
      <w:hyperlink r:id="rId15" w:history="1">
        <w:r w:rsidRPr="006A69AA">
          <w:rPr>
            <w:sz w:val="28"/>
            <w:szCs w:val="28"/>
          </w:rPr>
          <w:t>Положением</w:t>
        </w:r>
      </w:hyperlink>
      <w:r w:rsidRPr="006A69AA">
        <w:rPr>
          <w:sz w:val="28"/>
          <w:szCs w:val="28"/>
        </w:rPr>
        <w:t xml:space="preserve"> о порядке компенсации ущерба, наносимого тяжеловесными автотранспортными средствами при проезде по федеральным автомобильным дорогам, утвержденным Министерством транспорта Российской Федерации 30 апреля 1997 года («Бюллетень нормативных актов федеральных органов исполнительной власти», № 13, 1997);</w:t>
      </w:r>
    </w:p>
    <w:p w:rsidR="009E4774" w:rsidRPr="006A69AA" w:rsidRDefault="009E4774" w:rsidP="009E4774">
      <w:pPr>
        <w:autoSpaceDE w:val="0"/>
        <w:autoSpaceDN w:val="0"/>
        <w:adjustRightInd w:val="0"/>
        <w:ind w:firstLine="709"/>
        <w:jc w:val="both"/>
        <w:rPr>
          <w:sz w:val="28"/>
          <w:szCs w:val="28"/>
        </w:rPr>
      </w:pPr>
      <w:r w:rsidRPr="006A69AA">
        <w:rPr>
          <w:bCs/>
          <w:sz w:val="28"/>
          <w:szCs w:val="28"/>
        </w:rPr>
        <w:t>- Инструкция по перевозке крупногабаритных и тяжеловесных грузов автомобильным транспортом по дорогам Российской Федерации, утвержденной Минтрансом РФ 27.05.1996 («</w:t>
      </w:r>
      <w:r w:rsidRPr="006A69AA">
        <w:rPr>
          <w:sz w:val="28"/>
          <w:szCs w:val="28"/>
        </w:rPr>
        <w:t>Бюллетень нормативных актов федеральных органов исполнительной власти», № 6, 1996);</w:t>
      </w:r>
    </w:p>
    <w:p w:rsidR="001B71EC" w:rsidRPr="006A69AA" w:rsidRDefault="009E4774" w:rsidP="009E4774">
      <w:pPr>
        <w:autoSpaceDE w:val="0"/>
        <w:autoSpaceDN w:val="0"/>
        <w:adjustRightInd w:val="0"/>
        <w:ind w:firstLine="709"/>
        <w:jc w:val="both"/>
        <w:rPr>
          <w:sz w:val="28"/>
          <w:szCs w:val="28"/>
        </w:rPr>
      </w:pPr>
      <w:r w:rsidRPr="006A69AA">
        <w:rPr>
          <w:sz w:val="28"/>
          <w:szCs w:val="28"/>
        </w:rPr>
        <w:t xml:space="preserve">- иными нормативными правовыми актами Российской Федерации, Забайкальского края и муниципальными правовыми актами </w:t>
      </w:r>
      <w:r w:rsidR="00935744" w:rsidRPr="007F2243">
        <w:rPr>
          <w:sz w:val="28"/>
          <w:szCs w:val="28"/>
        </w:rPr>
        <w:t>городского поселения «Давендинское»</w:t>
      </w:r>
      <w:r w:rsidR="00935744">
        <w:rPr>
          <w:sz w:val="28"/>
          <w:szCs w:val="28"/>
        </w:rPr>
        <w:t>.</w:t>
      </w:r>
      <w:r w:rsidR="00935744" w:rsidRPr="006A69AA">
        <w:rPr>
          <w:i/>
          <w:sz w:val="28"/>
          <w:szCs w:val="28"/>
        </w:rPr>
        <w:t xml:space="preserve"> </w:t>
      </w:r>
      <w:r w:rsidR="00935744">
        <w:rPr>
          <w:i/>
          <w:sz w:val="28"/>
          <w:szCs w:val="28"/>
        </w:rPr>
        <w:t xml:space="preserve"> </w:t>
      </w:r>
    </w:p>
    <w:p w:rsidR="00A34A4F" w:rsidRPr="006A69AA" w:rsidRDefault="00146EA2" w:rsidP="001B71EC">
      <w:pPr>
        <w:pStyle w:val="a8"/>
        <w:tabs>
          <w:tab w:val="left" w:pos="0"/>
        </w:tabs>
        <w:jc w:val="both"/>
        <w:rPr>
          <w:color w:val="auto"/>
          <w:sz w:val="28"/>
          <w:szCs w:val="28"/>
        </w:rPr>
      </w:pPr>
      <w:r w:rsidRPr="006A69AA">
        <w:rPr>
          <w:color w:val="auto"/>
          <w:sz w:val="28"/>
          <w:szCs w:val="28"/>
        </w:rPr>
        <w:tab/>
        <w:t xml:space="preserve">2.6. </w:t>
      </w:r>
      <w:r w:rsidR="00A34A4F" w:rsidRPr="006A69AA">
        <w:rPr>
          <w:color w:val="auto"/>
          <w:sz w:val="28"/>
          <w:szCs w:val="28"/>
        </w:rPr>
        <w:t>Перечень документов, необходимых для предоставления муниципальной услуги:</w:t>
      </w:r>
    </w:p>
    <w:p w:rsidR="00146EA2" w:rsidRPr="006A69AA" w:rsidRDefault="00146EA2" w:rsidP="001B71EC">
      <w:pPr>
        <w:pStyle w:val="ConsPlusNonformat"/>
        <w:ind w:firstLine="709"/>
        <w:jc w:val="both"/>
        <w:rPr>
          <w:rFonts w:ascii="Times New Roman" w:hAnsi="Times New Roman" w:cs="Times New Roman"/>
          <w:sz w:val="28"/>
          <w:szCs w:val="28"/>
        </w:rPr>
      </w:pPr>
      <w:r w:rsidRPr="006A69AA">
        <w:rPr>
          <w:rFonts w:ascii="Times New Roman" w:hAnsi="Times New Roman" w:cs="Times New Roman"/>
          <w:sz w:val="28"/>
          <w:szCs w:val="28"/>
        </w:rPr>
        <w:t xml:space="preserve">- заявление перевозчика груза на получение разрешения для перевозки крупногабаритного и (или) тяжеловесного груза по форме согласно приложению № 4 к </w:t>
      </w:r>
      <w:r w:rsidRPr="006A69AA">
        <w:rPr>
          <w:rFonts w:ascii="Times New Roman" w:hAnsi="Times New Roman" w:cs="Times New Roman"/>
          <w:bCs/>
          <w:sz w:val="28"/>
          <w:szCs w:val="28"/>
        </w:rPr>
        <w:t>Инструкции по перевозке крупногабаритных и тяжеловесных грузов автомобильным транспортом по дорогам Российской Федерации, утве</w:t>
      </w:r>
      <w:r w:rsidRPr="006A69AA">
        <w:rPr>
          <w:rFonts w:ascii="Times New Roman" w:hAnsi="Times New Roman" w:cs="Times New Roman"/>
          <w:bCs/>
          <w:sz w:val="28"/>
          <w:szCs w:val="28"/>
        </w:rPr>
        <w:t>р</w:t>
      </w:r>
      <w:r w:rsidRPr="006A69AA">
        <w:rPr>
          <w:rFonts w:ascii="Times New Roman" w:hAnsi="Times New Roman" w:cs="Times New Roman"/>
          <w:bCs/>
          <w:sz w:val="28"/>
          <w:szCs w:val="28"/>
        </w:rPr>
        <w:t>жденной Минтрансом РФ 27.05.1996</w:t>
      </w:r>
      <w:r w:rsidRPr="006A69AA">
        <w:rPr>
          <w:rFonts w:ascii="Times New Roman" w:hAnsi="Times New Roman" w:cs="Times New Roman"/>
          <w:sz w:val="28"/>
          <w:szCs w:val="28"/>
        </w:rPr>
        <w:t>;</w:t>
      </w:r>
    </w:p>
    <w:p w:rsidR="00146EA2" w:rsidRPr="006A69AA" w:rsidRDefault="00146EA2" w:rsidP="00146EA2">
      <w:pPr>
        <w:tabs>
          <w:tab w:val="left" w:pos="720"/>
        </w:tabs>
        <w:ind w:firstLine="709"/>
        <w:jc w:val="both"/>
        <w:rPr>
          <w:b/>
          <w:sz w:val="28"/>
          <w:szCs w:val="28"/>
        </w:rPr>
      </w:pPr>
      <w:r w:rsidRPr="006A69AA">
        <w:rPr>
          <w:sz w:val="28"/>
          <w:szCs w:val="28"/>
        </w:rPr>
        <w:t>- документ, удостоверяющий личность заявителя, являющегося физическим лицом, либо личность представителя физического или юридического л</w:t>
      </w:r>
      <w:r w:rsidRPr="006A69AA">
        <w:rPr>
          <w:sz w:val="28"/>
          <w:szCs w:val="28"/>
        </w:rPr>
        <w:t>и</w:t>
      </w:r>
      <w:r w:rsidRPr="006A69AA">
        <w:rPr>
          <w:sz w:val="28"/>
          <w:szCs w:val="28"/>
        </w:rPr>
        <w:t>ца;</w:t>
      </w:r>
    </w:p>
    <w:p w:rsidR="00146EA2" w:rsidRPr="006A69AA" w:rsidRDefault="00146EA2" w:rsidP="00146EA2">
      <w:pPr>
        <w:autoSpaceDE w:val="0"/>
        <w:autoSpaceDN w:val="0"/>
        <w:adjustRightInd w:val="0"/>
        <w:ind w:firstLine="709"/>
        <w:jc w:val="both"/>
        <w:outlineLvl w:val="1"/>
        <w:rPr>
          <w:sz w:val="28"/>
          <w:szCs w:val="28"/>
        </w:rPr>
      </w:pPr>
      <w:r w:rsidRPr="006A69AA">
        <w:rPr>
          <w:sz w:val="28"/>
          <w:szCs w:val="28"/>
        </w:rPr>
        <w:t>- копия свидетельства о государственной регистрации юридического лица (для юридических лиц)  либо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или выписка из государственного реестра о юридическом лице (индивидуальном предпринимателе), являющемся заявит</w:t>
      </w:r>
      <w:r w:rsidRPr="006A69AA">
        <w:rPr>
          <w:sz w:val="28"/>
          <w:szCs w:val="28"/>
        </w:rPr>
        <w:t>е</w:t>
      </w:r>
      <w:r w:rsidRPr="006A69AA">
        <w:rPr>
          <w:sz w:val="28"/>
          <w:szCs w:val="28"/>
        </w:rPr>
        <w:t>лем;</w:t>
      </w:r>
    </w:p>
    <w:p w:rsidR="00146EA2" w:rsidRPr="006A69AA" w:rsidRDefault="00146EA2" w:rsidP="00146EA2">
      <w:pPr>
        <w:tabs>
          <w:tab w:val="left" w:pos="720"/>
        </w:tabs>
        <w:ind w:firstLine="709"/>
        <w:jc w:val="both"/>
        <w:rPr>
          <w:sz w:val="28"/>
          <w:szCs w:val="28"/>
        </w:rPr>
      </w:pPr>
      <w:r w:rsidRPr="006A69AA">
        <w:rPr>
          <w:sz w:val="28"/>
          <w:szCs w:val="28"/>
        </w:rPr>
        <w:lastRenderedPageBreak/>
        <w:t>- документы, подтверждающие полномочия представителя, в случае подачи заявления представителем пер</w:t>
      </w:r>
      <w:r w:rsidRPr="006A69AA">
        <w:rPr>
          <w:sz w:val="28"/>
          <w:szCs w:val="28"/>
        </w:rPr>
        <w:t>е</w:t>
      </w:r>
      <w:r w:rsidRPr="006A69AA">
        <w:rPr>
          <w:sz w:val="28"/>
          <w:szCs w:val="28"/>
        </w:rPr>
        <w:t>возчика;</w:t>
      </w:r>
    </w:p>
    <w:p w:rsidR="00146EA2" w:rsidRPr="006A69AA" w:rsidRDefault="00146EA2" w:rsidP="00146EA2">
      <w:pPr>
        <w:autoSpaceDE w:val="0"/>
        <w:autoSpaceDN w:val="0"/>
        <w:adjustRightInd w:val="0"/>
        <w:ind w:firstLine="709"/>
        <w:jc w:val="both"/>
        <w:outlineLvl w:val="2"/>
        <w:rPr>
          <w:sz w:val="28"/>
          <w:szCs w:val="28"/>
        </w:rPr>
      </w:pPr>
      <w:r w:rsidRPr="006A69AA">
        <w:rPr>
          <w:sz w:val="28"/>
          <w:szCs w:val="28"/>
        </w:rPr>
        <w:t>- платежное поручение или квитанция об уплате государственной пошлины за выдачу специального разрешения на движение по автомобильной дороге транспортного средства, осуществляющего перевозки (за исключением транспортного средства, осуществляющего международные автомобильные перевозки) тяжеловесных и (или) крупног</w:t>
      </w:r>
      <w:r w:rsidRPr="006A69AA">
        <w:rPr>
          <w:sz w:val="28"/>
          <w:szCs w:val="28"/>
        </w:rPr>
        <w:t>а</w:t>
      </w:r>
      <w:r w:rsidRPr="006A69AA">
        <w:rPr>
          <w:sz w:val="28"/>
          <w:szCs w:val="28"/>
        </w:rPr>
        <w:t>баритных грузов - 1 000 рублей;</w:t>
      </w:r>
    </w:p>
    <w:p w:rsidR="00146EA2" w:rsidRPr="006A69AA" w:rsidRDefault="00146EA2" w:rsidP="00146EA2">
      <w:pPr>
        <w:autoSpaceDE w:val="0"/>
        <w:autoSpaceDN w:val="0"/>
        <w:adjustRightInd w:val="0"/>
        <w:ind w:firstLine="709"/>
        <w:jc w:val="both"/>
        <w:outlineLvl w:val="1"/>
        <w:rPr>
          <w:sz w:val="28"/>
          <w:szCs w:val="28"/>
        </w:rPr>
      </w:pPr>
      <w:r w:rsidRPr="006A69AA">
        <w:rPr>
          <w:sz w:val="28"/>
          <w:szCs w:val="28"/>
        </w:rPr>
        <w:t>- схема автопоезда с изображением на ней всех участвующих в перевозке транспортных средств, количества осей и колес на них, взаимного расположения колес и осей, распределения нагрузки по осям и на отдельные колеса с учетом возможного неравномерного распределения нагрузки по длине оси (данный пункт действует для перевозки крупногабаритных и тяжеловесных грузов кат</w:t>
      </w:r>
      <w:r w:rsidRPr="006A69AA">
        <w:rPr>
          <w:sz w:val="28"/>
          <w:szCs w:val="28"/>
        </w:rPr>
        <w:t>е</w:t>
      </w:r>
      <w:r w:rsidRPr="006A69AA">
        <w:rPr>
          <w:sz w:val="28"/>
          <w:szCs w:val="28"/>
        </w:rPr>
        <w:t>гории 2);</w:t>
      </w:r>
    </w:p>
    <w:p w:rsidR="00146EA2" w:rsidRPr="006A69AA" w:rsidRDefault="00146EA2" w:rsidP="00146EA2">
      <w:pPr>
        <w:autoSpaceDE w:val="0"/>
        <w:autoSpaceDN w:val="0"/>
        <w:adjustRightInd w:val="0"/>
        <w:ind w:firstLine="709"/>
        <w:jc w:val="both"/>
        <w:outlineLvl w:val="1"/>
        <w:rPr>
          <w:sz w:val="28"/>
          <w:szCs w:val="28"/>
        </w:rPr>
      </w:pPr>
      <w:r w:rsidRPr="006A69AA">
        <w:rPr>
          <w:sz w:val="28"/>
          <w:szCs w:val="28"/>
        </w:rPr>
        <w:t>- копия свидетельства о государственной регистрации транспортного средства,  предполага</w:t>
      </w:r>
      <w:r w:rsidRPr="006A69AA">
        <w:rPr>
          <w:sz w:val="28"/>
          <w:szCs w:val="28"/>
        </w:rPr>
        <w:t>е</w:t>
      </w:r>
      <w:r w:rsidRPr="006A69AA">
        <w:rPr>
          <w:sz w:val="28"/>
          <w:szCs w:val="28"/>
        </w:rPr>
        <w:t>мого для перевозки  крупногабаритного и тяжеловесного груза;</w:t>
      </w:r>
    </w:p>
    <w:p w:rsidR="00146EA2" w:rsidRPr="006A69AA" w:rsidRDefault="00146EA2" w:rsidP="00146EA2">
      <w:pPr>
        <w:autoSpaceDE w:val="0"/>
        <w:autoSpaceDN w:val="0"/>
        <w:adjustRightInd w:val="0"/>
        <w:ind w:firstLine="709"/>
        <w:jc w:val="both"/>
        <w:outlineLvl w:val="1"/>
        <w:rPr>
          <w:sz w:val="28"/>
          <w:szCs w:val="28"/>
        </w:rPr>
      </w:pPr>
      <w:r w:rsidRPr="006A69AA">
        <w:rPr>
          <w:sz w:val="28"/>
          <w:szCs w:val="28"/>
        </w:rPr>
        <w:t>- копия свидетельства о подготовке водителя (ей) для  перевозки  крупногабаритного и тяжеловесного груза;</w:t>
      </w:r>
    </w:p>
    <w:p w:rsidR="00146EA2" w:rsidRPr="006A69AA" w:rsidRDefault="00146EA2" w:rsidP="00146EA2">
      <w:pPr>
        <w:autoSpaceDE w:val="0"/>
        <w:autoSpaceDN w:val="0"/>
        <w:adjustRightInd w:val="0"/>
        <w:ind w:firstLine="709"/>
        <w:jc w:val="both"/>
        <w:outlineLvl w:val="1"/>
        <w:rPr>
          <w:sz w:val="28"/>
          <w:szCs w:val="28"/>
        </w:rPr>
      </w:pPr>
      <w:r w:rsidRPr="006A69AA">
        <w:rPr>
          <w:sz w:val="28"/>
          <w:szCs w:val="28"/>
        </w:rPr>
        <w:t>- информация о полной массе транспортного средства, допустимая масса, габариты транспортного средства, предполагаемого для перевозки  крупногабаритного и тяжеловесн</w:t>
      </w:r>
      <w:r w:rsidRPr="006A69AA">
        <w:rPr>
          <w:sz w:val="28"/>
          <w:szCs w:val="28"/>
        </w:rPr>
        <w:t>о</w:t>
      </w:r>
      <w:r w:rsidRPr="006A69AA">
        <w:rPr>
          <w:sz w:val="28"/>
          <w:szCs w:val="28"/>
        </w:rPr>
        <w:t>го груза;</w:t>
      </w:r>
    </w:p>
    <w:p w:rsidR="00146EA2" w:rsidRPr="006A69AA" w:rsidRDefault="00A34A4F" w:rsidP="00146EA2">
      <w:pPr>
        <w:autoSpaceDE w:val="0"/>
        <w:autoSpaceDN w:val="0"/>
        <w:adjustRightInd w:val="0"/>
        <w:ind w:firstLine="709"/>
        <w:jc w:val="both"/>
        <w:outlineLvl w:val="2"/>
        <w:rPr>
          <w:sz w:val="28"/>
          <w:szCs w:val="28"/>
        </w:rPr>
      </w:pPr>
      <w:r w:rsidRPr="006A69AA">
        <w:rPr>
          <w:sz w:val="28"/>
          <w:szCs w:val="28"/>
        </w:rPr>
        <w:t>Сведения, приведенные в заявлении, заверяются подписью руководителя или его заместителя и печатью организации или подписью физического лица, намеревающегося осуществить перевозку.</w:t>
      </w:r>
      <w:r w:rsidR="00146EA2" w:rsidRPr="006A69AA">
        <w:rPr>
          <w:sz w:val="28"/>
          <w:szCs w:val="28"/>
        </w:rPr>
        <w:t xml:space="preserve"> </w:t>
      </w:r>
    </w:p>
    <w:p w:rsidR="00146EA2" w:rsidRPr="006A69AA" w:rsidRDefault="00146EA2" w:rsidP="00146EA2">
      <w:pPr>
        <w:autoSpaceDE w:val="0"/>
        <w:autoSpaceDN w:val="0"/>
        <w:adjustRightInd w:val="0"/>
        <w:ind w:firstLine="709"/>
        <w:jc w:val="both"/>
        <w:outlineLvl w:val="2"/>
        <w:rPr>
          <w:sz w:val="28"/>
          <w:szCs w:val="28"/>
        </w:rPr>
      </w:pPr>
      <w:r w:rsidRPr="006A69AA">
        <w:rPr>
          <w:sz w:val="28"/>
          <w:szCs w:val="28"/>
        </w:rPr>
        <w:t>Документы предоставляются только на русском языке.</w:t>
      </w:r>
    </w:p>
    <w:p w:rsidR="002C251B" w:rsidRPr="006A69AA" w:rsidRDefault="00146EA2" w:rsidP="002C251B">
      <w:pPr>
        <w:pStyle w:val="ab"/>
        <w:spacing w:after="0" w:line="240" w:lineRule="auto"/>
        <w:ind w:left="0" w:firstLine="540"/>
        <w:jc w:val="both"/>
        <w:rPr>
          <w:rFonts w:ascii="Times New Roman" w:hAnsi="Times New Roman"/>
          <w:sz w:val="28"/>
          <w:szCs w:val="28"/>
        </w:rPr>
      </w:pPr>
      <w:r w:rsidRPr="006A69AA">
        <w:rPr>
          <w:rFonts w:ascii="Times New Roman" w:hAnsi="Times New Roman"/>
          <w:sz w:val="28"/>
          <w:szCs w:val="28"/>
        </w:rPr>
        <w:t>2.7. Исчерпывающий перечень документов, необходимых для предоставления муниципальной услуги, полученных посредством межведомственного взаимодействия</w:t>
      </w:r>
      <w:r w:rsidR="002C251B" w:rsidRPr="006A69AA">
        <w:rPr>
          <w:rFonts w:ascii="Times New Roman" w:hAnsi="Times New Roman"/>
          <w:sz w:val="28"/>
          <w:szCs w:val="28"/>
        </w:rPr>
        <w:t xml:space="preserve">. </w:t>
      </w:r>
    </w:p>
    <w:p w:rsidR="00146EA2" w:rsidRPr="006A69AA" w:rsidRDefault="00146EA2" w:rsidP="002C251B">
      <w:pPr>
        <w:pStyle w:val="ab"/>
        <w:spacing w:after="0" w:line="240" w:lineRule="auto"/>
        <w:ind w:left="0" w:firstLine="540"/>
        <w:jc w:val="both"/>
        <w:rPr>
          <w:rFonts w:ascii="Times New Roman" w:hAnsi="Times New Roman"/>
          <w:sz w:val="28"/>
          <w:szCs w:val="28"/>
        </w:rPr>
      </w:pPr>
      <w:r w:rsidRPr="006A69AA">
        <w:rPr>
          <w:rFonts w:ascii="Times New Roman" w:hAnsi="Times New Roman"/>
          <w:sz w:val="28"/>
          <w:szCs w:val="28"/>
        </w:rPr>
        <w:t>При предоставлении муниципальной услуги данным документом является:</w:t>
      </w:r>
      <w:r w:rsidRPr="006A69AA">
        <w:rPr>
          <w:rFonts w:ascii="Times New Roman" w:hAnsi="Times New Roman"/>
          <w:sz w:val="28"/>
          <w:szCs w:val="28"/>
        </w:rPr>
        <w:tab/>
      </w:r>
    </w:p>
    <w:p w:rsidR="00146EA2" w:rsidRPr="006A69AA" w:rsidRDefault="00146EA2" w:rsidP="00146EA2">
      <w:pPr>
        <w:autoSpaceDE w:val="0"/>
        <w:autoSpaceDN w:val="0"/>
        <w:adjustRightInd w:val="0"/>
        <w:ind w:firstLine="709"/>
        <w:jc w:val="both"/>
        <w:outlineLvl w:val="1"/>
        <w:rPr>
          <w:sz w:val="28"/>
          <w:szCs w:val="28"/>
        </w:rPr>
      </w:pPr>
      <w:r w:rsidRPr="006A69AA">
        <w:rPr>
          <w:sz w:val="28"/>
          <w:szCs w:val="28"/>
        </w:rPr>
        <w:t>- копия свидетельства о государственной регистрации юридического лица (для юридических лиц)  либо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или выписка из государственного реестра о юридическом лице (индивидуальном предпринимателе), являющемся заявит</w:t>
      </w:r>
      <w:r w:rsidRPr="006A69AA">
        <w:rPr>
          <w:sz w:val="28"/>
          <w:szCs w:val="28"/>
        </w:rPr>
        <w:t>е</w:t>
      </w:r>
      <w:r w:rsidRPr="006A69AA">
        <w:rPr>
          <w:sz w:val="28"/>
          <w:szCs w:val="28"/>
        </w:rPr>
        <w:t>лем.</w:t>
      </w:r>
    </w:p>
    <w:p w:rsidR="00146EA2" w:rsidRPr="006A69AA" w:rsidRDefault="00A34A4F" w:rsidP="002C251B">
      <w:pPr>
        <w:tabs>
          <w:tab w:val="num" w:pos="1980"/>
        </w:tabs>
        <w:ind w:firstLine="570"/>
        <w:jc w:val="both"/>
        <w:rPr>
          <w:sz w:val="28"/>
          <w:szCs w:val="28"/>
        </w:rPr>
      </w:pPr>
      <w:r w:rsidRPr="006A69AA">
        <w:rPr>
          <w:sz w:val="28"/>
          <w:szCs w:val="28"/>
        </w:rPr>
        <w:t xml:space="preserve"> 2.</w:t>
      </w:r>
      <w:r w:rsidR="00146EA2" w:rsidRPr="006A69AA">
        <w:rPr>
          <w:sz w:val="28"/>
          <w:szCs w:val="28"/>
        </w:rPr>
        <w:t>8</w:t>
      </w:r>
      <w:r w:rsidRPr="006A69AA">
        <w:rPr>
          <w:sz w:val="28"/>
          <w:szCs w:val="28"/>
        </w:rPr>
        <w:t xml:space="preserve">. </w:t>
      </w:r>
      <w:r w:rsidR="00146EA2" w:rsidRPr="006A69AA">
        <w:rPr>
          <w:sz w:val="28"/>
          <w:szCs w:val="28"/>
        </w:rPr>
        <w:t xml:space="preserve">Исчерпывающий перечень оснований </w:t>
      </w:r>
      <w:r w:rsidR="002C251B" w:rsidRPr="006A69AA">
        <w:rPr>
          <w:sz w:val="28"/>
          <w:szCs w:val="28"/>
        </w:rPr>
        <w:t xml:space="preserve">для отказа в приеме документов, </w:t>
      </w:r>
      <w:r w:rsidR="00146EA2" w:rsidRPr="006A69AA">
        <w:rPr>
          <w:sz w:val="28"/>
          <w:szCs w:val="28"/>
        </w:rPr>
        <w:t>необходимых для предоставления услуги</w:t>
      </w:r>
    </w:p>
    <w:p w:rsidR="00A34A4F" w:rsidRPr="006A69AA" w:rsidRDefault="00A34A4F" w:rsidP="00A34A4F">
      <w:pPr>
        <w:tabs>
          <w:tab w:val="num" w:pos="1980"/>
        </w:tabs>
        <w:ind w:left="570"/>
        <w:jc w:val="both"/>
        <w:rPr>
          <w:sz w:val="28"/>
          <w:szCs w:val="28"/>
        </w:rPr>
      </w:pPr>
      <w:r w:rsidRPr="006A69AA">
        <w:rPr>
          <w:sz w:val="28"/>
          <w:szCs w:val="28"/>
        </w:rPr>
        <w:t>Отказ в приеме документов не допускается.</w:t>
      </w:r>
    </w:p>
    <w:p w:rsidR="00146EA2" w:rsidRPr="006A69AA" w:rsidRDefault="00A34A4F" w:rsidP="00A34A4F">
      <w:pPr>
        <w:autoSpaceDE w:val="0"/>
        <w:autoSpaceDN w:val="0"/>
        <w:adjustRightInd w:val="0"/>
        <w:ind w:firstLine="709"/>
        <w:jc w:val="both"/>
        <w:outlineLvl w:val="2"/>
        <w:rPr>
          <w:sz w:val="28"/>
          <w:szCs w:val="28"/>
        </w:rPr>
      </w:pPr>
      <w:r w:rsidRPr="006A69AA">
        <w:rPr>
          <w:sz w:val="28"/>
          <w:szCs w:val="28"/>
        </w:rPr>
        <w:t>2.</w:t>
      </w:r>
      <w:r w:rsidR="00146EA2" w:rsidRPr="006A69AA">
        <w:rPr>
          <w:sz w:val="28"/>
          <w:szCs w:val="28"/>
        </w:rPr>
        <w:t>9</w:t>
      </w:r>
      <w:r w:rsidRPr="006A69AA">
        <w:rPr>
          <w:sz w:val="28"/>
          <w:szCs w:val="28"/>
        </w:rPr>
        <w:t xml:space="preserve">. </w:t>
      </w:r>
      <w:r w:rsidR="00146EA2" w:rsidRPr="006A69AA">
        <w:rPr>
          <w:sz w:val="28"/>
          <w:szCs w:val="28"/>
        </w:rPr>
        <w:t>Исчерпывающий перечень оснований для отказа в предоставления услуги</w:t>
      </w:r>
    </w:p>
    <w:p w:rsidR="00A34A4F" w:rsidRPr="006A69AA" w:rsidRDefault="00A34A4F" w:rsidP="00A34A4F">
      <w:pPr>
        <w:autoSpaceDE w:val="0"/>
        <w:autoSpaceDN w:val="0"/>
        <w:adjustRightInd w:val="0"/>
        <w:ind w:firstLine="709"/>
        <w:jc w:val="both"/>
        <w:outlineLvl w:val="2"/>
        <w:rPr>
          <w:sz w:val="28"/>
          <w:szCs w:val="28"/>
        </w:rPr>
      </w:pPr>
      <w:r w:rsidRPr="006A69AA">
        <w:rPr>
          <w:sz w:val="28"/>
          <w:szCs w:val="28"/>
        </w:rPr>
        <w:t>Основанием  для отказа в предоставлении муниципальной услуги  является:</w:t>
      </w:r>
    </w:p>
    <w:p w:rsidR="00A34A4F" w:rsidRPr="006A69AA" w:rsidRDefault="00A34A4F" w:rsidP="00A34A4F">
      <w:pPr>
        <w:ind w:firstLine="709"/>
        <w:jc w:val="both"/>
        <w:rPr>
          <w:sz w:val="28"/>
          <w:szCs w:val="28"/>
        </w:rPr>
      </w:pPr>
      <w:r w:rsidRPr="006A69AA">
        <w:rPr>
          <w:sz w:val="28"/>
          <w:szCs w:val="28"/>
        </w:rPr>
        <w:lastRenderedPageBreak/>
        <w:t>- непредставление документов, указанных в пункте 2.</w:t>
      </w:r>
      <w:r w:rsidR="00AA700A" w:rsidRPr="006A69AA">
        <w:rPr>
          <w:sz w:val="28"/>
          <w:szCs w:val="28"/>
        </w:rPr>
        <w:t>5</w:t>
      </w:r>
      <w:r w:rsidRPr="006A69AA">
        <w:rPr>
          <w:sz w:val="28"/>
          <w:szCs w:val="28"/>
        </w:rPr>
        <w:t>. настоящего административного регламента;</w:t>
      </w:r>
    </w:p>
    <w:p w:rsidR="00A34A4F" w:rsidRPr="006A69AA" w:rsidRDefault="00A34A4F" w:rsidP="00A34A4F">
      <w:pPr>
        <w:pStyle w:val="a3"/>
        <w:rPr>
          <w:szCs w:val="28"/>
        </w:rPr>
      </w:pPr>
      <w:r w:rsidRPr="006A69AA">
        <w:rPr>
          <w:szCs w:val="28"/>
        </w:rPr>
        <w:tab/>
        <w:t>- маршрут транспортного средства, осуществляющего перевозки опасных, тяжеловесных и (или) крупногаб</w:t>
      </w:r>
      <w:r w:rsidRPr="006A69AA">
        <w:rPr>
          <w:szCs w:val="28"/>
        </w:rPr>
        <w:t>а</w:t>
      </w:r>
      <w:r w:rsidRPr="006A69AA">
        <w:rPr>
          <w:szCs w:val="28"/>
        </w:rPr>
        <w:t>ритных грузов, предложенный заявителем, не соответствует маршруту, утвержденному в установленном п</w:t>
      </w:r>
      <w:r w:rsidRPr="006A69AA">
        <w:rPr>
          <w:szCs w:val="28"/>
        </w:rPr>
        <w:t>о</w:t>
      </w:r>
      <w:r w:rsidRPr="006A69AA">
        <w:rPr>
          <w:szCs w:val="28"/>
        </w:rPr>
        <w:t>рядке, или перевозка такого груза не представляется возможной с учетом интенсивности движения, технического состояния автомобильных дорог местного зн</w:t>
      </w:r>
      <w:r w:rsidRPr="006A69AA">
        <w:rPr>
          <w:szCs w:val="28"/>
        </w:rPr>
        <w:t>а</w:t>
      </w:r>
      <w:r w:rsidRPr="006A69AA">
        <w:rPr>
          <w:szCs w:val="28"/>
        </w:rPr>
        <w:t>чения;</w:t>
      </w:r>
    </w:p>
    <w:p w:rsidR="00A34A4F" w:rsidRPr="006A69AA" w:rsidRDefault="00A34A4F" w:rsidP="00A34A4F">
      <w:pPr>
        <w:pStyle w:val="a3"/>
        <w:rPr>
          <w:szCs w:val="28"/>
        </w:rPr>
      </w:pPr>
      <w:r w:rsidRPr="006A69AA">
        <w:rPr>
          <w:szCs w:val="28"/>
        </w:rPr>
        <w:tab/>
        <w:t>- перевозимый тяжеловесный и (или) крупногабаритный груз не соответствует требованиям, установленным правовыми актами Российской Федер</w:t>
      </w:r>
      <w:r w:rsidRPr="006A69AA">
        <w:rPr>
          <w:szCs w:val="28"/>
        </w:rPr>
        <w:t>а</w:t>
      </w:r>
      <w:r w:rsidRPr="006A69AA">
        <w:rPr>
          <w:szCs w:val="28"/>
        </w:rPr>
        <w:t>ции, в том числе требованиям безопасности движения транспортных средств;</w:t>
      </w:r>
    </w:p>
    <w:p w:rsidR="00A34A4F" w:rsidRPr="006A69AA" w:rsidRDefault="00A34A4F" w:rsidP="00A34A4F">
      <w:pPr>
        <w:tabs>
          <w:tab w:val="left" w:pos="720"/>
        </w:tabs>
        <w:jc w:val="both"/>
        <w:rPr>
          <w:sz w:val="28"/>
          <w:szCs w:val="28"/>
        </w:rPr>
      </w:pPr>
      <w:r w:rsidRPr="006A69AA">
        <w:rPr>
          <w:sz w:val="28"/>
          <w:szCs w:val="28"/>
        </w:rPr>
        <w:tab/>
        <w:t>- отказ владельца или уполномоченного органа в согласовании маршрута;</w:t>
      </w:r>
    </w:p>
    <w:p w:rsidR="00A34A4F" w:rsidRPr="006A69AA" w:rsidRDefault="00A34A4F" w:rsidP="00A34A4F">
      <w:pPr>
        <w:tabs>
          <w:tab w:val="left" w:pos="720"/>
        </w:tabs>
        <w:jc w:val="both"/>
        <w:rPr>
          <w:sz w:val="28"/>
          <w:szCs w:val="28"/>
        </w:rPr>
      </w:pPr>
      <w:r w:rsidRPr="006A69AA">
        <w:rPr>
          <w:sz w:val="28"/>
          <w:szCs w:val="28"/>
        </w:rPr>
        <w:tab/>
        <w:t>- наличие в документах, предоставленных заявителем, недостаточной, недостоверной или искаженной инфо</w:t>
      </w:r>
      <w:r w:rsidRPr="006A69AA">
        <w:rPr>
          <w:sz w:val="28"/>
          <w:szCs w:val="28"/>
        </w:rPr>
        <w:t>р</w:t>
      </w:r>
      <w:r w:rsidRPr="006A69AA">
        <w:rPr>
          <w:sz w:val="28"/>
          <w:szCs w:val="28"/>
        </w:rPr>
        <w:t>мации;</w:t>
      </w:r>
    </w:p>
    <w:p w:rsidR="00A34A4F" w:rsidRPr="006A69AA" w:rsidRDefault="00A34A4F" w:rsidP="00A34A4F">
      <w:pPr>
        <w:ind w:firstLine="709"/>
        <w:jc w:val="both"/>
        <w:rPr>
          <w:sz w:val="28"/>
          <w:szCs w:val="28"/>
        </w:rPr>
      </w:pPr>
      <w:r w:rsidRPr="006A69AA">
        <w:rPr>
          <w:sz w:val="28"/>
          <w:szCs w:val="28"/>
        </w:rPr>
        <w:t>- отсутствие технической возможности проезда по маршруту, предлагаемому заяв</w:t>
      </w:r>
      <w:r w:rsidRPr="006A69AA">
        <w:rPr>
          <w:sz w:val="28"/>
          <w:szCs w:val="28"/>
        </w:rPr>
        <w:t>и</w:t>
      </w:r>
      <w:r w:rsidRPr="006A69AA">
        <w:rPr>
          <w:sz w:val="28"/>
          <w:szCs w:val="28"/>
        </w:rPr>
        <w:t>телем.</w:t>
      </w:r>
    </w:p>
    <w:p w:rsidR="009E4774" w:rsidRPr="006A69AA" w:rsidRDefault="009E4774" w:rsidP="00A34A4F">
      <w:pPr>
        <w:ind w:firstLine="709"/>
        <w:jc w:val="both"/>
        <w:rPr>
          <w:sz w:val="28"/>
          <w:szCs w:val="28"/>
        </w:rPr>
      </w:pPr>
      <w:r w:rsidRPr="006A69AA">
        <w:rPr>
          <w:sz w:val="28"/>
          <w:szCs w:val="28"/>
        </w:rPr>
        <w:t>- наличие случаев, предусмотренных статьей 11 Федерального закона от 02.05.2006 №59-ФЗ «О порядке рассмотрения обращений граждан Российской Федерации.</w:t>
      </w:r>
    </w:p>
    <w:p w:rsidR="00330A36" w:rsidRPr="006A69AA" w:rsidRDefault="00A34A4F" w:rsidP="00A34A4F">
      <w:pPr>
        <w:autoSpaceDE w:val="0"/>
        <w:autoSpaceDN w:val="0"/>
        <w:adjustRightInd w:val="0"/>
        <w:ind w:firstLine="709"/>
        <w:jc w:val="both"/>
        <w:outlineLvl w:val="2"/>
        <w:rPr>
          <w:sz w:val="28"/>
          <w:szCs w:val="28"/>
        </w:rPr>
      </w:pPr>
      <w:r w:rsidRPr="006A69AA">
        <w:rPr>
          <w:sz w:val="28"/>
          <w:szCs w:val="28"/>
        </w:rPr>
        <w:t>2.</w:t>
      </w:r>
      <w:r w:rsidR="00146EA2" w:rsidRPr="006A69AA">
        <w:rPr>
          <w:sz w:val="28"/>
          <w:szCs w:val="28"/>
        </w:rPr>
        <w:t>10</w:t>
      </w:r>
      <w:r w:rsidRPr="006A69AA">
        <w:rPr>
          <w:sz w:val="28"/>
          <w:szCs w:val="28"/>
        </w:rPr>
        <w:t xml:space="preserve">. Предоставление муниципальной услуги осуществляется на </w:t>
      </w:r>
      <w:r w:rsidR="00370CAB" w:rsidRPr="006A69AA">
        <w:rPr>
          <w:sz w:val="28"/>
          <w:szCs w:val="28"/>
        </w:rPr>
        <w:t>бесплатной</w:t>
      </w:r>
      <w:r w:rsidR="00330A36" w:rsidRPr="006A69AA">
        <w:rPr>
          <w:sz w:val="28"/>
          <w:szCs w:val="28"/>
        </w:rPr>
        <w:t xml:space="preserve"> основе.</w:t>
      </w:r>
    </w:p>
    <w:p w:rsidR="00822E4D" w:rsidRPr="006A69AA" w:rsidRDefault="00822E4D" w:rsidP="00822E4D">
      <w:pPr>
        <w:numPr>
          <w:ilvl w:val="1"/>
          <w:numId w:val="5"/>
        </w:numPr>
        <w:autoSpaceDE w:val="0"/>
        <w:autoSpaceDN w:val="0"/>
        <w:adjustRightInd w:val="0"/>
        <w:ind w:left="0" w:firstLine="709"/>
        <w:jc w:val="both"/>
        <w:outlineLvl w:val="2"/>
        <w:rPr>
          <w:sz w:val="28"/>
          <w:szCs w:val="28"/>
        </w:rPr>
      </w:pPr>
      <w:r w:rsidRPr="006A69AA">
        <w:rPr>
          <w:sz w:val="28"/>
          <w:szCs w:val="28"/>
        </w:rPr>
        <w:t>Заявление и иные документы для получения разрешения подаются непосредственно</w:t>
      </w:r>
      <w:r w:rsidR="00514E29" w:rsidRPr="006A69AA">
        <w:rPr>
          <w:sz w:val="28"/>
          <w:szCs w:val="28"/>
        </w:rPr>
        <w:t xml:space="preserve"> Исполнителю</w:t>
      </w:r>
      <w:r w:rsidRPr="006A69AA">
        <w:rPr>
          <w:sz w:val="28"/>
          <w:szCs w:val="28"/>
        </w:rPr>
        <w:t xml:space="preserve">, лично, по почте либо в электронном виде. </w:t>
      </w:r>
    </w:p>
    <w:p w:rsidR="00822E4D" w:rsidRPr="006A69AA" w:rsidRDefault="00822E4D" w:rsidP="00822E4D">
      <w:pPr>
        <w:autoSpaceDE w:val="0"/>
        <w:autoSpaceDN w:val="0"/>
        <w:adjustRightInd w:val="0"/>
        <w:ind w:firstLine="540"/>
        <w:jc w:val="both"/>
        <w:outlineLvl w:val="2"/>
        <w:rPr>
          <w:sz w:val="28"/>
          <w:szCs w:val="28"/>
        </w:rPr>
      </w:pPr>
      <w:r w:rsidRPr="006A69AA">
        <w:rPr>
          <w:sz w:val="28"/>
          <w:szCs w:val="28"/>
        </w:rPr>
        <w:t>Для получения муниципальной услуги в электронном виде заявителям предоставляется возможность направить</w:t>
      </w:r>
      <w:r w:rsidR="007F530A" w:rsidRPr="006A69AA">
        <w:rPr>
          <w:sz w:val="28"/>
          <w:szCs w:val="28"/>
        </w:rPr>
        <w:t xml:space="preserve"> заявление с использованием </w:t>
      </w:r>
      <w:r w:rsidR="007F530A" w:rsidRPr="006A69AA">
        <w:rPr>
          <w:color w:val="052635"/>
          <w:sz w:val="28"/>
          <w:szCs w:val="28"/>
        </w:rPr>
        <w:t>госуда</w:t>
      </w:r>
      <w:r w:rsidR="00935744">
        <w:rPr>
          <w:color w:val="052635"/>
          <w:sz w:val="28"/>
          <w:szCs w:val="28"/>
        </w:rPr>
        <w:t>рственной информационной системы</w:t>
      </w:r>
      <w:r w:rsidR="007F530A" w:rsidRPr="006A69AA">
        <w:rPr>
          <w:color w:val="052635"/>
          <w:sz w:val="28"/>
          <w:szCs w:val="28"/>
        </w:rPr>
        <w:t xml:space="preserve"> «Портал государственных и муниципальных услуг Забайкальского края» в информационно-телекоммуникационной сети «Интернет» </w:t>
      </w:r>
      <w:r w:rsidR="007F530A" w:rsidRPr="006A69AA">
        <w:rPr>
          <w:color w:val="052635"/>
          <w:sz w:val="28"/>
          <w:szCs w:val="28"/>
          <w:lang w:val="en-US"/>
        </w:rPr>
        <w:t>http</w:t>
      </w:r>
      <w:r w:rsidR="007F530A" w:rsidRPr="006A69AA">
        <w:rPr>
          <w:color w:val="052635"/>
          <w:sz w:val="28"/>
          <w:szCs w:val="28"/>
        </w:rPr>
        <w:t xml:space="preserve">: // </w:t>
      </w:r>
      <w:hyperlink r:id="rId16" w:history="1">
        <w:r w:rsidR="007F530A" w:rsidRPr="006A69AA">
          <w:rPr>
            <w:rStyle w:val="a9"/>
            <w:rFonts w:eastAsiaTheme="majorEastAsia"/>
            <w:sz w:val="28"/>
            <w:szCs w:val="28"/>
            <w:lang w:val="en-US"/>
          </w:rPr>
          <w:t>www</w:t>
        </w:r>
        <w:r w:rsidR="007F530A" w:rsidRPr="006A69AA">
          <w:rPr>
            <w:rStyle w:val="a9"/>
            <w:rFonts w:eastAsiaTheme="majorEastAsia"/>
            <w:sz w:val="28"/>
            <w:szCs w:val="28"/>
          </w:rPr>
          <w:t>.</w:t>
        </w:r>
        <w:r w:rsidR="007F530A" w:rsidRPr="006A69AA">
          <w:rPr>
            <w:rStyle w:val="a9"/>
            <w:rFonts w:eastAsiaTheme="majorEastAsia"/>
            <w:sz w:val="28"/>
            <w:szCs w:val="28"/>
            <w:lang w:val="en-US"/>
          </w:rPr>
          <w:t>pgu</w:t>
        </w:r>
        <w:r w:rsidR="007F530A" w:rsidRPr="006A69AA">
          <w:rPr>
            <w:rStyle w:val="a9"/>
            <w:rFonts w:eastAsiaTheme="majorEastAsia"/>
            <w:sz w:val="28"/>
            <w:szCs w:val="28"/>
          </w:rPr>
          <w:t>.</w:t>
        </w:r>
        <w:r w:rsidR="007F530A" w:rsidRPr="006A69AA">
          <w:rPr>
            <w:rStyle w:val="a9"/>
            <w:rFonts w:eastAsiaTheme="majorEastAsia"/>
            <w:sz w:val="28"/>
            <w:szCs w:val="28"/>
            <w:lang w:val="en-US"/>
          </w:rPr>
          <w:t>e</w:t>
        </w:r>
        <w:r w:rsidR="007F530A" w:rsidRPr="006A69AA">
          <w:rPr>
            <w:rStyle w:val="a9"/>
            <w:rFonts w:eastAsiaTheme="majorEastAsia"/>
            <w:sz w:val="28"/>
            <w:szCs w:val="28"/>
          </w:rPr>
          <w:t>-</w:t>
        </w:r>
        <w:r w:rsidR="007F530A" w:rsidRPr="006A69AA">
          <w:rPr>
            <w:rStyle w:val="a9"/>
            <w:rFonts w:eastAsiaTheme="majorEastAsia"/>
            <w:sz w:val="28"/>
            <w:szCs w:val="28"/>
            <w:lang w:val="en-US"/>
          </w:rPr>
          <w:t>zab</w:t>
        </w:r>
        <w:r w:rsidR="007F530A" w:rsidRPr="006A69AA">
          <w:rPr>
            <w:rStyle w:val="a9"/>
            <w:rFonts w:eastAsiaTheme="majorEastAsia"/>
            <w:sz w:val="28"/>
            <w:szCs w:val="28"/>
          </w:rPr>
          <w:t>.</w:t>
        </w:r>
        <w:r w:rsidR="007F530A" w:rsidRPr="006A69AA">
          <w:rPr>
            <w:rStyle w:val="a9"/>
            <w:rFonts w:eastAsiaTheme="majorEastAsia"/>
            <w:sz w:val="28"/>
            <w:szCs w:val="28"/>
            <w:lang w:val="en-US"/>
          </w:rPr>
          <w:t>ru</w:t>
        </w:r>
      </w:hyperlink>
      <w:r w:rsidR="007F530A" w:rsidRPr="006A69AA">
        <w:rPr>
          <w:color w:val="052635"/>
          <w:sz w:val="28"/>
          <w:szCs w:val="28"/>
        </w:rPr>
        <w:t xml:space="preserve"> (далее – Портал)»</w:t>
      </w:r>
      <w:r w:rsidR="00935744">
        <w:rPr>
          <w:color w:val="052635"/>
          <w:sz w:val="28"/>
          <w:szCs w:val="28"/>
        </w:rPr>
        <w:t>, официального сайта «МФЦ Забайкальского края».</w:t>
      </w:r>
      <w:r w:rsidRPr="006A69AA">
        <w:rPr>
          <w:sz w:val="28"/>
          <w:szCs w:val="28"/>
        </w:rPr>
        <w:t xml:space="preserve"> </w:t>
      </w:r>
    </w:p>
    <w:p w:rsidR="009E4774" w:rsidRPr="006A69AA" w:rsidRDefault="00822E4D" w:rsidP="009E4774">
      <w:pPr>
        <w:autoSpaceDE w:val="0"/>
        <w:autoSpaceDN w:val="0"/>
        <w:adjustRightInd w:val="0"/>
        <w:ind w:firstLine="540"/>
        <w:jc w:val="both"/>
        <w:outlineLvl w:val="2"/>
        <w:rPr>
          <w:sz w:val="28"/>
          <w:szCs w:val="28"/>
        </w:rPr>
      </w:pPr>
      <w:r w:rsidRPr="006A69AA">
        <w:rPr>
          <w:sz w:val="28"/>
          <w:szCs w:val="28"/>
        </w:rPr>
        <w:t>Уведомление заявителя о принятом к рассмотрению заявлении, а также о необходимости представления необходимых к нему документов осуществляется не позднее одного рабочего дня, следующего за днем заполнения заявителем соответствующей интерактивной формы через</w:t>
      </w:r>
      <w:r w:rsidR="009E4774" w:rsidRPr="006A69AA">
        <w:rPr>
          <w:sz w:val="28"/>
          <w:szCs w:val="28"/>
        </w:rPr>
        <w:t xml:space="preserve"> Портал</w:t>
      </w:r>
      <w:r w:rsidRPr="006A69AA">
        <w:rPr>
          <w:sz w:val="28"/>
          <w:szCs w:val="28"/>
        </w:rPr>
        <w:t>.</w:t>
      </w:r>
    </w:p>
    <w:p w:rsidR="009E4774" w:rsidRPr="006A69AA" w:rsidRDefault="00822E4D" w:rsidP="006C1EAD">
      <w:pPr>
        <w:autoSpaceDE w:val="0"/>
        <w:autoSpaceDN w:val="0"/>
        <w:adjustRightInd w:val="0"/>
        <w:ind w:firstLine="709"/>
        <w:jc w:val="both"/>
        <w:rPr>
          <w:sz w:val="28"/>
          <w:szCs w:val="28"/>
        </w:rPr>
      </w:pPr>
      <w:r w:rsidRPr="006A69AA">
        <w:rPr>
          <w:sz w:val="28"/>
          <w:szCs w:val="28"/>
        </w:rPr>
        <w:t>Заявление рассматривается при предоставлении заявителем документов, указанных в пункт</w:t>
      </w:r>
      <w:r w:rsidR="00042B16" w:rsidRPr="006A69AA">
        <w:rPr>
          <w:sz w:val="28"/>
          <w:szCs w:val="28"/>
        </w:rPr>
        <w:t>е</w:t>
      </w:r>
      <w:r w:rsidRPr="006A69AA">
        <w:rPr>
          <w:sz w:val="28"/>
          <w:szCs w:val="28"/>
        </w:rPr>
        <w:t xml:space="preserve"> 2.6. настоящего Административного регламента, о чем уполномоченное должностное лицо уведомляет заявителя в электронном виде с использованием информационно-телекоммуникационных сетей общего пользования,</w:t>
      </w:r>
      <w:r w:rsidR="009E4774" w:rsidRPr="006A69AA">
        <w:rPr>
          <w:sz w:val="28"/>
          <w:szCs w:val="28"/>
        </w:rPr>
        <w:t xml:space="preserve"> в том числе </w:t>
      </w:r>
      <w:r w:rsidR="009E4774" w:rsidRPr="006A69AA">
        <w:rPr>
          <w:color w:val="052635"/>
          <w:sz w:val="28"/>
          <w:szCs w:val="28"/>
        </w:rPr>
        <w:t xml:space="preserve">информационно-телекоммуникационной сети «Интернет» </w:t>
      </w:r>
      <w:r w:rsidR="006C1EAD">
        <w:rPr>
          <w:color w:val="052635"/>
          <w:sz w:val="28"/>
          <w:szCs w:val="28"/>
        </w:rPr>
        <w:t xml:space="preserve"> </w:t>
      </w:r>
      <w:r w:rsidR="009E4774" w:rsidRPr="006A69AA">
        <w:rPr>
          <w:color w:val="052635"/>
          <w:sz w:val="28"/>
          <w:szCs w:val="28"/>
        </w:rPr>
        <w:t xml:space="preserve"> </w:t>
      </w:r>
      <w:r w:rsidR="006C1EAD" w:rsidRPr="002D351F">
        <w:rPr>
          <w:sz w:val="28"/>
          <w:szCs w:val="28"/>
        </w:rPr>
        <w:t>на официальном сайте муниципального района «Могочинский район»</w:t>
      </w:r>
      <w:r w:rsidR="006C1EAD">
        <w:rPr>
          <w:sz w:val="28"/>
          <w:szCs w:val="28"/>
        </w:rPr>
        <w:t xml:space="preserve">, </w:t>
      </w:r>
      <w:r w:rsidR="006C1EAD" w:rsidRPr="002D351F">
        <w:rPr>
          <w:sz w:val="28"/>
          <w:szCs w:val="28"/>
        </w:rPr>
        <w:t xml:space="preserve">единого портала </w:t>
      </w:r>
      <w:r w:rsidR="006C1EAD" w:rsidRPr="002D351F">
        <w:rPr>
          <w:sz w:val="28"/>
          <w:szCs w:val="28"/>
        </w:rPr>
        <w:lastRenderedPageBreak/>
        <w:t xml:space="preserve">государственных и муниципальных услуг </w:t>
      </w:r>
      <w:hyperlink r:id="rId17" w:history="1">
        <w:r w:rsidR="006C1EAD" w:rsidRPr="002D351F">
          <w:rPr>
            <w:rStyle w:val="a9"/>
            <w:sz w:val="28"/>
            <w:szCs w:val="28"/>
          </w:rPr>
          <w:t>www.gosuslugi.ru</w:t>
        </w:r>
      </w:hyperlink>
      <w:r w:rsidR="006C1EAD">
        <w:rPr>
          <w:sz w:val="28"/>
          <w:szCs w:val="28"/>
        </w:rPr>
        <w:t>;,</w:t>
      </w:r>
      <w:r w:rsidR="006C1EAD" w:rsidRPr="002D351F">
        <w:rPr>
          <w:sz w:val="28"/>
          <w:szCs w:val="28"/>
        </w:rPr>
        <w:t xml:space="preserve"> регионального портала государственных и муниц</w:t>
      </w:r>
      <w:r w:rsidR="006C1EAD" w:rsidRPr="002D351F">
        <w:rPr>
          <w:sz w:val="28"/>
          <w:szCs w:val="28"/>
        </w:rPr>
        <w:t>и</w:t>
      </w:r>
      <w:r w:rsidR="006C1EAD" w:rsidRPr="002D351F">
        <w:rPr>
          <w:sz w:val="28"/>
          <w:szCs w:val="28"/>
        </w:rPr>
        <w:t xml:space="preserve">пальных услуг- </w:t>
      </w:r>
      <w:r w:rsidR="006C1EAD" w:rsidRPr="002D351F">
        <w:rPr>
          <w:sz w:val="28"/>
          <w:szCs w:val="28"/>
          <w:lang w:val="en-US"/>
        </w:rPr>
        <w:t>http</w:t>
      </w:r>
      <w:r w:rsidR="006C1EAD" w:rsidRPr="002D351F">
        <w:rPr>
          <w:sz w:val="28"/>
          <w:szCs w:val="28"/>
        </w:rPr>
        <w:t>: //</w:t>
      </w:r>
      <w:r w:rsidR="006C1EAD" w:rsidRPr="002D351F">
        <w:rPr>
          <w:sz w:val="28"/>
          <w:szCs w:val="28"/>
          <w:lang w:val="en-US"/>
        </w:rPr>
        <w:t>www</w:t>
      </w:r>
      <w:r w:rsidR="006C1EAD" w:rsidRPr="002D351F">
        <w:rPr>
          <w:sz w:val="28"/>
          <w:szCs w:val="28"/>
        </w:rPr>
        <w:t>.</w:t>
      </w:r>
      <w:r w:rsidR="006C1EAD" w:rsidRPr="002D351F">
        <w:rPr>
          <w:sz w:val="28"/>
          <w:szCs w:val="28"/>
          <w:lang w:val="en-US"/>
        </w:rPr>
        <w:t>pgu</w:t>
      </w:r>
      <w:r w:rsidR="006C1EAD" w:rsidRPr="002D351F">
        <w:rPr>
          <w:sz w:val="28"/>
          <w:szCs w:val="28"/>
        </w:rPr>
        <w:t>.</w:t>
      </w:r>
      <w:r w:rsidR="006C1EAD" w:rsidRPr="002D351F">
        <w:rPr>
          <w:sz w:val="28"/>
          <w:szCs w:val="28"/>
          <w:lang w:val="en-US"/>
        </w:rPr>
        <w:t>e</w:t>
      </w:r>
      <w:r w:rsidR="006C1EAD" w:rsidRPr="002D351F">
        <w:rPr>
          <w:sz w:val="28"/>
          <w:szCs w:val="28"/>
        </w:rPr>
        <w:t>-</w:t>
      </w:r>
      <w:r w:rsidR="006C1EAD" w:rsidRPr="002D351F">
        <w:rPr>
          <w:sz w:val="28"/>
          <w:szCs w:val="28"/>
          <w:lang w:val="en-US"/>
        </w:rPr>
        <w:t>zab</w:t>
      </w:r>
      <w:r w:rsidR="006C1EAD" w:rsidRPr="002D351F">
        <w:rPr>
          <w:sz w:val="28"/>
          <w:szCs w:val="28"/>
        </w:rPr>
        <w:t>.</w:t>
      </w:r>
      <w:r w:rsidR="006C1EAD" w:rsidRPr="002D351F">
        <w:rPr>
          <w:sz w:val="28"/>
          <w:szCs w:val="28"/>
          <w:lang w:val="en-US"/>
        </w:rPr>
        <w:t>ru</w:t>
      </w:r>
      <w:r w:rsidR="006C1EAD" w:rsidRPr="002D351F">
        <w:rPr>
          <w:sz w:val="28"/>
          <w:szCs w:val="28"/>
        </w:rPr>
        <w:t>;</w:t>
      </w:r>
      <w:r w:rsidR="006C1EAD">
        <w:rPr>
          <w:sz w:val="28"/>
          <w:szCs w:val="28"/>
        </w:rPr>
        <w:t xml:space="preserve">, </w:t>
      </w:r>
      <w:r w:rsidR="006C1EAD" w:rsidRPr="002D351F">
        <w:rPr>
          <w:sz w:val="28"/>
          <w:szCs w:val="28"/>
        </w:rPr>
        <w:t>на официальном сайте КГАУ «МФЦ Забайкальского края».</w:t>
      </w:r>
    </w:p>
    <w:p w:rsidR="00A34A4F" w:rsidRPr="006A69AA" w:rsidRDefault="00146EA2" w:rsidP="00A34A4F">
      <w:pPr>
        <w:autoSpaceDE w:val="0"/>
        <w:autoSpaceDN w:val="0"/>
        <w:adjustRightInd w:val="0"/>
        <w:ind w:firstLine="709"/>
        <w:jc w:val="both"/>
        <w:outlineLvl w:val="2"/>
        <w:rPr>
          <w:sz w:val="28"/>
          <w:szCs w:val="28"/>
        </w:rPr>
      </w:pPr>
      <w:r w:rsidRPr="006A69AA">
        <w:rPr>
          <w:sz w:val="28"/>
          <w:szCs w:val="28"/>
        </w:rPr>
        <w:t>2.11.</w:t>
      </w:r>
      <w:r w:rsidR="00A34A4F" w:rsidRPr="006A69AA">
        <w:rPr>
          <w:sz w:val="28"/>
          <w:szCs w:val="28"/>
        </w:rPr>
        <w:t xml:space="preserve"> Прием Заявителей ведется в порядке живой очереди. Максимальный срок ожидания в очереди при подаче заявления на предоставление муниципальной услуги и при получении результата предоставления муниципальной услуги не должен превышать </w:t>
      </w:r>
      <w:r w:rsidR="009E4774" w:rsidRPr="006A69AA">
        <w:rPr>
          <w:sz w:val="28"/>
          <w:szCs w:val="28"/>
        </w:rPr>
        <w:t>15</w:t>
      </w:r>
      <w:r w:rsidR="00A34A4F" w:rsidRPr="006A69AA">
        <w:rPr>
          <w:sz w:val="28"/>
          <w:szCs w:val="28"/>
        </w:rPr>
        <w:t xml:space="preserve"> минут.</w:t>
      </w:r>
    </w:p>
    <w:p w:rsidR="00A34A4F" w:rsidRPr="006A69AA" w:rsidRDefault="00A34A4F" w:rsidP="00A34A4F">
      <w:pPr>
        <w:autoSpaceDE w:val="0"/>
        <w:autoSpaceDN w:val="0"/>
        <w:adjustRightInd w:val="0"/>
        <w:ind w:firstLine="709"/>
        <w:jc w:val="both"/>
        <w:outlineLvl w:val="2"/>
        <w:rPr>
          <w:sz w:val="28"/>
          <w:szCs w:val="28"/>
        </w:rPr>
      </w:pPr>
      <w:r w:rsidRPr="006A69AA">
        <w:rPr>
          <w:sz w:val="28"/>
          <w:szCs w:val="28"/>
        </w:rPr>
        <w:t>2.10. Регистрация заявления о предоставлении муниципальной услуги производится в день подачи заявления.</w:t>
      </w:r>
    </w:p>
    <w:p w:rsidR="009E4774" w:rsidRPr="006A69AA" w:rsidRDefault="009E4774" w:rsidP="009E4774">
      <w:pPr>
        <w:ind w:firstLine="709"/>
        <w:jc w:val="both"/>
        <w:rPr>
          <w:sz w:val="28"/>
          <w:szCs w:val="28"/>
        </w:rPr>
      </w:pPr>
      <w:bookmarkStart w:id="1" w:name="sub_212"/>
      <w:r w:rsidRPr="006A69AA">
        <w:rPr>
          <w:sz w:val="28"/>
          <w:szCs w:val="28"/>
        </w:rPr>
        <w:t>2.11. Требования к помещениям, в которых предоставляется муниципальная услуга</w:t>
      </w:r>
    </w:p>
    <w:bookmarkEnd w:id="1"/>
    <w:p w:rsidR="009E4774" w:rsidRPr="006A69AA" w:rsidRDefault="009E4774" w:rsidP="009E4774">
      <w:pPr>
        <w:ind w:firstLine="709"/>
        <w:jc w:val="both"/>
        <w:rPr>
          <w:sz w:val="28"/>
          <w:szCs w:val="28"/>
        </w:rPr>
      </w:pPr>
      <w:r w:rsidRPr="006A69AA">
        <w:rPr>
          <w:sz w:val="28"/>
          <w:szCs w:val="28"/>
        </w:rPr>
        <w:t>2.11.1. Прием граждан осуществляется в специально выделенных для предоставления муниципальных услуг помещениях.</w:t>
      </w:r>
    </w:p>
    <w:p w:rsidR="009E4774" w:rsidRPr="006A69AA" w:rsidRDefault="009E4774" w:rsidP="009E4774">
      <w:pPr>
        <w:ind w:firstLine="709"/>
        <w:jc w:val="both"/>
        <w:rPr>
          <w:sz w:val="28"/>
          <w:szCs w:val="28"/>
        </w:rPr>
      </w:pPr>
      <w:r w:rsidRPr="006A69AA">
        <w:rPr>
          <w:sz w:val="28"/>
          <w:szCs w:val="28"/>
        </w:rPr>
        <w:t>Помещения содержат места для информирования, ожидания и приема граждан, оборудуются в соответствии с санитарными правилами и нормами, с соблюдением необходимых мер пожарной безопасности. У входа в каждое помещение размещается табличка с наименованием помещения (зал ожидания, приема/выдачи документов и т.д.).</w:t>
      </w:r>
    </w:p>
    <w:p w:rsidR="009E4774" w:rsidRDefault="009E4774" w:rsidP="009E4774">
      <w:pPr>
        <w:ind w:firstLine="709"/>
        <w:jc w:val="both"/>
        <w:rPr>
          <w:sz w:val="28"/>
          <w:szCs w:val="28"/>
        </w:rPr>
      </w:pPr>
      <w:r w:rsidRPr="006A69AA">
        <w:rPr>
          <w:sz w:val="28"/>
          <w:szCs w:val="28"/>
        </w:rPr>
        <w:t>2.11.2. При имеющейся возможности около здания, где располагается Исполнитель, организуются парковочные места для автотранспорта. Доступ заявителей к парковочным местам является бесплатным.</w:t>
      </w:r>
    </w:p>
    <w:p w:rsidR="006C1EAD" w:rsidRPr="006A69AA" w:rsidRDefault="006C1EAD" w:rsidP="006C1EAD">
      <w:pPr>
        <w:ind w:firstLine="709"/>
        <w:jc w:val="both"/>
        <w:rPr>
          <w:sz w:val="28"/>
          <w:szCs w:val="28"/>
        </w:rPr>
      </w:pPr>
      <w:r w:rsidRPr="001F5E23">
        <w:rPr>
          <w:sz w:val="28"/>
          <w:szCs w:val="28"/>
        </w:rPr>
        <w:t>На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9E4774" w:rsidRPr="006A69AA" w:rsidRDefault="009E4774" w:rsidP="009E4774">
      <w:pPr>
        <w:ind w:firstLine="709"/>
        <w:jc w:val="both"/>
        <w:rPr>
          <w:sz w:val="28"/>
          <w:szCs w:val="28"/>
        </w:rPr>
      </w:pPr>
      <w:r w:rsidRPr="006A69AA">
        <w:rPr>
          <w:sz w:val="28"/>
          <w:szCs w:val="28"/>
        </w:rPr>
        <w:t xml:space="preserve">2.11.3. Центральный вход в здание, где располагается Исполнитель, оборудуется информационной табличкой (вывеской), содержащей информацию о наименовании, месте нахождения, режиме работы, телефонных номерах Исполнителя </w:t>
      </w:r>
      <w:r w:rsidRPr="006A69AA">
        <w:rPr>
          <w:color w:val="052635"/>
          <w:sz w:val="28"/>
          <w:szCs w:val="28"/>
        </w:rPr>
        <w:t>и  обеспечивается наличием пандусов, расширенных проходов, позволяющих обеспечить беспрепятственный доступ инвалидов, в том числе инвалидов-колясочников</w:t>
      </w:r>
      <w:r w:rsidRPr="006A69AA">
        <w:rPr>
          <w:sz w:val="28"/>
          <w:szCs w:val="28"/>
        </w:rPr>
        <w:t>.</w:t>
      </w:r>
    </w:p>
    <w:p w:rsidR="009E4774" w:rsidRPr="006A69AA" w:rsidRDefault="009E4774" w:rsidP="009E4774">
      <w:pPr>
        <w:ind w:firstLine="709"/>
        <w:jc w:val="both"/>
        <w:rPr>
          <w:sz w:val="28"/>
          <w:szCs w:val="28"/>
        </w:rPr>
      </w:pPr>
      <w:r w:rsidRPr="006A69AA">
        <w:rPr>
          <w:sz w:val="28"/>
          <w:szCs w:val="28"/>
        </w:rPr>
        <w:t>2.11.4. В помещениях для ожидания приема заявителям отводятся места, оборудованные столами и стульями, кресельными секциями. В местах ожидания имеются средства для оказания первой помощи и доступные места общего пользования (туалет, гардероб).</w:t>
      </w:r>
    </w:p>
    <w:p w:rsidR="009E4774" w:rsidRPr="006A69AA" w:rsidRDefault="009E4774" w:rsidP="009E4774">
      <w:pPr>
        <w:ind w:firstLine="709"/>
        <w:jc w:val="both"/>
        <w:rPr>
          <w:sz w:val="28"/>
          <w:szCs w:val="28"/>
        </w:rPr>
      </w:pPr>
      <w:r w:rsidRPr="006A69AA">
        <w:rPr>
          <w:sz w:val="28"/>
          <w:szCs w:val="28"/>
        </w:rPr>
        <w:t>2.11.5. Места информирования, предназначенные для ознакомления заявителей с информационными материалами, оборудуются:</w:t>
      </w:r>
    </w:p>
    <w:p w:rsidR="009E4774" w:rsidRPr="006A69AA" w:rsidRDefault="009E4774" w:rsidP="009E4774">
      <w:pPr>
        <w:ind w:firstLine="709"/>
        <w:jc w:val="both"/>
        <w:rPr>
          <w:sz w:val="28"/>
          <w:szCs w:val="28"/>
        </w:rPr>
      </w:pPr>
      <w:r w:rsidRPr="006A69AA">
        <w:rPr>
          <w:sz w:val="28"/>
          <w:szCs w:val="28"/>
        </w:rPr>
        <w:t>- информационными стендами, на которых размещается текстовая информация;</w:t>
      </w:r>
    </w:p>
    <w:p w:rsidR="009E4774" w:rsidRPr="006A69AA" w:rsidRDefault="009E4774" w:rsidP="009E4774">
      <w:pPr>
        <w:ind w:firstLine="709"/>
        <w:jc w:val="both"/>
        <w:rPr>
          <w:sz w:val="28"/>
          <w:szCs w:val="28"/>
        </w:rPr>
      </w:pPr>
      <w:r w:rsidRPr="006A69AA">
        <w:rPr>
          <w:sz w:val="28"/>
          <w:szCs w:val="28"/>
        </w:rPr>
        <w:t>- стульями и столами для оформления документов.</w:t>
      </w:r>
    </w:p>
    <w:p w:rsidR="009E4774" w:rsidRPr="006A69AA" w:rsidRDefault="009E4774" w:rsidP="009E4774">
      <w:pPr>
        <w:ind w:firstLine="709"/>
        <w:jc w:val="both"/>
        <w:rPr>
          <w:sz w:val="28"/>
          <w:szCs w:val="28"/>
        </w:rPr>
      </w:pPr>
      <w:r w:rsidRPr="006A69AA">
        <w:rPr>
          <w:sz w:val="28"/>
          <w:szCs w:val="28"/>
        </w:rPr>
        <w:t>К информационным стендам должна быть обеспечена возможность свободного доступа граждан.</w:t>
      </w:r>
    </w:p>
    <w:p w:rsidR="009E4774" w:rsidRPr="006A69AA" w:rsidRDefault="009E4774" w:rsidP="009E4774">
      <w:pPr>
        <w:autoSpaceDE w:val="0"/>
        <w:autoSpaceDN w:val="0"/>
        <w:adjustRightInd w:val="0"/>
        <w:ind w:firstLine="709"/>
        <w:jc w:val="both"/>
        <w:outlineLvl w:val="2"/>
        <w:rPr>
          <w:sz w:val="28"/>
          <w:szCs w:val="28"/>
        </w:rPr>
      </w:pPr>
      <w:r w:rsidRPr="006A69AA">
        <w:rPr>
          <w:sz w:val="28"/>
          <w:szCs w:val="28"/>
        </w:rPr>
        <w:lastRenderedPageBreak/>
        <w:t>2.11.6. Помещения для приема заявителей оборудуются табличками с указанием номера кабинета и должности лица, осуществляющего прием, либо специалисты Исполнителя, осуществляющие прием заявителей, обеспечиваются настольными табличками или нагрудными бэйджами с указанием фамилии, имени, отчества и должности специалиста. Место для приема заявителей оборудуется стульями, столом для написания и размещения заявлений, других документов.</w:t>
      </w:r>
    </w:p>
    <w:p w:rsidR="009E4774" w:rsidRPr="006A69AA" w:rsidRDefault="009E4774" w:rsidP="009E4774">
      <w:pPr>
        <w:ind w:firstLine="709"/>
        <w:jc w:val="both"/>
        <w:rPr>
          <w:sz w:val="28"/>
          <w:szCs w:val="28"/>
        </w:rPr>
      </w:pPr>
      <w:r w:rsidRPr="006A69AA">
        <w:rPr>
          <w:sz w:val="28"/>
          <w:szCs w:val="28"/>
        </w:rPr>
        <w:t>2.12. Показатели доступности и качества муниципальной услуги</w:t>
      </w:r>
    </w:p>
    <w:p w:rsidR="009E4774" w:rsidRPr="006A69AA" w:rsidRDefault="009E4774" w:rsidP="009E4774">
      <w:pPr>
        <w:ind w:firstLine="709"/>
        <w:jc w:val="both"/>
        <w:rPr>
          <w:sz w:val="28"/>
          <w:szCs w:val="28"/>
        </w:rPr>
      </w:pPr>
      <w:r w:rsidRPr="006A69AA">
        <w:rPr>
          <w:sz w:val="28"/>
          <w:szCs w:val="28"/>
        </w:rPr>
        <w:t>Показателями доступности и качества муниципальной услуги являются:</w:t>
      </w:r>
    </w:p>
    <w:p w:rsidR="009E4774" w:rsidRPr="006A69AA" w:rsidRDefault="009E4774" w:rsidP="009E4774">
      <w:pPr>
        <w:ind w:firstLine="709"/>
        <w:jc w:val="both"/>
        <w:rPr>
          <w:sz w:val="28"/>
          <w:szCs w:val="28"/>
        </w:rPr>
      </w:pPr>
      <w:r w:rsidRPr="006A69AA">
        <w:rPr>
          <w:sz w:val="28"/>
          <w:szCs w:val="28"/>
        </w:rPr>
        <w:t>- соблюдение сроков предоставления муниципальной услуги и условий ожидания приема;</w:t>
      </w:r>
    </w:p>
    <w:p w:rsidR="009E4774" w:rsidRPr="006A69AA" w:rsidRDefault="009E4774" w:rsidP="009E4774">
      <w:pPr>
        <w:ind w:firstLine="709"/>
        <w:jc w:val="both"/>
        <w:rPr>
          <w:sz w:val="28"/>
          <w:szCs w:val="28"/>
        </w:rPr>
      </w:pPr>
      <w:r w:rsidRPr="006A69AA">
        <w:rPr>
          <w:sz w:val="28"/>
          <w:szCs w:val="28"/>
        </w:rPr>
        <w:t>- полное информирование о муниципальной услуге;</w:t>
      </w:r>
    </w:p>
    <w:p w:rsidR="009E4774" w:rsidRPr="006A69AA" w:rsidRDefault="009E4774" w:rsidP="009E4774">
      <w:pPr>
        <w:ind w:firstLine="709"/>
        <w:jc w:val="both"/>
        <w:rPr>
          <w:sz w:val="28"/>
          <w:szCs w:val="28"/>
        </w:rPr>
      </w:pPr>
      <w:r w:rsidRPr="006A69AA">
        <w:rPr>
          <w:sz w:val="28"/>
          <w:szCs w:val="28"/>
        </w:rPr>
        <w:t>- обоснованность отказов в предоставлении муниципальной услуги;</w:t>
      </w:r>
    </w:p>
    <w:p w:rsidR="009E4774" w:rsidRPr="006A69AA" w:rsidRDefault="009E4774" w:rsidP="009E4774">
      <w:pPr>
        <w:ind w:firstLine="709"/>
        <w:jc w:val="both"/>
        <w:rPr>
          <w:sz w:val="28"/>
          <w:szCs w:val="28"/>
        </w:rPr>
      </w:pPr>
      <w:r w:rsidRPr="006A69AA">
        <w:rPr>
          <w:sz w:val="28"/>
          <w:szCs w:val="28"/>
        </w:rPr>
        <w:t>- получение муниципальной услуги в формах по выбору заявителя;</w:t>
      </w:r>
    </w:p>
    <w:p w:rsidR="009E4774" w:rsidRPr="006A69AA" w:rsidRDefault="009E4774" w:rsidP="009E4774">
      <w:pPr>
        <w:ind w:firstLine="709"/>
        <w:jc w:val="both"/>
        <w:rPr>
          <w:sz w:val="28"/>
          <w:szCs w:val="28"/>
        </w:rPr>
      </w:pPr>
      <w:r w:rsidRPr="006A69AA">
        <w:rPr>
          <w:sz w:val="28"/>
          <w:szCs w:val="28"/>
        </w:rPr>
        <w:t>- соответствие действий должностных лиц, участвующих в предоставлении муниципальной услуги, Административному регламенту в части описания в них административных действий, наличие профессиональных знаний и навыков;</w:t>
      </w:r>
    </w:p>
    <w:p w:rsidR="009E4774" w:rsidRPr="006A69AA" w:rsidRDefault="009E4774" w:rsidP="009E4774">
      <w:pPr>
        <w:ind w:firstLine="709"/>
        <w:jc w:val="both"/>
        <w:rPr>
          <w:sz w:val="28"/>
          <w:szCs w:val="28"/>
        </w:rPr>
      </w:pPr>
      <w:r w:rsidRPr="006A69AA">
        <w:rPr>
          <w:sz w:val="28"/>
          <w:szCs w:val="28"/>
        </w:rPr>
        <w:t>- ресурсное обеспечение исполнения Административного регламента;</w:t>
      </w:r>
    </w:p>
    <w:p w:rsidR="009E4774" w:rsidRPr="006A69AA" w:rsidRDefault="009E4774" w:rsidP="009E4774">
      <w:pPr>
        <w:ind w:firstLine="709"/>
        <w:jc w:val="both"/>
        <w:rPr>
          <w:sz w:val="28"/>
          <w:szCs w:val="28"/>
        </w:rPr>
      </w:pPr>
      <w:r w:rsidRPr="006A69AA">
        <w:rPr>
          <w:sz w:val="28"/>
          <w:szCs w:val="28"/>
        </w:rPr>
        <w:t>- отсутствие жалоб со стороны заявителей на нарушение требований стандарта пред</w:t>
      </w:r>
      <w:r w:rsidR="006C1EAD">
        <w:rPr>
          <w:sz w:val="28"/>
          <w:szCs w:val="28"/>
        </w:rPr>
        <w:t>оставления муниципальной услуги</w:t>
      </w:r>
      <w:r w:rsidRPr="006A69AA">
        <w:rPr>
          <w:sz w:val="28"/>
          <w:szCs w:val="28"/>
        </w:rPr>
        <w:t xml:space="preserve">». </w:t>
      </w:r>
    </w:p>
    <w:p w:rsidR="009E4774" w:rsidRPr="006A69AA" w:rsidRDefault="009E4774" w:rsidP="009E4774">
      <w:pPr>
        <w:pStyle w:val="ConsPlusNormal"/>
        <w:widowControl/>
        <w:ind w:firstLine="709"/>
        <w:jc w:val="both"/>
        <w:rPr>
          <w:rFonts w:ascii="Times New Roman" w:hAnsi="Times New Roman" w:cs="Times New Roman"/>
          <w:sz w:val="28"/>
          <w:szCs w:val="28"/>
        </w:rPr>
      </w:pPr>
      <w:r w:rsidRPr="006A69AA">
        <w:rPr>
          <w:rFonts w:ascii="Times New Roman" w:hAnsi="Times New Roman" w:cs="Times New Roman"/>
          <w:color w:val="052635"/>
          <w:sz w:val="28"/>
          <w:szCs w:val="28"/>
        </w:rPr>
        <w:t xml:space="preserve">2.13. </w:t>
      </w:r>
      <w:r w:rsidRPr="006A69AA">
        <w:rPr>
          <w:rFonts w:ascii="Times New Roman" w:hAnsi="Times New Roman" w:cs="Times New Roman"/>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E4774" w:rsidRPr="006A69AA" w:rsidRDefault="009E4774" w:rsidP="009E4774">
      <w:pPr>
        <w:pStyle w:val="ConsPlusNormal"/>
        <w:widowControl/>
        <w:jc w:val="both"/>
        <w:rPr>
          <w:rFonts w:ascii="Times New Roman" w:hAnsi="Times New Roman" w:cs="Times New Roman"/>
          <w:sz w:val="28"/>
          <w:szCs w:val="28"/>
        </w:rPr>
      </w:pPr>
      <w:r w:rsidRPr="006A69AA">
        <w:rPr>
          <w:rFonts w:ascii="Times New Roman" w:hAnsi="Times New Roman" w:cs="Times New Roman"/>
          <w:sz w:val="28"/>
          <w:szCs w:val="28"/>
        </w:rPr>
        <w:t>2.13.1. Иные требования к предоставлению муниципальной услуги:</w:t>
      </w:r>
    </w:p>
    <w:p w:rsidR="009E4774" w:rsidRPr="006A69AA" w:rsidRDefault="009E4774" w:rsidP="006C1EAD">
      <w:pPr>
        <w:autoSpaceDE w:val="0"/>
        <w:autoSpaceDN w:val="0"/>
        <w:adjustRightInd w:val="0"/>
        <w:ind w:firstLine="709"/>
        <w:jc w:val="both"/>
        <w:rPr>
          <w:sz w:val="28"/>
          <w:szCs w:val="28"/>
        </w:rPr>
      </w:pPr>
      <w:r w:rsidRPr="006A69AA">
        <w:rPr>
          <w:sz w:val="28"/>
          <w:szCs w:val="28"/>
        </w:rPr>
        <w:t>обеспечение возможности получения заявителями информации о предоставляемой муниципальной услуг</w:t>
      </w:r>
      <w:r w:rsidR="006C1EAD">
        <w:rPr>
          <w:sz w:val="28"/>
          <w:szCs w:val="28"/>
        </w:rPr>
        <w:t>и</w:t>
      </w:r>
      <w:r w:rsidRPr="006A69AA">
        <w:rPr>
          <w:sz w:val="28"/>
          <w:szCs w:val="28"/>
        </w:rPr>
        <w:t xml:space="preserve"> </w:t>
      </w:r>
      <w:r w:rsidR="006C1EAD">
        <w:rPr>
          <w:sz w:val="28"/>
          <w:szCs w:val="28"/>
        </w:rPr>
        <w:t xml:space="preserve"> </w:t>
      </w:r>
      <w:r w:rsidR="006C1EAD" w:rsidRPr="006C1EAD">
        <w:rPr>
          <w:sz w:val="28"/>
          <w:szCs w:val="28"/>
        </w:rPr>
        <w:t xml:space="preserve"> </w:t>
      </w:r>
      <w:r w:rsidR="006C1EAD" w:rsidRPr="002D351F">
        <w:rPr>
          <w:sz w:val="28"/>
          <w:szCs w:val="28"/>
        </w:rPr>
        <w:t>на официальном сайте муниципального района «Могочинский район»</w:t>
      </w:r>
      <w:r w:rsidR="006C1EAD">
        <w:rPr>
          <w:sz w:val="28"/>
          <w:szCs w:val="28"/>
        </w:rPr>
        <w:t xml:space="preserve">, </w:t>
      </w:r>
      <w:r w:rsidR="006C1EAD" w:rsidRPr="002D351F">
        <w:rPr>
          <w:sz w:val="28"/>
          <w:szCs w:val="28"/>
        </w:rPr>
        <w:t xml:space="preserve">единого портала государственных и муниципальных услуг </w:t>
      </w:r>
      <w:hyperlink r:id="rId18" w:history="1">
        <w:r w:rsidR="006C1EAD" w:rsidRPr="002D351F">
          <w:rPr>
            <w:rStyle w:val="a9"/>
            <w:sz w:val="28"/>
            <w:szCs w:val="28"/>
          </w:rPr>
          <w:t>www.gosuslugi.ru</w:t>
        </w:r>
      </w:hyperlink>
      <w:r w:rsidR="006C1EAD">
        <w:rPr>
          <w:sz w:val="28"/>
          <w:szCs w:val="28"/>
        </w:rPr>
        <w:t>;,</w:t>
      </w:r>
      <w:r w:rsidR="006C1EAD" w:rsidRPr="002D351F">
        <w:rPr>
          <w:sz w:val="28"/>
          <w:szCs w:val="28"/>
        </w:rPr>
        <w:t xml:space="preserve"> регионального портала государственных и муниц</w:t>
      </w:r>
      <w:r w:rsidR="006C1EAD" w:rsidRPr="002D351F">
        <w:rPr>
          <w:sz w:val="28"/>
          <w:szCs w:val="28"/>
        </w:rPr>
        <w:t>и</w:t>
      </w:r>
      <w:r w:rsidR="006C1EAD" w:rsidRPr="002D351F">
        <w:rPr>
          <w:sz w:val="28"/>
          <w:szCs w:val="28"/>
        </w:rPr>
        <w:t xml:space="preserve">пальных услуг- </w:t>
      </w:r>
      <w:r w:rsidR="006C1EAD" w:rsidRPr="002D351F">
        <w:rPr>
          <w:sz w:val="28"/>
          <w:szCs w:val="28"/>
          <w:lang w:val="en-US"/>
        </w:rPr>
        <w:t>http</w:t>
      </w:r>
      <w:r w:rsidR="006C1EAD" w:rsidRPr="002D351F">
        <w:rPr>
          <w:sz w:val="28"/>
          <w:szCs w:val="28"/>
        </w:rPr>
        <w:t>: //</w:t>
      </w:r>
      <w:r w:rsidR="006C1EAD" w:rsidRPr="002D351F">
        <w:rPr>
          <w:sz w:val="28"/>
          <w:szCs w:val="28"/>
          <w:lang w:val="en-US"/>
        </w:rPr>
        <w:t>www</w:t>
      </w:r>
      <w:r w:rsidR="006C1EAD" w:rsidRPr="002D351F">
        <w:rPr>
          <w:sz w:val="28"/>
          <w:szCs w:val="28"/>
        </w:rPr>
        <w:t>.</w:t>
      </w:r>
      <w:r w:rsidR="006C1EAD" w:rsidRPr="002D351F">
        <w:rPr>
          <w:sz w:val="28"/>
          <w:szCs w:val="28"/>
          <w:lang w:val="en-US"/>
        </w:rPr>
        <w:t>pgu</w:t>
      </w:r>
      <w:r w:rsidR="006C1EAD" w:rsidRPr="002D351F">
        <w:rPr>
          <w:sz w:val="28"/>
          <w:szCs w:val="28"/>
        </w:rPr>
        <w:t>.</w:t>
      </w:r>
      <w:r w:rsidR="006C1EAD" w:rsidRPr="002D351F">
        <w:rPr>
          <w:sz w:val="28"/>
          <w:szCs w:val="28"/>
          <w:lang w:val="en-US"/>
        </w:rPr>
        <w:t>e</w:t>
      </w:r>
      <w:r w:rsidR="006C1EAD" w:rsidRPr="002D351F">
        <w:rPr>
          <w:sz w:val="28"/>
          <w:szCs w:val="28"/>
        </w:rPr>
        <w:t>-</w:t>
      </w:r>
      <w:r w:rsidR="006C1EAD" w:rsidRPr="002D351F">
        <w:rPr>
          <w:sz w:val="28"/>
          <w:szCs w:val="28"/>
          <w:lang w:val="en-US"/>
        </w:rPr>
        <w:t>zab</w:t>
      </w:r>
      <w:r w:rsidR="006C1EAD" w:rsidRPr="002D351F">
        <w:rPr>
          <w:sz w:val="28"/>
          <w:szCs w:val="28"/>
        </w:rPr>
        <w:t>.</w:t>
      </w:r>
      <w:r w:rsidR="006C1EAD" w:rsidRPr="002D351F">
        <w:rPr>
          <w:sz w:val="28"/>
          <w:szCs w:val="28"/>
          <w:lang w:val="en-US"/>
        </w:rPr>
        <w:t>ru</w:t>
      </w:r>
      <w:r w:rsidR="006C1EAD" w:rsidRPr="002D351F">
        <w:rPr>
          <w:sz w:val="28"/>
          <w:szCs w:val="28"/>
        </w:rPr>
        <w:t>;</w:t>
      </w:r>
      <w:r w:rsidR="006C1EAD">
        <w:rPr>
          <w:sz w:val="28"/>
          <w:szCs w:val="28"/>
        </w:rPr>
        <w:t xml:space="preserve">, </w:t>
      </w:r>
      <w:r w:rsidR="006C1EAD" w:rsidRPr="002D351F">
        <w:rPr>
          <w:sz w:val="28"/>
          <w:szCs w:val="28"/>
        </w:rPr>
        <w:t>на официальном сайте КГАУ «МФЦ Забайкальского края».</w:t>
      </w:r>
    </w:p>
    <w:p w:rsidR="009E4774" w:rsidRDefault="009E4774" w:rsidP="009E4774">
      <w:pPr>
        <w:pStyle w:val="ConsPlusNormal"/>
        <w:widowControl/>
        <w:jc w:val="both"/>
        <w:rPr>
          <w:rFonts w:ascii="Times New Roman" w:hAnsi="Times New Roman" w:cs="Times New Roman"/>
          <w:sz w:val="28"/>
          <w:szCs w:val="28"/>
        </w:rPr>
      </w:pPr>
      <w:r w:rsidRPr="006A69AA">
        <w:rPr>
          <w:rFonts w:ascii="Times New Roman" w:hAnsi="Times New Roman" w:cs="Times New Roman"/>
          <w:sz w:val="28"/>
          <w:szCs w:val="28"/>
        </w:rPr>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6C1EAD" w:rsidRDefault="006C1EAD" w:rsidP="006C1EAD">
      <w:pPr>
        <w:autoSpaceDE w:val="0"/>
        <w:autoSpaceDN w:val="0"/>
        <w:adjustRightInd w:val="0"/>
        <w:ind w:firstLine="709"/>
        <w:jc w:val="both"/>
        <w:rPr>
          <w:sz w:val="28"/>
          <w:szCs w:val="28"/>
        </w:rPr>
      </w:pPr>
      <w:r w:rsidRPr="001F5E23">
        <w:rPr>
          <w:sz w:val="28"/>
          <w:szCs w:val="28"/>
        </w:rPr>
        <w:t xml:space="preserve">обеспечение возможности для заявителей осуществлять с использованием официального сайта </w:t>
      </w:r>
      <w:r w:rsidRPr="00D578DD">
        <w:rPr>
          <w:sz w:val="28"/>
          <w:szCs w:val="28"/>
        </w:rPr>
        <w:t>муниципального района «Могочинский район», Портале государственных и муниципальных услуг, в КГАУ «МФЦ Забайкальского края» мониторинг хода пред</w:t>
      </w:r>
      <w:r>
        <w:rPr>
          <w:sz w:val="28"/>
          <w:szCs w:val="28"/>
        </w:rPr>
        <w:t>оставления муниципальной услуги;</w:t>
      </w:r>
    </w:p>
    <w:p w:rsidR="006C1EAD" w:rsidRDefault="006C1EAD" w:rsidP="006C1EA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обеспечение возможности обращения за получением муниципальной услуги в любой многофункциональный центр, расположенный на территории </w:t>
      </w:r>
      <w:r>
        <w:rPr>
          <w:rFonts w:ascii="Times New Roman" w:hAnsi="Times New Roman" w:cs="Times New Roman"/>
          <w:sz w:val="28"/>
          <w:szCs w:val="28"/>
        </w:rPr>
        <w:lastRenderedPageBreak/>
        <w:t xml:space="preserve">Забайкальского края, вне зависимости от регистрации (места проживания) заявителя; </w:t>
      </w:r>
    </w:p>
    <w:p w:rsidR="009E4774" w:rsidRPr="006A69AA" w:rsidRDefault="006C1EAD" w:rsidP="0093006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обеспечение возможности получения муниципальной услуги в полном</w:t>
      </w:r>
      <w:r w:rsidRPr="00D578DD">
        <w:rPr>
          <w:rFonts w:ascii="Times New Roman" w:hAnsi="Times New Roman"/>
          <w:sz w:val="28"/>
          <w:szCs w:val="28"/>
        </w:rPr>
        <w:t xml:space="preserve"> </w:t>
      </w:r>
      <w:r>
        <w:rPr>
          <w:rFonts w:ascii="Times New Roman" w:hAnsi="Times New Roman" w:cs="Times New Roman"/>
          <w:sz w:val="28"/>
          <w:szCs w:val="28"/>
        </w:rPr>
        <w:t xml:space="preserve">объеме в КГАУ «МФЦ Забайкальского края». </w:t>
      </w:r>
    </w:p>
    <w:p w:rsidR="009E4774" w:rsidRPr="006A69AA" w:rsidRDefault="009E4774" w:rsidP="009E4774">
      <w:pPr>
        <w:pStyle w:val="ConsPlusNormal"/>
        <w:widowControl/>
        <w:ind w:firstLine="709"/>
        <w:jc w:val="both"/>
        <w:rPr>
          <w:rFonts w:ascii="Times New Roman" w:hAnsi="Times New Roman" w:cs="Times New Roman"/>
          <w:sz w:val="28"/>
          <w:szCs w:val="28"/>
        </w:rPr>
      </w:pPr>
      <w:r w:rsidRPr="006A69AA">
        <w:rPr>
          <w:rFonts w:ascii="Times New Roman" w:hAnsi="Times New Roman" w:cs="Times New Roman"/>
          <w:sz w:val="28"/>
          <w:szCs w:val="28"/>
        </w:rPr>
        <w:t>2.13.2. Взаимодействие Исполнителя с государственными органами,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w:t>
      </w:r>
    </w:p>
    <w:p w:rsidR="009E4774" w:rsidRPr="006A69AA" w:rsidRDefault="009E4774" w:rsidP="009E4774">
      <w:pPr>
        <w:ind w:firstLine="851"/>
        <w:jc w:val="both"/>
        <w:rPr>
          <w:sz w:val="28"/>
          <w:szCs w:val="28"/>
        </w:rPr>
      </w:pPr>
      <w:r w:rsidRPr="006A69AA">
        <w:rPr>
          <w:sz w:val="28"/>
          <w:szCs w:val="28"/>
        </w:rPr>
        <w:t>2.14. Особенности предоставления муниципальной услуги в электронной форме.</w:t>
      </w:r>
    </w:p>
    <w:p w:rsidR="00D26B46" w:rsidRPr="006A69AA" w:rsidRDefault="009E4774" w:rsidP="0093006C">
      <w:pPr>
        <w:ind w:firstLine="851"/>
        <w:jc w:val="both"/>
        <w:rPr>
          <w:sz w:val="28"/>
          <w:szCs w:val="28"/>
        </w:rPr>
        <w:sectPr w:rsidR="00D26B46" w:rsidRPr="006A69AA" w:rsidSect="006A69AA">
          <w:pgSz w:w="11906" w:h="16838"/>
          <w:pgMar w:top="992" w:right="851" w:bottom="1134" w:left="1701" w:header="708" w:footer="708" w:gutter="0"/>
          <w:cols w:space="708"/>
          <w:docGrid w:linePitch="360"/>
        </w:sectPr>
      </w:pPr>
      <w:r w:rsidRPr="006A69AA">
        <w:rPr>
          <w:sz w:val="28"/>
          <w:szCs w:val="28"/>
        </w:rPr>
        <w:t>Предоставление муниципальной услуги в электронной форме осуществляется путем использования средств электронной связи.</w:t>
      </w:r>
    </w:p>
    <w:p w:rsidR="009E4774" w:rsidRPr="006A69AA" w:rsidRDefault="009E4774" w:rsidP="00D26B46">
      <w:pPr>
        <w:rPr>
          <w:sz w:val="28"/>
          <w:szCs w:val="28"/>
        </w:rPr>
      </w:pPr>
      <w:r w:rsidRPr="006A69AA">
        <w:rPr>
          <w:sz w:val="28"/>
          <w:szCs w:val="28"/>
        </w:rPr>
        <w:lastRenderedPageBreak/>
        <w:t>Формы и виды обращений заявителя:</w:t>
      </w:r>
    </w:p>
    <w:p w:rsidR="009E4774" w:rsidRPr="006A69AA" w:rsidRDefault="009E4774" w:rsidP="009E4774">
      <w:pPr>
        <w:ind w:firstLine="851"/>
        <w:jc w:val="both"/>
        <w:rPr>
          <w:sz w:val="28"/>
          <w:szCs w:val="28"/>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
        <w:gridCol w:w="3546"/>
        <w:gridCol w:w="992"/>
        <w:gridCol w:w="579"/>
        <w:gridCol w:w="567"/>
        <w:gridCol w:w="567"/>
        <w:gridCol w:w="2126"/>
        <w:gridCol w:w="1264"/>
      </w:tblGrid>
      <w:tr w:rsidR="009E4774" w:rsidRPr="006A69AA" w:rsidTr="006A69AA">
        <w:trPr>
          <w:trHeight w:val="1710"/>
        </w:trPr>
        <w:tc>
          <w:tcPr>
            <w:tcW w:w="424" w:type="dxa"/>
            <w:vMerge w:val="restart"/>
            <w:hideMark/>
          </w:tcPr>
          <w:p w:rsidR="009E4774" w:rsidRPr="006A69AA" w:rsidRDefault="009E4774" w:rsidP="009E4774">
            <w:pPr>
              <w:jc w:val="both"/>
              <w:rPr>
                <w:color w:val="000000"/>
                <w:sz w:val="20"/>
                <w:szCs w:val="20"/>
              </w:rPr>
            </w:pPr>
            <w:r w:rsidRPr="006A69AA">
              <w:rPr>
                <w:color w:val="000000"/>
                <w:sz w:val="20"/>
                <w:szCs w:val="20"/>
              </w:rPr>
              <w:t>№</w:t>
            </w:r>
          </w:p>
        </w:tc>
        <w:tc>
          <w:tcPr>
            <w:tcW w:w="3546" w:type="dxa"/>
            <w:vMerge w:val="restart"/>
            <w:hideMark/>
          </w:tcPr>
          <w:p w:rsidR="009E4774" w:rsidRPr="006A69AA" w:rsidRDefault="009E4774" w:rsidP="009E4774">
            <w:pPr>
              <w:jc w:val="both"/>
              <w:rPr>
                <w:b/>
                <w:bCs/>
                <w:color w:val="000000"/>
                <w:sz w:val="20"/>
                <w:szCs w:val="20"/>
              </w:rPr>
            </w:pPr>
            <w:r w:rsidRPr="006A69AA">
              <w:rPr>
                <w:b/>
                <w:bCs/>
                <w:color w:val="000000"/>
                <w:sz w:val="20"/>
                <w:szCs w:val="20"/>
              </w:rPr>
              <w:t>Наименование документа</w:t>
            </w:r>
          </w:p>
        </w:tc>
        <w:tc>
          <w:tcPr>
            <w:tcW w:w="992" w:type="dxa"/>
            <w:vMerge w:val="restart"/>
            <w:textDirection w:val="btLr"/>
            <w:hideMark/>
          </w:tcPr>
          <w:p w:rsidR="009E4774" w:rsidRPr="006A69AA" w:rsidRDefault="009E4774" w:rsidP="009E4774">
            <w:pPr>
              <w:jc w:val="both"/>
              <w:rPr>
                <w:b/>
                <w:bCs/>
                <w:color w:val="000000"/>
                <w:sz w:val="20"/>
                <w:szCs w:val="20"/>
              </w:rPr>
            </w:pPr>
            <w:r w:rsidRPr="006A69AA">
              <w:rPr>
                <w:b/>
                <w:bCs/>
                <w:color w:val="000000"/>
                <w:sz w:val="20"/>
                <w:szCs w:val="20"/>
              </w:rPr>
              <w:t>Необходимость предоставления, в следующих случаях</w:t>
            </w:r>
          </w:p>
        </w:tc>
        <w:tc>
          <w:tcPr>
            <w:tcW w:w="1713" w:type="dxa"/>
            <w:gridSpan w:val="3"/>
            <w:hideMark/>
          </w:tcPr>
          <w:p w:rsidR="009E4774" w:rsidRPr="006A69AA" w:rsidRDefault="009E4774" w:rsidP="009E4774">
            <w:pPr>
              <w:jc w:val="both"/>
              <w:rPr>
                <w:b/>
                <w:bCs/>
                <w:color w:val="000000"/>
                <w:sz w:val="20"/>
                <w:szCs w:val="20"/>
              </w:rPr>
            </w:pPr>
            <w:r w:rsidRPr="006A69AA">
              <w:rPr>
                <w:b/>
                <w:bCs/>
                <w:color w:val="000000"/>
                <w:sz w:val="20"/>
                <w:szCs w:val="20"/>
              </w:rPr>
              <w:t>Личный прием</w:t>
            </w:r>
          </w:p>
        </w:tc>
        <w:tc>
          <w:tcPr>
            <w:tcW w:w="3390" w:type="dxa"/>
            <w:gridSpan w:val="2"/>
          </w:tcPr>
          <w:p w:rsidR="009E4774" w:rsidRPr="006A69AA" w:rsidRDefault="009E4774" w:rsidP="009E4774">
            <w:pPr>
              <w:jc w:val="both"/>
              <w:rPr>
                <w:b/>
                <w:bCs/>
                <w:color w:val="000000"/>
                <w:sz w:val="20"/>
                <w:szCs w:val="20"/>
              </w:rPr>
            </w:pPr>
            <w:r w:rsidRPr="006A69AA">
              <w:rPr>
                <w:b/>
                <w:bCs/>
                <w:color w:val="000000"/>
                <w:sz w:val="20"/>
                <w:szCs w:val="20"/>
              </w:rPr>
              <w:t>Обращение через «Портал государственных и муниципальных услуг Забайкальского края»</w:t>
            </w:r>
          </w:p>
        </w:tc>
      </w:tr>
      <w:tr w:rsidR="009E4774" w:rsidRPr="006A69AA" w:rsidTr="006A69AA">
        <w:trPr>
          <w:trHeight w:val="1420"/>
        </w:trPr>
        <w:tc>
          <w:tcPr>
            <w:tcW w:w="424" w:type="dxa"/>
            <w:vMerge/>
            <w:hideMark/>
          </w:tcPr>
          <w:p w:rsidR="009E4774" w:rsidRPr="006A69AA" w:rsidRDefault="009E4774" w:rsidP="009E4774">
            <w:pPr>
              <w:jc w:val="both"/>
              <w:rPr>
                <w:color w:val="000000"/>
                <w:sz w:val="20"/>
                <w:szCs w:val="20"/>
              </w:rPr>
            </w:pPr>
          </w:p>
        </w:tc>
        <w:tc>
          <w:tcPr>
            <w:tcW w:w="3546" w:type="dxa"/>
            <w:vMerge/>
            <w:hideMark/>
          </w:tcPr>
          <w:p w:rsidR="009E4774" w:rsidRPr="006A69AA" w:rsidRDefault="009E4774" w:rsidP="009E4774">
            <w:pPr>
              <w:jc w:val="both"/>
              <w:rPr>
                <w:b/>
                <w:bCs/>
                <w:color w:val="000000"/>
                <w:sz w:val="20"/>
                <w:szCs w:val="20"/>
              </w:rPr>
            </w:pPr>
          </w:p>
        </w:tc>
        <w:tc>
          <w:tcPr>
            <w:tcW w:w="992" w:type="dxa"/>
            <w:vMerge/>
            <w:hideMark/>
          </w:tcPr>
          <w:p w:rsidR="009E4774" w:rsidRPr="006A69AA" w:rsidRDefault="009E4774" w:rsidP="009E4774">
            <w:pPr>
              <w:jc w:val="both"/>
              <w:rPr>
                <w:b/>
                <w:bCs/>
                <w:color w:val="000000"/>
                <w:sz w:val="20"/>
                <w:szCs w:val="20"/>
              </w:rPr>
            </w:pPr>
          </w:p>
        </w:tc>
        <w:tc>
          <w:tcPr>
            <w:tcW w:w="1146" w:type="dxa"/>
            <w:gridSpan w:val="2"/>
            <w:hideMark/>
          </w:tcPr>
          <w:p w:rsidR="009E4774" w:rsidRPr="006A69AA" w:rsidRDefault="009E4774" w:rsidP="009E4774">
            <w:pPr>
              <w:jc w:val="both"/>
              <w:rPr>
                <w:b/>
                <w:bCs/>
                <w:color w:val="000000"/>
                <w:sz w:val="20"/>
                <w:szCs w:val="20"/>
              </w:rPr>
            </w:pPr>
            <w:r w:rsidRPr="006A69AA">
              <w:rPr>
                <w:b/>
                <w:bCs/>
                <w:color w:val="000000"/>
                <w:sz w:val="20"/>
                <w:szCs w:val="20"/>
              </w:rPr>
              <w:t>Бумажный вид</w:t>
            </w:r>
          </w:p>
        </w:tc>
        <w:tc>
          <w:tcPr>
            <w:tcW w:w="567" w:type="dxa"/>
            <w:hideMark/>
          </w:tcPr>
          <w:p w:rsidR="009E4774" w:rsidRPr="006A69AA" w:rsidRDefault="009E4774" w:rsidP="009E4774">
            <w:pPr>
              <w:jc w:val="both"/>
              <w:rPr>
                <w:b/>
                <w:bCs/>
                <w:color w:val="000000"/>
                <w:sz w:val="20"/>
                <w:szCs w:val="20"/>
              </w:rPr>
            </w:pPr>
            <w:r w:rsidRPr="006A69AA">
              <w:rPr>
                <w:b/>
                <w:bCs/>
                <w:color w:val="000000"/>
                <w:sz w:val="20"/>
                <w:szCs w:val="20"/>
              </w:rPr>
              <w:t>Электронный вид</w:t>
            </w:r>
          </w:p>
        </w:tc>
        <w:tc>
          <w:tcPr>
            <w:tcW w:w="2126" w:type="dxa"/>
            <w:hideMark/>
          </w:tcPr>
          <w:p w:rsidR="009E4774" w:rsidRPr="006A69AA" w:rsidRDefault="009E4774" w:rsidP="009E4774">
            <w:pPr>
              <w:jc w:val="both"/>
              <w:rPr>
                <w:b/>
                <w:bCs/>
                <w:color w:val="000000"/>
                <w:sz w:val="20"/>
                <w:szCs w:val="20"/>
              </w:rPr>
            </w:pPr>
            <w:r w:rsidRPr="006A69AA">
              <w:rPr>
                <w:b/>
                <w:bCs/>
                <w:color w:val="000000"/>
                <w:sz w:val="20"/>
                <w:szCs w:val="20"/>
              </w:rPr>
              <w:t>Бумажно-электронный вид</w:t>
            </w:r>
          </w:p>
        </w:tc>
        <w:tc>
          <w:tcPr>
            <w:tcW w:w="1264" w:type="dxa"/>
            <w:hideMark/>
          </w:tcPr>
          <w:p w:rsidR="009E4774" w:rsidRPr="006A69AA" w:rsidRDefault="009E4774" w:rsidP="009E4774">
            <w:pPr>
              <w:jc w:val="both"/>
              <w:rPr>
                <w:b/>
                <w:bCs/>
                <w:color w:val="000000"/>
                <w:sz w:val="20"/>
                <w:szCs w:val="20"/>
              </w:rPr>
            </w:pPr>
            <w:r w:rsidRPr="006A69AA">
              <w:rPr>
                <w:b/>
                <w:bCs/>
                <w:color w:val="000000"/>
                <w:sz w:val="20"/>
                <w:szCs w:val="20"/>
              </w:rPr>
              <w:t>Электронный</w:t>
            </w:r>
          </w:p>
          <w:p w:rsidR="009E4774" w:rsidRPr="006A69AA" w:rsidRDefault="009E4774" w:rsidP="009E4774">
            <w:pPr>
              <w:jc w:val="both"/>
              <w:rPr>
                <w:b/>
                <w:bCs/>
                <w:color w:val="000000"/>
                <w:sz w:val="20"/>
                <w:szCs w:val="20"/>
              </w:rPr>
            </w:pPr>
            <w:r w:rsidRPr="006A69AA">
              <w:rPr>
                <w:b/>
                <w:bCs/>
                <w:color w:val="000000"/>
                <w:sz w:val="20"/>
                <w:szCs w:val="20"/>
              </w:rPr>
              <w:t> вид</w:t>
            </w:r>
          </w:p>
        </w:tc>
      </w:tr>
      <w:tr w:rsidR="009E4774" w:rsidRPr="006A69AA" w:rsidTr="006A69AA">
        <w:trPr>
          <w:trHeight w:val="870"/>
        </w:trPr>
        <w:tc>
          <w:tcPr>
            <w:tcW w:w="424" w:type="dxa"/>
            <w:vMerge/>
            <w:hideMark/>
          </w:tcPr>
          <w:p w:rsidR="009E4774" w:rsidRPr="006A69AA" w:rsidRDefault="009E4774" w:rsidP="009E4774">
            <w:pPr>
              <w:jc w:val="both"/>
              <w:rPr>
                <w:color w:val="000000"/>
                <w:sz w:val="20"/>
                <w:szCs w:val="20"/>
              </w:rPr>
            </w:pPr>
          </w:p>
        </w:tc>
        <w:tc>
          <w:tcPr>
            <w:tcW w:w="3546" w:type="dxa"/>
            <w:vMerge/>
            <w:hideMark/>
          </w:tcPr>
          <w:p w:rsidR="009E4774" w:rsidRPr="006A69AA" w:rsidRDefault="009E4774" w:rsidP="009E4774">
            <w:pPr>
              <w:jc w:val="both"/>
              <w:rPr>
                <w:b/>
                <w:bCs/>
                <w:color w:val="000000"/>
                <w:sz w:val="20"/>
                <w:szCs w:val="20"/>
              </w:rPr>
            </w:pPr>
          </w:p>
        </w:tc>
        <w:tc>
          <w:tcPr>
            <w:tcW w:w="992" w:type="dxa"/>
            <w:vMerge/>
            <w:hideMark/>
          </w:tcPr>
          <w:p w:rsidR="009E4774" w:rsidRPr="006A69AA" w:rsidRDefault="009E4774" w:rsidP="009E4774">
            <w:pPr>
              <w:jc w:val="both"/>
              <w:rPr>
                <w:b/>
                <w:bCs/>
                <w:color w:val="000000"/>
                <w:sz w:val="20"/>
                <w:szCs w:val="20"/>
              </w:rPr>
            </w:pPr>
          </w:p>
        </w:tc>
        <w:tc>
          <w:tcPr>
            <w:tcW w:w="579" w:type="dxa"/>
            <w:hideMark/>
          </w:tcPr>
          <w:p w:rsidR="009E4774" w:rsidRPr="006A69AA" w:rsidRDefault="009E4774" w:rsidP="009E4774">
            <w:pPr>
              <w:jc w:val="both"/>
              <w:rPr>
                <w:b/>
                <w:bCs/>
                <w:color w:val="000000"/>
                <w:sz w:val="20"/>
                <w:szCs w:val="20"/>
              </w:rPr>
            </w:pPr>
            <w:r w:rsidRPr="006A69AA">
              <w:rPr>
                <w:b/>
                <w:bCs/>
                <w:color w:val="000000"/>
                <w:sz w:val="20"/>
                <w:szCs w:val="20"/>
              </w:rPr>
              <w:t>Вид документа</w:t>
            </w:r>
          </w:p>
        </w:tc>
        <w:tc>
          <w:tcPr>
            <w:tcW w:w="567" w:type="dxa"/>
            <w:hideMark/>
          </w:tcPr>
          <w:p w:rsidR="009E4774" w:rsidRPr="006A69AA" w:rsidRDefault="009E4774" w:rsidP="009E4774">
            <w:pPr>
              <w:jc w:val="both"/>
              <w:rPr>
                <w:b/>
                <w:bCs/>
                <w:color w:val="000000"/>
                <w:sz w:val="20"/>
                <w:szCs w:val="20"/>
              </w:rPr>
            </w:pPr>
            <w:r w:rsidRPr="006A69AA">
              <w:rPr>
                <w:b/>
                <w:bCs/>
                <w:color w:val="000000"/>
                <w:sz w:val="20"/>
                <w:szCs w:val="20"/>
              </w:rPr>
              <w:t>Кол-во</w:t>
            </w:r>
          </w:p>
        </w:tc>
        <w:tc>
          <w:tcPr>
            <w:tcW w:w="567" w:type="dxa"/>
            <w:hideMark/>
          </w:tcPr>
          <w:p w:rsidR="009E4774" w:rsidRPr="006A69AA" w:rsidRDefault="009E4774" w:rsidP="009E4774">
            <w:pPr>
              <w:jc w:val="both"/>
              <w:rPr>
                <w:b/>
                <w:bCs/>
                <w:color w:val="000000"/>
                <w:sz w:val="20"/>
                <w:szCs w:val="20"/>
              </w:rPr>
            </w:pPr>
            <w:r w:rsidRPr="006A69AA">
              <w:rPr>
                <w:b/>
                <w:bCs/>
                <w:color w:val="000000"/>
                <w:sz w:val="20"/>
                <w:szCs w:val="20"/>
              </w:rPr>
              <w:t>Вид документа</w:t>
            </w:r>
          </w:p>
        </w:tc>
        <w:tc>
          <w:tcPr>
            <w:tcW w:w="2126" w:type="dxa"/>
            <w:hideMark/>
          </w:tcPr>
          <w:p w:rsidR="009E4774" w:rsidRPr="006A69AA" w:rsidRDefault="009E4774" w:rsidP="009E4774">
            <w:pPr>
              <w:jc w:val="both"/>
              <w:rPr>
                <w:b/>
                <w:bCs/>
                <w:color w:val="000000"/>
                <w:sz w:val="20"/>
                <w:szCs w:val="20"/>
              </w:rPr>
            </w:pPr>
            <w:r w:rsidRPr="006A69AA">
              <w:rPr>
                <w:b/>
                <w:bCs/>
                <w:color w:val="000000"/>
                <w:sz w:val="20"/>
                <w:szCs w:val="20"/>
              </w:rPr>
              <w:t>Вид документа</w:t>
            </w:r>
          </w:p>
        </w:tc>
        <w:tc>
          <w:tcPr>
            <w:tcW w:w="1264" w:type="dxa"/>
            <w:hideMark/>
          </w:tcPr>
          <w:p w:rsidR="009E4774" w:rsidRPr="006A69AA" w:rsidRDefault="009E4774" w:rsidP="009E4774">
            <w:pPr>
              <w:jc w:val="both"/>
              <w:rPr>
                <w:b/>
                <w:bCs/>
                <w:color w:val="000000"/>
                <w:sz w:val="20"/>
                <w:szCs w:val="20"/>
              </w:rPr>
            </w:pPr>
            <w:r w:rsidRPr="006A69AA">
              <w:rPr>
                <w:b/>
                <w:bCs/>
                <w:color w:val="000000"/>
                <w:sz w:val="20"/>
                <w:szCs w:val="20"/>
              </w:rPr>
              <w:t>Вид документа</w:t>
            </w:r>
          </w:p>
        </w:tc>
      </w:tr>
      <w:tr w:rsidR="009E4774" w:rsidRPr="006A69AA" w:rsidTr="006A69AA">
        <w:trPr>
          <w:trHeight w:val="1132"/>
        </w:trPr>
        <w:tc>
          <w:tcPr>
            <w:tcW w:w="424" w:type="dxa"/>
            <w:hideMark/>
          </w:tcPr>
          <w:p w:rsidR="009E4774" w:rsidRPr="006A69AA" w:rsidRDefault="009E4774" w:rsidP="009E4774">
            <w:pPr>
              <w:jc w:val="both"/>
              <w:rPr>
                <w:color w:val="000000"/>
                <w:sz w:val="20"/>
                <w:szCs w:val="20"/>
              </w:rPr>
            </w:pPr>
            <w:r w:rsidRPr="006A69AA">
              <w:rPr>
                <w:color w:val="000000"/>
                <w:sz w:val="20"/>
                <w:szCs w:val="20"/>
              </w:rPr>
              <w:t>1</w:t>
            </w:r>
          </w:p>
        </w:tc>
        <w:tc>
          <w:tcPr>
            <w:tcW w:w="3546" w:type="dxa"/>
            <w:hideMark/>
          </w:tcPr>
          <w:p w:rsidR="009E4774" w:rsidRPr="006A69AA" w:rsidRDefault="009E4774" w:rsidP="009E4774">
            <w:pPr>
              <w:jc w:val="both"/>
              <w:rPr>
                <w:sz w:val="20"/>
                <w:szCs w:val="20"/>
              </w:rPr>
            </w:pPr>
            <w:r w:rsidRPr="006A69AA">
              <w:rPr>
                <w:sz w:val="20"/>
                <w:szCs w:val="20"/>
              </w:rPr>
              <w:t xml:space="preserve">Заявление перевозчика груза на получение разрешения для перевозки крупногабаритного и (или) тяжеловесного груза по форме согласно приложению № 4 к </w:t>
            </w:r>
            <w:r w:rsidRPr="006A69AA">
              <w:rPr>
                <w:bCs/>
                <w:sz w:val="20"/>
                <w:szCs w:val="20"/>
              </w:rPr>
              <w:t>Инструкции по перевозке крупногабаритных и тяжеловесных грузов автомобильным транспортом по дорогам Российской Федерации, утвержденной Минтрансом РФ 27.05.1996</w:t>
            </w:r>
          </w:p>
        </w:tc>
        <w:tc>
          <w:tcPr>
            <w:tcW w:w="992" w:type="dxa"/>
            <w:hideMark/>
          </w:tcPr>
          <w:p w:rsidR="009E4774" w:rsidRPr="006A69AA" w:rsidRDefault="009E4774" w:rsidP="009E4774">
            <w:pPr>
              <w:jc w:val="both"/>
              <w:rPr>
                <w:color w:val="000000"/>
                <w:sz w:val="20"/>
                <w:szCs w:val="20"/>
              </w:rPr>
            </w:pPr>
            <w:r w:rsidRPr="006A69AA">
              <w:rPr>
                <w:color w:val="000000"/>
                <w:sz w:val="20"/>
                <w:szCs w:val="20"/>
              </w:rPr>
              <w:t>Обязательно</w:t>
            </w:r>
          </w:p>
        </w:tc>
        <w:tc>
          <w:tcPr>
            <w:tcW w:w="579" w:type="dxa"/>
            <w:hideMark/>
          </w:tcPr>
          <w:p w:rsidR="009E4774" w:rsidRPr="006A69AA" w:rsidRDefault="009E4774" w:rsidP="009E4774">
            <w:pPr>
              <w:jc w:val="both"/>
              <w:rPr>
                <w:color w:val="000000"/>
                <w:sz w:val="20"/>
                <w:szCs w:val="20"/>
              </w:rPr>
            </w:pPr>
            <w:r w:rsidRPr="006A69AA">
              <w:rPr>
                <w:color w:val="000000"/>
                <w:sz w:val="20"/>
                <w:szCs w:val="20"/>
              </w:rPr>
              <w:t xml:space="preserve">Оригинал </w:t>
            </w:r>
          </w:p>
        </w:tc>
        <w:tc>
          <w:tcPr>
            <w:tcW w:w="567" w:type="dxa"/>
            <w:hideMark/>
          </w:tcPr>
          <w:p w:rsidR="009E4774" w:rsidRPr="006A69AA" w:rsidRDefault="009E4774" w:rsidP="009E4774">
            <w:pPr>
              <w:jc w:val="both"/>
              <w:rPr>
                <w:color w:val="000000"/>
                <w:sz w:val="20"/>
                <w:szCs w:val="20"/>
              </w:rPr>
            </w:pPr>
            <w:r w:rsidRPr="006A69AA">
              <w:rPr>
                <w:color w:val="000000"/>
                <w:sz w:val="20"/>
                <w:szCs w:val="20"/>
              </w:rPr>
              <w:t>1</w:t>
            </w:r>
          </w:p>
        </w:tc>
        <w:tc>
          <w:tcPr>
            <w:tcW w:w="567" w:type="dxa"/>
            <w:hideMark/>
          </w:tcPr>
          <w:p w:rsidR="009E4774" w:rsidRPr="006A69AA" w:rsidRDefault="009E4774" w:rsidP="009E4774">
            <w:pPr>
              <w:jc w:val="both"/>
              <w:rPr>
                <w:color w:val="000000"/>
                <w:sz w:val="20"/>
                <w:szCs w:val="20"/>
              </w:rPr>
            </w:pPr>
            <w:r w:rsidRPr="006A69AA">
              <w:rPr>
                <w:color w:val="000000"/>
                <w:sz w:val="20"/>
                <w:szCs w:val="20"/>
              </w:rPr>
              <w:t>-</w:t>
            </w:r>
          </w:p>
        </w:tc>
        <w:tc>
          <w:tcPr>
            <w:tcW w:w="2126" w:type="dxa"/>
            <w:hideMark/>
          </w:tcPr>
          <w:p w:rsidR="009E4774" w:rsidRPr="006A69AA" w:rsidRDefault="009E4774" w:rsidP="009E4774">
            <w:pPr>
              <w:jc w:val="both"/>
              <w:rPr>
                <w:color w:val="000000"/>
                <w:sz w:val="20"/>
                <w:szCs w:val="20"/>
              </w:rPr>
            </w:pPr>
            <w:r w:rsidRPr="006A69AA">
              <w:rPr>
                <w:color w:val="000000"/>
                <w:sz w:val="20"/>
                <w:szCs w:val="20"/>
              </w:rPr>
              <w:t> Скан-копия документа, сформированного в бумажном виде, заверенная простой ЭЦП</w:t>
            </w:r>
          </w:p>
          <w:p w:rsidR="009E4774" w:rsidRPr="006A69AA" w:rsidRDefault="009E4774" w:rsidP="009E4774">
            <w:pPr>
              <w:jc w:val="both"/>
              <w:rPr>
                <w:color w:val="000000"/>
                <w:sz w:val="20"/>
                <w:szCs w:val="20"/>
              </w:rPr>
            </w:pPr>
            <w:r w:rsidRPr="006A69AA">
              <w:rPr>
                <w:color w:val="000000"/>
                <w:sz w:val="20"/>
                <w:szCs w:val="20"/>
              </w:rPr>
              <w:t> </w:t>
            </w:r>
          </w:p>
          <w:p w:rsidR="009E4774" w:rsidRPr="006A69AA" w:rsidRDefault="009E4774" w:rsidP="009E4774">
            <w:pPr>
              <w:jc w:val="both"/>
              <w:rPr>
                <w:color w:val="000000"/>
                <w:sz w:val="20"/>
                <w:szCs w:val="20"/>
              </w:rPr>
            </w:pPr>
            <w:r w:rsidRPr="006A69AA">
              <w:rPr>
                <w:color w:val="000000"/>
                <w:sz w:val="20"/>
                <w:szCs w:val="20"/>
              </w:rPr>
              <w:t> </w:t>
            </w:r>
          </w:p>
        </w:tc>
        <w:tc>
          <w:tcPr>
            <w:tcW w:w="1264" w:type="dxa"/>
            <w:hideMark/>
          </w:tcPr>
          <w:p w:rsidR="009E4774" w:rsidRPr="006A69AA" w:rsidRDefault="009E4774" w:rsidP="009E4774">
            <w:pPr>
              <w:jc w:val="both"/>
              <w:rPr>
                <w:color w:val="000000"/>
                <w:sz w:val="20"/>
                <w:szCs w:val="20"/>
              </w:rPr>
            </w:pPr>
            <w:r w:rsidRPr="006A69AA">
              <w:rPr>
                <w:color w:val="000000"/>
                <w:sz w:val="20"/>
                <w:szCs w:val="20"/>
              </w:rPr>
              <w:t> Документ, подписанный простой ЭЦП</w:t>
            </w:r>
          </w:p>
        </w:tc>
      </w:tr>
      <w:tr w:rsidR="009E4774" w:rsidRPr="006A69AA" w:rsidTr="006A69AA">
        <w:trPr>
          <w:trHeight w:val="1338"/>
        </w:trPr>
        <w:tc>
          <w:tcPr>
            <w:tcW w:w="424" w:type="dxa"/>
            <w:hideMark/>
          </w:tcPr>
          <w:p w:rsidR="009E4774" w:rsidRPr="006A69AA" w:rsidRDefault="009E4774" w:rsidP="009E4774">
            <w:pPr>
              <w:jc w:val="both"/>
              <w:rPr>
                <w:color w:val="000000"/>
                <w:sz w:val="20"/>
                <w:szCs w:val="20"/>
              </w:rPr>
            </w:pPr>
            <w:r w:rsidRPr="006A69AA">
              <w:rPr>
                <w:color w:val="000000"/>
                <w:sz w:val="20"/>
                <w:szCs w:val="20"/>
              </w:rPr>
              <w:t>2</w:t>
            </w:r>
          </w:p>
        </w:tc>
        <w:tc>
          <w:tcPr>
            <w:tcW w:w="3546" w:type="dxa"/>
            <w:hideMark/>
          </w:tcPr>
          <w:p w:rsidR="009E4774" w:rsidRPr="006A69AA" w:rsidRDefault="009E4774" w:rsidP="009E4774">
            <w:pPr>
              <w:jc w:val="both"/>
              <w:rPr>
                <w:spacing w:val="-4"/>
                <w:sz w:val="20"/>
                <w:szCs w:val="20"/>
              </w:rPr>
            </w:pPr>
            <w:r w:rsidRPr="006A69AA">
              <w:rPr>
                <w:sz w:val="20"/>
                <w:szCs w:val="20"/>
              </w:rPr>
              <w:t>Документ, удостоверяющий личность заявителя, являющегося физическим лицом, либо личность представителя физического или юридического лица</w:t>
            </w:r>
          </w:p>
        </w:tc>
        <w:tc>
          <w:tcPr>
            <w:tcW w:w="992" w:type="dxa"/>
            <w:hideMark/>
          </w:tcPr>
          <w:p w:rsidR="009E4774" w:rsidRPr="006A69AA" w:rsidRDefault="009E4774" w:rsidP="009E4774">
            <w:pPr>
              <w:jc w:val="both"/>
              <w:rPr>
                <w:color w:val="000000"/>
                <w:sz w:val="20"/>
                <w:szCs w:val="20"/>
              </w:rPr>
            </w:pPr>
            <w:r w:rsidRPr="006A69AA">
              <w:rPr>
                <w:color w:val="000000"/>
                <w:sz w:val="20"/>
                <w:szCs w:val="20"/>
              </w:rPr>
              <w:t>Обязательно</w:t>
            </w:r>
          </w:p>
        </w:tc>
        <w:tc>
          <w:tcPr>
            <w:tcW w:w="579" w:type="dxa"/>
            <w:hideMark/>
          </w:tcPr>
          <w:p w:rsidR="009E4774" w:rsidRPr="006A69AA" w:rsidRDefault="009E4774" w:rsidP="009E4774">
            <w:pPr>
              <w:jc w:val="both"/>
              <w:rPr>
                <w:color w:val="000000"/>
                <w:sz w:val="20"/>
                <w:szCs w:val="20"/>
              </w:rPr>
            </w:pPr>
            <w:r w:rsidRPr="006A69AA">
              <w:rPr>
                <w:color w:val="000000"/>
                <w:sz w:val="20"/>
                <w:szCs w:val="20"/>
              </w:rPr>
              <w:t>Оригинал</w:t>
            </w:r>
          </w:p>
        </w:tc>
        <w:tc>
          <w:tcPr>
            <w:tcW w:w="567" w:type="dxa"/>
            <w:hideMark/>
          </w:tcPr>
          <w:p w:rsidR="009E4774" w:rsidRPr="006A69AA" w:rsidRDefault="009E4774" w:rsidP="009E4774">
            <w:pPr>
              <w:jc w:val="both"/>
              <w:rPr>
                <w:color w:val="000000"/>
                <w:sz w:val="20"/>
                <w:szCs w:val="20"/>
              </w:rPr>
            </w:pPr>
            <w:r w:rsidRPr="006A69AA">
              <w:rPr>
                <w:color w:val="000000"/>
                <w:sz w:val="20"/>
                <w:szCs w:val="20"/>
              </w:rPr>
              <w:t>1</w:t>
            </w:r>
          </w:p>
        </w:tc>
        <w:tc>
          <w:tcPr>
            <w:tcW w:w="567" w:type="dxa"/>
            <w:hideMark/>
          </w:tcPr>
          <w:p w:rsidR="009E4774" w:rsidRPr="006A69AA" w:rsidRDefault="009E4774" w:rsidP="009E4774">
            <w:pPr>
              <w:jc w:val="both"/>
              <w:rPr>
                <w:color w:val="000000"/>
                <w:sz w:val="20"/>
                <w:szCs w:val="20"/>
              </w:rPr>
            </w:pPr>
            <w:r w:rsidRPr="006A69AA">
              <w:rPr>
                <w:color w:val="000000"/>
                <w:sz w:val="20"/>
                <w:szCs w:val="20"/>
              </w:rPr>
              <w:t>УЭК</w:t>
            </w:r>
          </w:p>
        </w:tc>
        <w:tc>
          <w:tcPr>
            <w:tcW w:w="2126" w:type="dxa"/>
            <w:hideMark/>
          </w:tcPr>
          <w:p w:rsidR="009E4774" w:rsidRPr="006A69AA" w:rsidRDefault="009E4774" w:rsidP="009E4774">
            <w:pPr>
              <w:jc w:val="both"/>
              <w:rPr>
                <w:color w:val="000000"/>
                <w:sz w:val="20"/>
                <w:szCs w:val="20"/>
              </w:rPr>
            </w:pPr>
            <w:r w:rsidRPr="006A69AA">
              <w:rPr>
                <w:color w:val="000000"/>
                <w:sz w:val="20"/>
                <w:szCs w:val="20"/>
              </w:rPr>
              <w:t>Скан-копия документа, сформированного в бумажном виде, завереннаяусиленной квалифицированной ЭЦП</w:t>
            </w:r>
          </w:p>
        </w:tc>
        <w:tc>
          <w:tcPr>
            <w:tcW w:w="1264" w:type="dxa"/>
            <w:hideMark/>
          </w:tcPr>
          <w:p w:rsidR="009E4774" w:rsidRPr="006A69AA" w:rsidRDefault="009E4774" w:rsidP="009E4774">
            <w:pPr>
              <w:jc w:val="both"/>
              <w:rPr>
                <w:color w:val="000000"/>
                <w:sz w:val="20"/>
                <w:szCs w:val="20"/>
              </w:rPr>
            </w:pPr>
            <w:r w:rsidRPr="006A69AA">
              <w:rPr>
                <w:color w:val="000000"/>
                <w:sz w:val="20"/>
                <w:szCs w:val="20"/>
              </w:rPr>
              <w:t>УЭК</w:t>
            </w:r>
          </w:p>
        </w:tc>
      </w:tr>
      <w:tr w:rsidR="009E4774" w:rsidRPr="006A69AA" w:rsidTr="006A69AA">
        <w:trPr>
          <w:trHeight w:val="556"/>
        </w:trPr>
        <w:tc>
          <w:tcPr>
            <w:tcW w:w="424" w:type="dxa"/>
            <w:hideMark/>
          </w:tcPr>
          <w:p w:rsidR="009E4774" w:rsidRPr="006A69AA" w:rsidRDefault="009E4774" w:rsidP="009E4774">
            <w:pPr>
              <w:jc w:val="both"/>
              <w:rPr>
                <w:color w:val="000000"/>
                <w:sz w:val="20"/>
                <w:szCs w:val="20"/>
              </w:rPr>
            </w:pPr>
            <w:r w:rsidRPr="006A69AA">
              <w:rPr>
                <w:color w:val="000000"/>
                <w:sz w:val="20"/>
                <w:szCs w:val="20"/>
              </w:rPr>
              <w:t>3</w:t>
            </w:r>
          </w:p>
        </w:tc>
        <w:tc>
          <w:tcPr>
            <w:tcW w:w="3546" w:type="dxa"/>
            <w:hideMark/>
          </w:tcPr>
          <w:p w:rsidR="009E4774" w:rsidRPr="006A69AA" w:rsidRDefault="009E4774" w:rsidP="009E4774">
            <w:pPr>
              <w:suppressAutoHyphens/>
              <w:jc w:val="both"/>
              <w:rPr>
                <w:spacing w:val="-4"/>
                <w:sz w:val="20"/>
                <w:szCs w:val="20"/>
              </w:rPr>
            </w:pPr>
            <w:r w:rsidRPr="006A69AA">
              <w:rPr>
                <w:sz w:val="20"/>
                <w:szCs w:val="20"/>
              </w:rPr>
              <w:t>Свидетельство о государственной регистрации юридического лица (для юридических лиц)  либо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или выписка из государственного реестра о юридическом лице (индивидуальном предпринимателе), являющемся заявителем</w:t>
            </w:r>
          </w:p>
        </w:tc>
        <w:tc>
          <w:tcPr>
            <w:tcW w:w="992" w:type="dxa"/>
            <w:hideMark/>
          </w:tcPr>
          <w:p w:rsidR="009E4774" w:rsidRPr="006A69AA" w:rsidRDefault="009E4774" w:rsidP="009E4774">
            <w:pPr>
              <w:jc w:val="both"/>
              <w:rPr>
                <w:color w:val="000000"/>
                <w:sz w:val="20"/>
                <w:szCs w:val="20"/>
              </w:rPr>
            </w:pPr>
            <w:r w:rsidRPr="006A69AA">
              <w:rPr>
                <w:color w:val="000000"/>
                <w:sz w:val="20"/>
                <w:szCs w:val="20"/>
              </w:rPr>
              <w:t>Не обязательно</w:t>
            </w:r>
          </w:p>
        </w:tc>
        <w:tc>
          <w:tcPr>
            <w:tcW w:w="579" w:type="dxa"/>
            <w:hideMark/>
          </w:tcPr>
          <w:p w:rsidR="009E4774" w:rsidRPr="006A69AA" w:rsidRDefault="009E4774" w:rsidP="009E4774">
            <w:pPr>
              <w:jc w:val="both"/>
              <w:rPr>
                <w:color w:val="000000"/>
                <w:sz w:val="20"/>
                <w:szCs w:val="20"/>
              </w:rPr>
            </w:pPr>
            <w:r w:rsidRPr="006A69AA">
              <w:rPr>
                <w:color w:val="000000"/>
                <w:sz w:val="20"/>
                <w:szCs w:val="20"/>
              </w:rPr>
              <w:t>Копия</w:t>
            </w:r>
          </w:p>
        </w:tc>
        <w:tc>
          <w:tcPr>
            <w:tcW w:w="567" w:type="dxa"/>
            <w:hideMark/>
          </w:tcPr>
          <w:p w:rsidR="009E4774" w:rsidRPr="006A69AA" w:rsidRDefault="009E4774" w:rsidP="009E4774">
            <w:pPr>
              <w:jc w:val="both"/>
              <w:rPr>
                <w:color w:val="000000"/>
                <w:sz w:val="20"/>
                <w:szCs w:val="20"/>
              </w:rPr>
            </w:pPr>
            <w:r w:rsidRPr="006A69AA">
              <w:rPr>
                <w:color w:val="000000"/>
                <w:sz w:val="20"/>
                <w:szCs w:val="20"/>
              </w:rPr>
              <w:t>1</w:t>
            </w:r>
          </w:p>
        </w:tc>
        <w:tc>
          <w:tcPr>
            <w:tcW w:w="567" w:type="dxa"/>
            <w:hideMark/>
          </w:tcPr>
          <w:p w:rsidR="009E4774" w:rsidRPr="006A69AA" w:rsidRDefault="009E4774" w:rsidP="009E4774">
            <w:pPr>
              <w:jc w:val="both"/>
              <w:rPr>
                <w:color w:val="000000"/>
                <w:sz w:val="20"/>
                <w:szCs w:val="20"/>
              </w:rPr>
            </w:pPr>
            <w:r w:rsidRPr="006A69AA">
              <w:rPr>
                <w:color w:val="000000"/>
                <w:sz w:val="20"/>
                <w:szCs w:val="20"/>
              </w:rPr>
              <w:t>Запрос в ФНС</w:t>
            </w:r>
          </w:p>
        </w:tc>
        <w:tc>
          <w:tcPr>
            <w:tcW w:w="2126" w:type="dxa"/>
            <w:hideMark/>
          </w:tcPr>
          <w:p w:rsidR="009E4774" w:rsidRPr="006A69AA" w:rsidRDefault="009E4774" w:rsidP="009E4774">
            <w:pPr>
              <w:jc w:val="both"/>
              <w:rPr>
                <w:color w:val="000000"/>
                <w:sz w:val="20"/>
                <w:szCs w:val="20"/>
              </w:rPr>
            </w:pPr>
            <w:r w:rsidRPr="006A69AA">
              <w:rPr>
                <w:color w:val="000000"/>
                <w:sz w:val="20"/>
                <w:szCs w:val="20"/>
              </w:rPr>
              <w:t>Скан-копия документа, сформированного в бумажном виде, заверенная усиленной квалифицированной ЭЦП</w:t>
            </w:r>
          </w:p>
        </w:tc>
        <w:tc>
          <w:tcPr>
            <w:tcW w:w="1264" w:type="dxa"/>
            <w:hideMark/>
          </w:tcPr>
          <w:p w:rsidR="009E4774" w:rsidRPr="006A69AA" w:rsidRDefault="009E4774" w:rsidP="009E4774">
            <w:pPr>
              <w:jc w:val="both"/>
              <w:rPr>
                <w:color w:val="000000"/>
                <w:sz w:val="20"/>
                <w:szCs w:val="20"/>
              </w:rPr>
            </w:pPr>
            <w:r w:rsidRPr="006A69AA">
              <w:rPr>
                <w:color w:val="000000"/>
                <w:sz w:val="20"/>
                <w:szCs w:val="20"/>
              </w:rPr>
              <w:t>Запрос в ФНС</w:t>
            </w:r>
          </w:p>
        </w:tc>
      </w:tr>
      <w:tr w:rsidR="009E4774" w:rsidRPr="006A69AA" w:rsidTr="006A69AA">
        <w:trPr>
          <w:trHeight w:val="813"/>
        </w:trPr>
        <w:tc>
          <w:tcPr>
            <w:tcW w:w="424" w:type="dxa"/>
            <w:hideMark/>
          </w:tcPr>
          <w:p w:rsidR="009E4774" w:rsidRPr="006A69AA" w:rsidRDefault="009E4774" w:rsidP="009E4774">
            <w:pPr>
              <w:jc w:val="both"/>
              <w:rPr>
                <w:color w:val="000000"/>
                <w:sz w:val="20"/>
                <w:szCs w:val="20"/>
              </w:rPr>
            </w:pPr>
            <w:r w:rsidRPr="006A69AA">
              <w:rPr>
                <w:color w:val="000000"/>
                <w:sz w:val="20"/>
                <w:szCs w:val="20"/>
              </w:rPr>
              <w:t>4</w:t>
            </w:r>
          </w:p>
        </w:tc>
        <w:tc>
          <w:tcPr>
            <w:tcW w:w="3546" w:type="dxa"/>
            <w:hideMark/>
          </w:tcPr>
          <w:p w:rsidR="009E4774" w:rsidRPr="006A69AA" w:rsidRDefault="009E4774" w:rsidP="009E4774">
            <w:pPr>
              <w:jc w:val="both"/>
              <w:rPr>
                <w:spacing w:val="-4"/>
                <w:sz w:val="20"/>
                <w:szCs w:val="20"/>
              </w:rPr>
            </w:pPr>
            <w:r w:rsidRPr="006A69AA">
              <w:rPr>
                <w:sz w:val="20"/>
                <w:szCs w:val="20"/>
              </w:rPr>
              <w:t>Документы, подтверждающие полномочия представителя, в случае подачи заявления представителем перевозчика</w:t>
            </w:r>
          </w:p>
        </w:tc>
        <w:tc>
          <w:tcPr>
            <w:tcW w:w="992" w:type="dxa"/>
            <w:hideMark/>
          </w:tcPr>
          <w:p w:rsidR="009E4774" w:rsidRPr="006A69AA" w:rsidRDefault="009E4774" w:rsidP="009E4774">
            <w:pPr>
              <w:jc w:val="both"/>
              <w:rPr>
                <w:color w:val="000000"/>
                <w:sz w:val="20"/>
                <w:szCs w:val="20"/>
              </w:rPr>
            </w:pPr>
            <w:r w:rsidRPr="006A69AA">
              <w:rPr>
                <w:color w:val="000000"/>
                <w:sz w:val="20"/>
                <w:szCs w:val="20"/>
              </w:rPr>
              <w:t>Обязательно</w:t>
            </w:r>
          </w:p>
        </w:tc>
        <w:tc>
          <w:tcPr>
            <w:tcW w:w="579" w:type="dxa"/>
            <w:hideMark/>
          </w:tcPr>
          <w:p w:rsidR="009E4774" w:rsidRPr="006A69AA" w:rsidRDefault="009E4774" w:rsidP="009E4774">
            <w:pPr>
              <w:jc w:val="both"/>
              <w:rPr>
                <w:color w:val="000000"/>
                <w:sz w:val="20"/>
                <w:szCs w:val="20"/>
              </w:rPr>
            </w:pPr>
            <w:r w:rsidRPr="006A69AA">
              <w:rPr>
                <w:color w:val="000000"/>
                <w:sz w:val="20"/>
                <w:szCs w:val="20"/>
              </w:rPr>
              <w:t>Оригинал</w:t>
            </w:r>
          </w:p>
        </w:tc>
        <w:tc>
          <w:tcPr>
            <w:tcW w:w="567" w:type="dxa"/>
            <w:hideMark/>
          </w:tcPr>
          <w:p w:rsidR="009E4774" w:rsidRPr="006A69AA" w:rsidRDefault="009E4774" w:rsidP="009E4774">
            <w:pPr>
              <w:jc w:val="both"/>
              <w:rPr>
                <w:color w:val="000000"/>
                <w:sz w:val="20"/>
                <w:szCs w:val="20"/>
              </w:rPr>
            </w:pPr>
            <w:r w:rsidRPr="006A69AA">
              <w:rPr>
                <w:color w:val="000000"/>
                <w:sz w:val="20"/>
                <w:szCs w:val="20"/>
              </w:rPr>
              <w:t>1</w:t>
            </w:r>
          </w:p>
        </w:tc>
        <w:tc>
          <w:tcPr>
            <w:tcW w:w="567" w:type="dxa"/>
            <w:hideMark/>
          </w:tcPr>
          <w:p w:rsidR="009E4774" w:rsidRPr="006A69AA" w:rsidRDefault="009E4774" w:rsidP="009E4774">
            <w:pPr>
              <w:jc w:val="both"/>
              <w:rPr>
                <w:color w:val="000000"/>
                <w:sz w:val="20"/>
                <w:szCs w:val="20"/>
              </w:rPr>
            </w:pPr>
            <w:r w:rsidRPr="006A69AA">
              <w:rPr>
                <w:color w:val="000000"/>
                <w:sz w:val="20"/>
                <w:szCs w:val="20"/>
              </w:rPr>
              <w:t>-</w:t>
            </w:r>
          </w:p>
        </w:tc>
        <w:tc>
          <w:tcPr>
            <w:tcW w:w="2126" w:type="dxa"/>
            <w:hideMark/>
          </w:tcPr>
          <w:p w:rsidR="009E4774" w:rsidRPr="006A69AA" w:rsidRDefault="009E4774" w:rsidP="009E4774">
            <w:pPr>
              <w:jc w:val="both"/>
              <w:rPr>
                <w:color w:val="000000"/>
                <w:sz w:val="20"/>
                <w:szCs w:val="20"/>
              </w:rPr>
            </w:pPr>
            <w:r w:rsidRPr="006A69AA">
              <w:rPr>
                <w:color w:val="000000"/>
                <w:sz w:val="20"/>
                <w:szCs w:val="20"/>
              </w:rPr>
              <w:t>Скан-копия документа, сформированного в бумажном виде, заверенная усиленной квалифицированной ЭЦП</w:t>
            </w:r>
          </w:p>
        </w:tc>
        <w:tc>
          <w:tcPr>
            <w:tcW w:w="1264" w:type="dxa"/>
            <w:hideMark/>
          </w:tcPr>
          <w:p w:rsidR="009E4774" w:rsidRPr="006A69AA" w:rsidRDefault="009E4774" w:rsidP="009E4774">
            <w:pPr>
              <w:jc w:val="both"/>
              <w:rPr>
                <w:color w:val="000000"/>
                <w:sz w:val="20"/>
                <w:szCs w:val="20"/>
              </w:rPr>
            </w:pPr>
            <w:r w:rsidRPr="006A69AA">
              <w:rPr>
                <w:color w:val="000000"/>
                <w:sz w:val="20"/>
                <w:szCs w:val="20"/>
              </w:rPr>
              <w:t>Документ, подписанный усиленной квалифицированной ЭЦП</w:t>
            </w:r>
          </w:p>
        </w:tc>
      </w:tr>
      <w:tr w:rsidR="009E4774" w:rsidRPr="006A69AA" w:rsidTr="006A69AA">
        <w:trPr>
          <w:trHeight w:val="416"/>
        </w:trPr>
        <w:tc>
          <w:tcPr>
            <w:tcW w:w="424" w:type="dxa"/>
            <w:hideMark/>
          </w:tcPr>
          <w:p w:rsidR="009E4774" w:rsidRPr="006A69AA" w:rsidRDefault="009E4774" w:rsidP="009E4774">
            <w:pPr>
              <w:jc w:val="both"/>
              <w:rPr>
                <w:color w:val="000000"/>
                <w:sz w:val="20"/>
                <w:szCs w:val="20"/>
              </w:rPr>
            </w:pPr>
            <w:r w:rsidRPr="006A69AA">
              <w:rPr>
                <w:color w:val="000000"/>
                <w:sz w:val="20"/>
                <w:szCs w:val="20"/>
              </w:rPr>
              <w:t>5</w:t>
            </w:r>
          </w:p>
        </w:tc>
        <w:tc>
          <w:tcPr>
            <w:tcW w:w="3546" w:type="dxa"/>
            <w:hideMark/>
          </w:tcPr>
          <w:p w:rsidR="009E4774" w:rsidRPr="006A69AA" w:rsidRDefault="009E4774" w:rsidP="009E4774">
            <w:pPr>
              <w:jc w:val="both"/>
              <w:rPr>
                <w:spacing w:val="-4"/>
                <w:sz w:val="20"/>
                <w:szCs w:val="20"/>
              </w:rPr>
            </w:pPr>
            <w:r w:rsidRPr="006A69AA">
              <w:rPr>
                <w:sz w:val="20"/>
                <w:szCs w:val="20"/>
              </w:rPr>
              <w:t xml:space="preserve">Платежное поручение или квитанция об уплате государственной пошлины за выдачу специального разрешения на движение по автомобильной дороге транспортного средства, </w:t>
            </w:r>
            <w:r w:rsidRPr="006A69AA">
              <w:rPr>
                <w:sz w:val="20"/>
                <w:szCs w:val="20"/>
              </w:rPr>
              <w:lastRenderedPageBreak/>
              <w:t>осуществляющего перевозки (за исключением транспортного средства, осуществляющего международные автомобильные перевозки) тяжеловесных и (или) крупногабаритных грузов - 1 000 рублей</w:t>
            </w:r>
          </w:p>
        </w:tc>
        <w:tc>
          <w:tcPr>
            <w:tcW w:w="992" w:type="dxa"/>
            <w:hideMark/>
          </w:tcPr>
          <w:p w:rsidR="009E4774" w:rsidRPr="006A69AA" w:rsidRDefault="009E4774" w:rsidP="009E4774">
            <w:pPr>
              <w:jc w:val="both"/>
              <w:rPr>
                <w:color w:val="000000"/>
                <w:sz w:val="20"/>
                <w:szCs w:val="20"/>
              </w:rPr>
            </w:pPr>
            <w:r w:rsidRPr="006A69AA">
              <w:rPr>
                <w:color w:val="000000"/>
                <w:sz w:val="20"/>
                <w:szCs w:val="20"/>
              </w:rPr>
              <w:lastRenderedPageBreak/>
              <w:t>Обязательно</w:t>
            </w:r>
          </w:p>
        </w:tc>
        <w:tc>
          <w:tcPr>
            <w:tcW w:w="579" w:type="dxa"/>
            <w:hideMark/>
          </w:tcPr>
          <w:p w:rsidR="009E4774" w:rsidRPr="006A69AA" w:rsidRDefault="009E4774" w:rsidP="009E4774">
            <w:pPr>
              <w:jc w:val="both"/>
              <w:rPr>
                <w:color w:val="000000"/>
                <w:sz w:val="20"/>
                <w:szCs w:val="20"/>
              </w:rPr>
            </w:pPr>
            <w:r w:rsidRPr="006A69AA">
              <w:rPr>
                <w:color w:val="000000"/>
                <w:sz w:val="20"/>
                <w:szCs w:val="20"/>
              </w:rPr>
              <w:t>Оригинал</w:t>
            </w:r>
          </w:p>
        </w:tc>
        <w:tc>
          <w:tcPr>
            <w:tcW w:w="567" w:type="dxa"/>
            <w:hideMark/>
          </w:tcPr>
          <w:p w:rsidR="009E4774" w:rsidRPr="006A69AA" w:rsidRDefault="009E4774" w:rsidP="009E4774">
            <w:pPr>
              <w:jc w:val="both"/>
              <w:rPr>
                <w:color w:val="000000"/>
                <w:sz w:val="20"/>
                <w:szCs w:val="20"/>
              </w:rPr>
            </w:pPr>
            <w:r w:rsidRPr="006A69AA">
              <w:rPr>
                <w:color w:val="000000"/>
                <w:sz w:val="20"/>
                <w:szCs w:val="20"/>
              </w:rPr>
              <w:t>1</w:t>
            </w:r>
          </w:p>
        </w:tc>
        <w:tc>
          <w:tcPr>
            <w:tcW w:w="567" w:type="dxa"/>
            <w:hideMark/>
          </w:tcPr>
          <w:p w:rsidR="009E4774" w:rsidRPr="006A69AA" w:rsidRDefault="009E4774" w:rsidP="009E4774">
            <w:pPr>
              <w:jc w:val="both"/>
              <w:rPr>
                <w:color w:val="000000"/>
                <w:sz w:val="20"/>
                <w:szCs w:val="20"/>
              </w:rPr>
            </w:pPr>
            <w:r w:rsidRPr="006A69AA">
              <w:rPr>
                <w:color w:val="000000"/>
                <w:sz w:val="20"/>
                <w:szCs w:val="20"/>
              </w:rPr>
              <w:t>Запрос в Федера</w:t>
            </w:r>
            <w:r w:rsidRPr="006A69AA">
              <w:rPr>
                <w:color w:val="000000"/>
                <w:sz w:val="20"/>
                <w:szCs w:val="20"/>
              </w:rPr>
              <w:lastRenderedPageBreak/>
              <w:t>льное Казначейство (ГИС ГМП)</w:t>
            </w:r>
          </w:p>
        </w:tc>
        <w:tc>
          <w:tcPr>
            <w:tcW w:w="2126" w:type="dxa"/>
            <w:hideMark/>
          </w:tcPr>
          <w:p w:rsidR="009E4774" w:rsidRPr="006A69AA" w:rsidRDefault="009E4774" w:rsidP="009E4774">
            <w:pPr>
              <w:jc w:val="both"/>
              <w:rPr>
                <w:color w:val="000000"/>
                <w:sz w:val="20"/>
                <w:szCs w:val="20"/>
              </w:rPr>
            </w:pPr>
            <w:r w:rsidRPr="006A69AA">
              <w:rPr>
                <w:color w:val="000000"/>
                <w:sz w:val="20"/>
                <w:szCs w:val="20"/>
              </w:rPr>
              <w:lastRenderedPageBreak/>
              <w:t xml:space="preserve">Скан-копия документа, сформированного в бумажном виде, заверенная усиленной </w:t>
            </w:r>
            <w:r w:rsidRPr="006A69AA">
              <w:rPr>
                <w:color w:val="000000"/>
                <w:sz w:val="20"/>
                <w:szCs w:val="20"/>
              </w:rPr>
              <w:lastRenderedPageBreak/>
              <w:t>квалифицированной ЭЦП</w:t>
            </w:r>
          </w:p>
        </w:tc>
        <w:tc>
          <w:tcPr>
            <w:tcW w:w="1264" w:type="dxa"/>
            <w:hideMark/>
          </w:tcPr>
          <w:p w:rsidR="009E4774" w:rsidRPr="006A69AA" w:rsidRDefault="009E4774" w:rsidP="009E4774">
            <w:pPr>
              <w:jc w:val="both"/>
              <w:rPr>
                <w:color w:val="000000"/>
                <w:sz w:val="20"/>
                <w:szCs w:val="20"/>
              </w:rPr>
            </w:pPr>
            <w:r w:rsidRPr="006A69AA">
              <w:rPr>
                <w:color w:val="000000"/>
                <w:sz w:val="20"/>
                <w:szCs w:val="20"/>
              </w:rPr>
              <w:lastRenderedPageBreak/>
              <w:t xml:space="preserve">Запрос в Федеральное Казначейство (ГИС </w:t>
            </w:r>
            <w:r w:rsidRPr="006A69AA">
              <w:rPr>
                <w:color w:val="000000"/>
                <w:sz w:val="20"/>
                <w:szCs w:val="20"/>
              </w:rPr>
              <w:lastRenderedPageBreak/>
              <w:t>ГМП)</w:t>
            </w:r>
          </w:p>
        </w:tc>
      </w:tr>
      <w:tr w:rsidR="009E4774" w:rsidRPr="006A69AA" w:rsidTr="006A69AA">
        <w:trPr>
          <w:trHeight w:val="416"/>
        </w:trPr>
        <w:tc>
          <w:tcPr>
            <w:tcW w:w="424" w:type="dxa"/>
            <w:hideMark/>
          </w:tcPr>
          <w:p w:rsidR="009E4774" w:rsidRPr="006A69AA" w:rsidRDefault="009E4774" w:rsidP="009E4774">
            <w:pPr>
              <w:jc w:val="both"/>
              <w:rPr>
                <w:color w:val="000000"/>
                <w:sz w:val="20"/>
                <w:szCs w:val="20"/>
              </w:rPr>
            </w:pPr>
            <w:r w:rsidRPr="006A69AA">
              <w:rPr>
                <w:color w:val="000000"/>
                <w:sz w:val="20"/>
                <w:szCs w:val="20"/>
              </w:rPr>
              <w:lastRenderedPageBreak/>
              <w:t>6</w:t>
            </w:r>
          </w:p>
        </w:tc>
        <w:tc>
          <w:tcPr>
            <w:tcW w:w="3546" w:type="dxa"/>
            <w:hideMark/>
          </w:tcPr>
          <w:p w:rsidR="009E4774" w:rsidRPr="006A69AA" w:rsidRDefault="009E4774" w:rsidP="009E4774">
            <w:pPr>
              <w:jc w:val="both"/>
              <w:rPr>
                <w:sz w:val="20"/>
                <w:szCs w:val="20"/>
              </w:rPr>
            </w:pPr>
            <w:r w:rsidRPr="006A69AA">
              <w:rPr>
                <w:sz w:val="20"/>
                <w:szCs w:val="20"/>
              </w:rPr>
              <w:t>Схема автопоезда с изображением на ней всех участвующих в перевозке транспортных средств, количества осей и колес на них, взаимного расположения колес и осей, распределения нагрузки по осям и на отдельные колеса с учетом возможного неравномерного распределения нагрузки по длине оси (для перевозки крупногабаритных и тяжеловесных грузов категории)</w:t>
            </w:r>
          </w:p>
        </w:tc>
        <w:tc>
          <w:tcPr>
            <w:tcW w:w="992" w:type="dxa"/>
            <w:hideMark/>
          </w:tcPr>
          <w:p w:rsidR="009E4774" w:rsidRPr="006A69AA" w:rsidRDefault="009E4774" w:rsidP="009E4774">
            <w:pPr>
              <w:jc w:val="both"/>
              <w:rPr>
                <w:color w:val="000000"/>
                <w:sz w:val="20"/>
                <w:szCs w:val="20"/>
              </w:rPr>
            </w:pPr>
            <w:r w:rsidRPr="006A69AA">
              <w:rPr>
                <w:color w:val="000000"/>
                <w:sz w:val="20"/>
                <w:szCs w:val="20"/>
              </w:rPr>
              <w:t>Обязательно</w:t>
            </w:r>
          </w:p>
        </w:tc>
        <w:tc>
          <w:tcPr>
            <w:tcW w:w="579" w:type="dxa"/>
            <w:hideMark/>
          </w:tcPr>
          <w:p w:rsidR="009E4774" w:rsidRPr="006A69AA" w:rsidRDefault="009E4774" w:rsidP="009E4774">
            <w:pPr>
              <w:jc w:val="both"/>
              <w:rPr>
                <w:color w:val="000000"/>
                <w:sz w:val="20"/>
                <w:szCs w:val="20"/>
              </w:rPr>
            </w:pPr>
            <w:r w:rsidRPr="006A69AA">
              <w:rPr>
                <w:color w:val="000000"/>
                <w:sz w:val="20"/>
                <w:szCs w:val="20"/>
              </w:rPr>
              <w:t>Оригинал</w:t>
            </w:r>
          </w:p>
        </w:tc>
        <w:tc>
          <w:tcPr>
            <w:tcW w:w="567" w:type="dxa"/>
            <w:hideMark/>
          </w:tcPr>
          <w:p w:rsidR="009E4774" w:rsidRPr="006A69AA" w:rsidRDefault="009E4774" w:rsidP="009E4774">
            <w:pPr>
              <w:jc w:val="both"/>
              <w:rPr>
                <w:color w:val="000000"/>
                <w:sz w:val="20"/>
                <w:szCs w:val="20"/>
              </w:rPr>
            </w:pPr>
            <w:r w:rsidRPr="006A69AA">
              <w:rPr>
                <w:color w:val="000000"/>
                <w:sz w:val="20"/>
                <w:szCs w:val="20"/>
              </w:rPr>
              <w:t>1</w:t>
            </w:r>
          </w:p>
        </w:tc>
        <w:tc>
          <w:tcPr>
            <w:tcW w:w="567" w:type="dxa"/>
            <w:hideMark/>
          </w:tcPr>
          <w:p w:rsidR="009E4774" w:rsidRPr="006A69AA" w:rsidRDefault="009E4774" w:rsidP="009E4774">
            <w:pPr>
              <w:jc w:val="both"/>
              <w:rPr>
                <w:color w:val="000000"/>
                <w:sz w:val="20"/>
                <w:szCs w:val="20"/>
              </w:rPr>
            </w:pPr>
            <w:r w:rsidRPr="006A69AA">
              <w:rPr>
                <w:color w:val="000000"/>
                <w:sz w:val="20"/>
                <w:szCs w:val="20"/>
              </w:rPr>
              <w:t>-</w:t>
            </w:r>
          </w:p>
        </w:tc>
        <w:tc>
          <w:tcPr>
            <w:tcW w:w="2126" w:type="dxa"/>
            <w:hideMark/>
          </w:tcPr>
          <w:p w:rsidR="009E4774" w:rsidRPr="006A69AA" w:rsidRDefault="009E4774" w:rsidP="009E4774">
            <w:pPr>
              <w:jc w:val="both"/>
              <w:rPr>
                <w:color w:val="000000"/>
                <w:sz w:val="20"/>
                <w:szCs w:val="20"/>
              </w:rPr>
            </w:pPr>
            <w:r w:rsidRPr="006A69AA">
              <w:rPr>
                <w:color w:val="000000"/>
                <w:sz w:val="20"/>
                <w:szCs w:val="20"/>
              </w:rPr>
              <w:t>Скан-копия документа, сформированного в бумажном виде, заверенная усиленной квалифицированной ЭЦП</w:t>
            </w:r>
          </w:p>
        </w:tc>
        <w:tc>
          <w:tcPr>
            <w:tcW w:w="1264" w:type="dxa"/>
            <w:hideMark/>
          </w:tcPr>
          <w:p w:rsidR="009E4774" w:rsidRPr="006A69AA" w:rsidRDefault="009E4774" w:rsidP="009E4774">
            <w:pPr>
              <w:jc w:val="both"/>
              <w:rPr>
                <w:color w:val="000000"/>
                <w:sz w:val="20"/>
                <w:szCs w:val="20"/>
              </w:rPr>
            </w:pPr>
            <w:r w:rsidRPr="006A69AA">
              <w:rPr>
                <w:color w:val="000000"/>
                <w:sz w:val="20"/>
                <w:szCs w:val="20"/>
              </w:rPr>
              <w:t>Документ, подписанный усиленной квалифицированной ЭЦП</w:t>
            </w:r>
          </w:p>
        </w:tc>
      </w:tr>
      <w:tr w:rsidR="009E4774" w:rsidRPr="006A69AA" w:rsidTr="006A69AA">
        <w:trPr>
          <w:trHeight w:val="416"/>
        </w:trPr>
        <w:tc>
          <w:tcPr>
            <w:tcW w:w="424" w:type="dxa"/>
            <w:hideMark/>
          </w:tcPr>
          <w:p w:rsidR="009E4774" w:rsidRPr="006A69AA" w:rsidRDefault="009E4774" w:rsidP="009E4774">
            <w:pPr>
              <w:jc w:val="both"/>
              <w:rPr>
                <w:color w:val="000000"/>
                <w:sz w:val="20"/>
                <w:szCs w:val="20"/>
              </w:rPr>
            </w:pPr>
            <w:r w:rsidRPr="006A69AA">
              <w:rPr>
                <w:color w:val="000000"/>
                <w:sz w:val="20"/>
                <w:szCs w:val="20"/>
              </w:rPr>
              <w:t>7</w:t>
            </w:r>
          </w:p>
        </w:tc>
        <w:tc>
          <w:tcPr>
            <w:tcW w:w="3546" w:type="dxa"/>
            <w:hideMark/>
          </w:tcPr>
          <w:p w:rsidR="009E4774" w:rsidRPr="006A69AA" w:rsidRDefault="009E4774" w:rsidP="009E4774">
            <w:pPr>
              <w:jc w:val="both"/>
              <w:rPr>
                <w:sz w:val="20"/>
                <w:szCs w:val="20"/>
              </w:rPr>
            </w:pPr>
            <w:r w:rsidRPr="006A69AA">
              <w:rPr>
                <w:sz w:val="20"/>
                <w:szCs w:val="20"/>
              </w:rPr>
              <w:t>Свидетельство о государственной регистрации транспортного средства,  предполагаемого для перевозки  крупногабаритного и тяжеловесного груза</w:t>
            </w:r>
          </w:p>
        </w:tc>
        <w:tc>
          <w:tcPr>
            <w:tcW w:w="992" w:type="dxa"/>
            <w:hideMark/>
          </w:tcPr>
          <w:p w:rsidR="009E4774" w:rsidRPr="006A69AA" w:rsidRDefault="009E4774" w:rsidP="009E4774">
            <w:pPr>
              <w:jc w:val="both"/>
              <w:rPr>
                <w:color w:val="000000"/>
                <w:sz w:val="20"/>
                <w:szCs w:val="20"/>
              </w:rPr>
            </w:pPr>
            <w:r w:rsidRPr="006A69AA">
              <w:rPr>
                <w:color w:val="000000"/>
                <w:sz w:val="20"/>
                <w:szCs w:val="20"/>
              </w:rPr>
              <w:t>Обязательно</w:t>
            </w:r>
          </w:p>
        </w:tc>
        <w:tc>
          <w:tcPr>
            <w:tcW w:w="579" w:type="dxa"/>
            <w:hideMark/>
          </w:tcPr>
          <w:p w:rsidR="009E4774" w:rsidRPr="006A69AA" w:rsidRDefault="009E4774" w:rsidP="009E4774">
            <w:pPr>
              <w:jc w:val="both"/>
              <w:rPr>
                <w:color w:val="000000"/>
                <w:sz w:val="20"/>
                <w:szCs w:val="20"/>
              </w:rPr>
            </w:pPr>
            <w:r w:rsidRPr="006A69AA">
              <w:rPr>
                <w:color w:val="000000"/>
                <w:sz w:val="20"/>
                <w:szCs w:val="20"/>
              </w:rPr>
              <w:t>Копия</w:t>
            </w:r>
          </w:p>
        </w:tc>
        <w:tc>
          <w:tcPr>
            <w:tcW w:w="567" w:type="dxa"/>
            <w:hideMark/>
          </w:tcPr>
          <w:p w:rsidR="009E4774" w:rsidRPr="006A69AA" w:rsidRDefault="009E4774" w:rsidP="009E4774">
            <w:pPr>
              <w:jc w:val="both"/>
              <w:rPr>
                <w:color w:val="000000"/>
                <w:sz w:val="20"/>
                <w:szCs w:val="20"/>
              </w:rPr>
            </w:pPr>
            <w:r w:rsidRPr="006A69AA">
              <w:rPr>
                <w:color w:val="000000"/>
                <w:sz w:val="20"/>
                <w:szCs w:val="20"/>
              </w:rPr>
              <w:t>1</w:t>
            </w:r>
          </w:p>
        </w:tc>
        <w:tc>
          <w:tcPr>
            <w:tcW w:w="567" w:type="dxa"/>
            <w:hideMark/>
          </w:tcPr>
          <w:p w:rsidR="009E4774" w:rsidRPr="006A69AA" w:rsidRDefault="009E4774" w:rsidP="009E4774">
            <w:pPr>
              <w:jc w:val="both"/>
              <w:rPr>
                <w:color w:val="000000"/>
                <w:sz w:val="20"/>
                <w:szCs w:val="20"/>
              </w:rPr>
            </w:pPr>
            <w:r w:rsidRPr="006A69AA">
              <w:rPr>
                <w:color w:val="000000"/>
                <w:sz w:val="20"/>
                <w:szCs w:val="20"/>
              </w:rPr>
              <w:t>-</w:t>
            </w:r>
          </w:p>
        </w:tc>
        <w:tc>
          <w:tcPr>
            <w:tcW w:w="2126" w:type="dxa"/>
            <w:hideMark/>
          </w:tcPr>
          <w:p w:rsidR="009E4774" w:rsidRPr="006A69AA" w:rsidRDefault="009E4774" w:rsidP="009E4774">
            <w:pPr>
              <w:jc w:val="both"/>
              <w:rPr>
                <w:color w:val="000000"/>
                <w:sz w:val="20"/>
                <w:szCs w:val="20"/>
              </w:rPr>
            </w:pPr>
            <w:r w:rsidRPr="006A69AA">
              <w:rPr>
                <w:color w:val="000000"/>
                <w:sz w:val="20"/>
                <w:szCs w:val="20"/>
              </w:rPr>
              <w:t>Скан-копия документа, сформированного в бумажном виде, заверенная усиленной квалифицированной ЭЦП</w:t>
            </w:r>
          </w:p>
        </w:tc>
        <w:tc>
          <w:tcPr>
            <w:tcW w:w="1264" w:type="dxa"/>
            <w:hideMark/>
          </w:tcPr>
          <w:p w:rsidR="009E4774" w:rsidRPr="006A69AA" w:rsidRDefault="009E4774" w:rsidP="009E4774">
            <w:pPr>
              <w:jc w:val="both"/>
              <w:rPr>
                <w:color w:val="000000"/>
                <w:sz w:val="20"/>
                <w:szCs w:val="20"/>
              </w:rPr>
            </w:pPr>
            <w:r w:rsidRPr="006A69AA">
              <w:rPr>
                <w:color w:val="000000"/>
                <w:sz w:val="20"/>
                <w:szCs w:val="20"/>
              </w:rPr>
              <w:t>-</w:t>
            </w:r>
          </w:p>
        </w:tc>
      </w:tr>
      <w:tr w:rsidR="009E4774" w:rsidRPr="006A69AA" w:rsidTr="006A69AA">
        <w:trPr>
          <w:trHeight w:val="416"/>
        </w:trPr>
        <w:tc>
          <w:tcPr>
            <w:tcW w:w="424" w:type="dxa"/>
            <w:hideMark/>
          </w:tcPr>
          <w:p w:rsidR="009E4774" w:rsidRPr="006A69AA" w:rsidRDefault="009E4774" w:rsidP="009E4774">
            <w:pPr>
              <w:jc w:val="both"/>
              <w:rPr>
                <w:color w:val="000000"/>
                <w:sz w:val="20"/>
                <w:szCs w:val="20"/>
              </w:rPr>
            </w:pPr>
            <w:r w:rsidRPr="006A69AA">
              <w:rPr>
                <w:color w:val="000000"/>
                <w:sz w:val="20"/>
                <w:szCs w:val="20"/>
              </w:rPr>
              <w:t>8</w:t>
            </w:r>
          </w:p>
        </w:tc>
        <w:tc>
          <w:tcPr>
            <w:tcW w:w="3546" w:type="dxa"/>
            <w:hideMark/>
          </w:tcPr>
          <w:p w:rsidR="009E4774" w:rsidRPr="006A69AA" w:rsidRDefault="009E4774" w:rsidP="009E4774">
            <w:pPr>
              <w:jc w:val="both"/>
              <w:rPr>
                <w:sz w:val="20"/>
                <w:szCs w:val="20"/>
              </w:rPr>
            </w:pPr>
            <w:r w:rsidRPr="006A69AA">
              <w:rPr>
                <w:sz w:val="20"/>
                <w:szCs w:val="20"/>
              </w:rPr>
              <w:t>Свидетельство о подготовке водителя (ей) для  перевозки  крупногабаритного и тяжеловесного груза</w:t>
            </w:r>
          </w:p>
        </w:tc>
        <w:tc>
          <w:tcPr>
            <w:tcW w:w="992" w:type="dxa"/>
            <w:hideMark/>
          </w:tcPr>
          <w:p w:rsidR="009E4774" w:rsidRPr="006A69AA" w:rsidRDefault="009E4774" w:rsidP="009E4774">
            <w:pPr>
              <w:jc w:val="both"/>
              <w:rPr>
                <w:color w:val="000000"/>
                <w:sz w:val="20"/>
                <w:szCs w:val="20"/>
              </w:rPr>
            </w:pPr>
            <w:r w:rsidRPr="006A69AA">
              <w:rPr>
                <w:color w:val="000000"/>
                <w:sz w:val="20"/>
                <w:szCs w:val="20"/>
              </w:rPr>
              <w:t>Обязательно</w:t>
            </w:r>
          </w:p>
        </w:tc>
        <w:tc>
          <w:tcPr>
            <w:tcW w:w="579" w:type="dxa"/>
            <w:hideMark/>
          </w:tcPr>
          <w:p w:rsidR="009E4774" w:rsidRPr="006A69AA" w:rsidRDefault="009E4774" w:rsidP="009E4774">
            <w:pPr>
              <w:jc w:val="both"/>
              <w:rPr>
                <w:color w:val="000000"/>
                <w:sz w:val="20"/>
                <w:szCs w:val="20"/>
              </w:rPr>
            </w:pPr>
            <w:r w:rsidRPr="006A69AA">
              <w:rPr>
                <w:color w:val="000000"/>
                <w:sz w:val="20"/>
                <w:szCs w:val="20"/>
              </w:rPr>
              <w:t>Копия</w:t>
            </w:r>
          </w:p>
        </w:tc>
        <w:tc>
          <w:tcPr>
            <w:tcW w:w="567" w:type="dxa"/>
            <w:hideMark/>
          </w:tcPr>
          <w:p w:rsidR="009E4774" w:rsidRPr="006A69AA" w:rsidRDefault="009E4774" w:rsidP="009E4774">
            <w:pPr>
              <w:jc w:val="both"/>
              <w:rPr>
                <w:color w:val="000000"/>
                <w:sz w:val="20"/>
                <w:szCs w:val="20"/>
              </w:rPr>
            </w:pPr>
          </w:p>
        </w:tc>
        <w:tc>
          <w:tcPr>
            <w:tcW w:w="567" w:type="dxa"/>
            <w:hideMark/>
          </w:tcPr>
          <w:p w:rsidR="009E4774" w:rsidRPr="006A69AA" w:rsidRDefault="009E4774" w:rsidP="009E4774">
            <w:pPr>
              <w:jc w:val="both"/>
              <w:rPr>
                <w:color w:val="000000"/>
                <w:sz w:val="20"/>
                <w:szCs w:val="20"/>
              </w:rPr>
            </w:pPr>
            <w:r w:rsidRPr="006A69AA">
              <w:rPr>
                <w:color w:val="000000"/>
                <w:sz w:val="20"/>
                <w:szCs w:val="20"/>
              </w:rPr>
              <w:t>-</w:t>
            </w:r>
          </w:p>
        </w:tc>
        <w:tc>
          <w:tcPr>
            <w:tcW w:w="2126" w:type="dxa"/>
            <w:hideMark/>
          </w:tcPr>
          <w:p w:rsidR="009E4774" w:rsidRPr="006A69AA" w:rsidRDefault="009E4774" w:rsidP="009E4774">
            <w:pPr>
              <w:jc w:val="both"/>
              <w:rPr>
                <w:color w:val="000000"/>
                <w:sz w:val="20"/>
                <w:szCs w:val="20"/>
              </w:rPr>
            </w:pPr>
            <w:r w:rsidRPr="006A69AA">
              <w:rPr>
                <w:color w:val="000000"/>
                <w:sz w:val="20"/>
                <w:szCs w:val="20"/>
              </w:rPr>
              <w:t>Скан-копия документа, сформированного в бумажном виде, заверенная усиленной квалифицированной ЭЦП</w:t>
            </w:r>
          </w:p>
        </w:tc>
        <w:tc>
          <w:tcPr>
            <w:tcW w:w="1264" w:type="dxa"/>
            <w:hideMark/>
          </w:tcPr>
          <w:p w:rsidR="009E4774" w:rsidRPr="006A69AA" w:rsidRDefault="009E4774" w:rsidP="009E4774">
            <w:pPr>
              <w:jc w:val="both"/>
              <w:rPr>
                <w:color w:val="000000"/>
                <w:sz w:val="20"/>
                <w:szCs w:val="20"/>
              </w:rPr>
            </w:pPr>
            <w:r w:rsidRPr="006A69AA">
              <w:rPr>
                <w:color w:val="000000"/>
                <w:sz w:val="20"/>
                <w:szCs w:val="20"/>
              </w:rPr>
              <w:t>-</w:t>
            </w:r>
          </w:p>
        </w:tc>
      </w:tr>
      <w:tr w:rsidR="009E4774" w:rsidRPr="006A69AA" w:rsidTr="006A69AA">
        <w:trPr>
          <w:trHeight w:val="416"/>
        </w:trPr>
        <w:tc>
          <w:tcPr>
            <w:tcW w:w="424" w:type="dxa"/>
            <w:hideMark/>
          </w:tcPr>
          <w:p w:rsidR="009E4774" w:rsidRPr="006A69AA" w:rsidRDefault="009E4774" w:rsidP="009E4774">
            <w:pPr>
              <w:jc w:val="both"/>
              <w:rPr>
                <w:color w:val="000000"/>
                <w:sz w:val="20"/>
                <w:szCs w:val="20"/>
              </w:rPr>
            </w:pPr>
            <w:r w:rsidRPr="006A69AA">
              <w:rPr>
                <w:color w:val="000000"/>
                <w:sz w:val="20"/>
                <w:szCs w:val="20"/>
              </w:rPr>
              <w:t>9</w:t>
            </w:r>
          </w:p>
        </w:tc>
        <w:tc>
          <w:tcPr>
            <w:tcW w:w="3546" w:type="dxa"/>
            <w:hideMark/>
          </w:tcPr>
          <w:p w:rsidR="009E4774" w:rsidRPr="006A69AA" w:rsidRDefault="009E4774" w:rsidP="009E4774">
            <w:pPr>
              <w:jc w:val="both"/>
              <w:rPr>
                <w:sz w:val="20"/>
                <w:szCs w:val="20"/>
              </w:rPr>
            </w:pPr>
            <w:r w:rsidRPr="006A69AA">
              <w:rPr>
                <w:sz w:val="20"/>
                <w:szCs w:val="20"/>
              </w:rPr>
              <w:t>Информация о полной массе транспортного средства, допустимая масса, габариты транспортного средства, предполагаемого для перевозки  крупногабаритного и тяжеловесного груза</w:t>
            </w:r>
          </w:p>
        </w:tc>
        <w:tc>
          <w:tcPr>
            <w:tcW w:w="992" w:type="dxa"/>
            <w:hideMark/>
          </w:tcPr>
          <w:p w:rsidR="009E4774" w:rsidRPr="006A69AA" w:rsidRDefault="009E4774" w:rsidP="009E4774">
            <w:pPr>
              <w:jc w:val="both"/>
              <w:rPr>
                <w:color w:val="000000"/>
                <w:sz w:val="20"/>
                <w:szCs w:val="20"/>
              </w:rPr>
            </w:pPr>
            <w:r w:rsidRPr="006A69AA">
              <w:rPr>
                <w:color w:val="000000"/>
                <w:sz w:val="20"/>
                <w:szCs w:val="20"/>
              </w:rPr>
              <w:t>Обязательно</w:t>
            </w:r>
          </w:p>
        </w:tc>
        <w:tc>
          <w:tcPr>
            <w:tcW w:w="579" w:type="dxa"/>
            <w:hideMark/>
          </w:tcPr>
          <w:p w:rsidR="009E4774" w:rsidRPr="006A69AA" w:rsidRDefault="009E4774" w:rsidP="009E4774">
            <w:pPr>
              <w:jc w:val="both"/>
              <w:rPr>
                <w:color w:val="000000"/>
                <w:sz w:val="20"/>
                <w:szCs w:val="20"/>
              </w:rPr>
            </w:pPr>
            <w:r w:rsidRPr="006A69AA">
              <w:rPr>
                <w:color w:val="000000"/>
                <w:sz w:val="20"/>
                <w:szCs w:val="20"/>
              </w:rPr>
              <w:t>Оригинал</w:t>
            </w:r>
          </w:p>
        </w:tc>
        <w:tc>
          <w:tcPr>
            <w:tcW w:w="567" w:type="dxa"/>
            <w:hideMark/>
          </w:tcPr>
          <w:p w:rsidR="009E4774" w:rsidRPr="006A69AA" w:rsidRDefault="009E4774" w:rsidP="009E4774">
            <w:pPr>
              <w:jc w:val="both"/>
              <w:rPr>
                <w:color w:val="000000"/>
                <w:sz w:val="20"/>
                <w:szCs w:val="20"/>
              </w:rPr>
            </w:pPr>
          </w:p>
        </w:tc>
        <w:tc>
          <w:tcPr>
            <w:tcW w:w="567" w:type="dxa"/>
            <w:hideMark/>
          </w:tcPr>
          <w:p w:rsidR="009E4774" w:rsidRPr="006A69AA" w:rsidRDefault="009E4774" w:rsidP="009E4774">
            <w:pPr>
              <w:jc w:val="both"/>
              <w:rPr>
                <w:color w:val="000000"/>
                <w:sz w:val="20"/>
                <w:szCs w:val="20"/>
              </w:rPr>
            </w:pPr>
            <w:r w:rsidRPr="006A69AA">
              <w:rPr>
                <w:color w:val="000000"/>
                <w:sz w:val="20"/>
                <w:szCs w:val="20"/>
              </w:rPr>
              <w:t>-</w:t>
            </w:r>
          </w:p>
        </w:tc>
        <w:tc>
          <w:tcPr>
            <w:tcW w:w="2126" w:type="dxa"/>
            <w:hideMark/>
          </w:tcPr>
          <w:p w:rsidR="009E4774" w:rsidRPr="006A69AA" w:rsidRDefault="009E4774" w:rsidP="009E4774">
            <w:pPr>
              <w:jc w:val="both"/>
              <w:rPr>
                <w:color w:val="000000"/>
                <w:sz w:val="20"/>
                <w:szCs w:val="20"/>
              </w:rPr>
            </w:pPr>
            <w:r w:rsidRPr="006A69AA">
              <w:rPr>
                <w:color w:val="000000"/>
                <w:sz w:val="20"/>
                <w:szCs w:val="20"/>
              </w:rPr>
              <w:t>Скан-копия документа, сформированного в бумажном виде, заверенная усиленной квалифицированной ЭЦП</w:t>
            </w:r>
          </w:p>
        </w:tc>
        <w:tc>
          <w:tcPr>
            <w:tcW w:w="1264" w:type="dxa"/>
            <w:hideMark/>
          </w:tcPr>
          <w:p w:rsidR="009E4774" w:rsidRPr="006A69AA" w:rsidRDefault="009E4774" w:rsidP="009E4774">
            <w:pPr>
              <w:jc w:val="both"/>
              <w:rPr>
                <w:color w:val="000000"/>
                <w:sz w:val="20"/>
                <w:szCs w:val="20"/>
              </w:rPr>
            </w:pPr>
            <w:r w:rsidRPr="006A69AA">
              <w:rPr>
                <w:color w:val="000000"/>
                <w:sz w:val="20"/>
                <w:szCs w:val="20"/>
              </w:rPr>
              <w:t>Документ, подписаныйуси</w:t>
            </w:r>
            <w:bookmarkStart w:id="2" w:name="_GoBack"/>
            <w:bookmarkEnd w:id="2"/>
            <w:r w:rsidRPr="006A69AA">
              <w:rPr>
                <w:color w:val="000000"/>
                <w:sz w:val="20"/>
                <w:szCs w:val="20"/>
              </w:rPr>
              <w:t>-ленной квалифи-цирован-ной ЭЦП</w:t>
            </w:r>
          </w:p>
        </w:tc>
      </w:tr>
    </w:tbl>
    <w:p w:rsidR="009E4774" w:rsidRPr="006A69AA" w:rsidRDefault="009E4774" w:rsidP="009E4774">
      <w:pPr>
        <w:ind w:firstLine="851"/>
        <w:jc w:val="both"/>
        <w:rPr>
          <w:color w:val="052635"/>
          <w:sz w:val="28"/>
          <w:szCs w:val="28"/>
        </w:rPr>
      </w:pPr>
    </w:p>
    <w:p w:rsidR="00A34A4F" w:rsidRPr="006A69AA" w:rsidRDefault="00A34A4F" w:rsidP="00AA700A">
      <w:pPr>
        <w:autoSpaceDE w:val="0"/>
        <w:autoSpaceDN w:val="0"/>
        <w:adjustRightInd w:val="0"/>
        <w:ind w:firstLine="851"/>
        <w:jc w:val="both"/>
        <w:outlineLvl w:val="2"/>
        <w:rPr>
          <w:b/>
          <w:sz w:val="28"/>
          <w:szCs w:val="28"/>
        </w:rPr>
      </w:pPr>
      <w:r w:rsidRPr="006A69AA">
        <w:rPr>
          <w:b/>
          <w:sz w:val="28"/>
          <w:szCs w:val="28"/>
        </w:rPr>
        <w:t>3. Состав, последовательность и сроки выполнения административных процедур, требования к порядку их выполнения</w:t>
      </w:r>
    </w:p>
    <w:p w:rsidR="00A34A4F" w:rsidRPr="006A69AA" w:rsidRDefault="00A34A4F" w:rsidP="00A34A4F">
      <w:pPr>
        <w:autoSpaceDE w:val="0"/>
        <w:autoSpaceDN w:val="0"/>
        <w:adjustRightInd w:val="0"/>
        <w:ind w:firstLine="540"/>
        <w:jc w:val="center"/>
        <w:outlineLvl w:val="2"/>
        <w:rPr>
          <w:sz w:val="28"/>
          <w:szCs w:val="28"/>
        </w:rPr>
      </w:pPr>
    </w:p>
    <w:p w:rsidR="00A34A4F" w:rsidRPr="006A69AA" w:rsidRDefault="00A34A4F" w:rsidP="00A34A4F">
      <w:pPr>
        <w:autoSpaceDE w:val="0"/>
        <w:autoSpaceDN w:val="0"/>
        <w:adjustRightInd w:val="0"/>
        <w:ind w:firstLine="709"/>
        <w:jc w:val="both"/>
        <w:outlineLvl w:val="1"/>
        <w:rPr>
          <w:sz w:val="28"/>
          <w:szCs w:val="28"/>
        </w:rPr>
      </w:pPr>
      <w:r w:rsidRPr="006A69AA">
        <w:rPr>
          <w:sz w:val="28"/>
          <w:szCs w:val="28"/>
        </w:rPr>
        <w:t>3.1. Предоставление муниципальной услуги включает в себя следующие административные процедуры:</w:t>
      </w:r>
    </w:p>
    <w:p w:rsidR="00A34A4F" w:rsidRPr="006A69AA" w:rsidRDefault="00A34A4F" w:rsidP="00A34A4F">
      <w:pPr>
        <w:autoSpaceDE w:val="0"/>
        <w:autoSpaceDN w:val="0"/>
        <w:adjustRightInd w:val="0"/>
        <w:ind w:firstLine="540"/>
        <w:jc w:val="both"/>
        <w:rPr>
          <w:sz w:val="28"/>
          <w:szCs w:val="28"/>
        </w:rPr>
      </w:pPr>
      <w:r w:rsidRPr="006A69AA">
        <w:rPr>
          <w:sz w:val="28"/>
          <w:szCs w:val="28"/>
        </w:rPr>
        <w:t>- прием, регистрация и проверка документов для получения разрешения;</w:t>
      </w:r>
    </w:p>
    <w:p w:rsidR="00A34A4F" w:rsidRPr="006A69AA" w:rsidRDefault="00A34A4F" w:rsidP="00A34A4F">
      <w:pPr>
        <w:autoSpaceDE w:val="0"/>
        <w:autoSpaceDN w:val="0"/>
        <w:adjustRightInd w:val="0"/>
        <w:ind w:firstLine="540"/>
        <w:jc w:val="both"/>
        <w:rPr>
          <w:sz w:val="28"/>
          <w:szCs w:val="28"/>
        </w:rPr>
      </w:pPr>
      <w:r w:rsidRPr="006A69AA">
        <w:rPr>
          <w:sz w:val="28"/>
          <w:szCs w:val="28"/>
        </w:rPr>
        <w:t>- оформление и выдач</w:t>
      </w:r>
      <w:r w:rsidR="00AA700A" w:rsidRPr="006A69AA">
        <w:rPr>
          <w:sz w:val="28"/>
          <w:szCs w:val="28"/>
        </w:rPr>
        <w:t>а</w:t>
      </w:r>
      <w:r w:rsidRPr="006A69AA">
        <w:rPr>
          <w:sz w:val="28"/>
          <w:szCs w:val="28"/>
        </w:rPr>
        <w:t xml:space="preserve"> разрешения; подготовк</w:t>
      </w:r>
      <w:r w:rsidR="00AA700A" w:rsidRPr="006A69AA">
        <w:rPr>
          <w:sz w:val="28"/>
          <w:szCs w:val="28"/>
        </w:rPr>
        <w:t>а</w:t>
      </w:r>
      <w:r w:rsidRPr="006A69AA">
        <w:rPr>
          <w:sz w:val="28"/>
          <w:szCs w:val="28"/>
        </w:rPr>
        <w:t xml:space="preserve"> уведомления об отказе в выдаче разрешения или приеме заявления или об отказе в рассмотрении документов.</w:t>
      </w:r>
    </w:p>
    <w:p w:rsidR="00A34A4F" w:rsidRPr="006A69AA" w:rsidRDefault="00A34A4F" w:rsidP="00A34A4F">
      <w:pPr>
        <w:autoSpaceDE w:val="0"/>
        <w:autoSpaceDN w:val="0"/>
        <w:adjustRightInd w:val="0"/>
        <w:ind w:firstLine="709"/>
        <w:jc w:val="both"/>
        <w:outlineLvl w:val="1"/>
        <w:rPr>
          <w:sz w:val="28"/>
          <w:szCs w:val="28"/>
        </w:rPr>
      </w:pPr>
      <w:r w:rsidRPr="006A69AA">
        <w:rPr>
          <w:sz w:val="28"/>
          <w:szCs w:val="28"/>
        </w:rPr>
        <w:t>Последовательность административных процедур предоставления муниципальной услуги представлена в блок-схеме, указанной в приложение 2 к настоящему Административному регламенту.</w:t>
      </w:r>
    </w:p>
    <w:p w:rsidR="00A34A4F" w:rsidRPr="006A69AA" w:rsidRDefault="00A34A4F" w:rsidP="00A34A4F">
      <w:pPr>
        <w:autoSpaceDE w:val="0"/>
        <w:autoSpaceDN w:val="0"/>
        <w:adjustRightInd w:val="0"/>
        <w:ind w:firstLine="709"/>
        <w:jc w:val="both"/>
        <w:outlineLvl w:val="2"/>
        <w:rPr>
          <w:sz w:val="28"/>
          <w:szCs w:val="28"/>
        </w:rPr>
      </w:pPr>
      <w:r w:rsidRPr="006A69AA">
        <w:rPr>
          <w:sz w:val="28"/>
          <w:szCs w:val="28"/>
        </w:rPr>
        <w:t>3.2. Прием, регистрация и проверка документов Заявителя.</w:t>
      </w:r>
    </w:p>
    <w:p w:rsidR="00A34A4F" w:rsidRPr="006A69AA" w:rsidRDefault="00A34A4F" w:rsidP="001B71EC">
      <w:pPr>
        <w:autoSpaceDE w:val="0"/>
        <w:autoSpaceDN w:val="0"/>
        <w:adjustRightInd w:val="0"/>
        <w:ind w:firstLine="709"/>
        <w:jc w:val="both"/>
        <w:outlineLvl w:val="2"/>
        <w:rPr>
          <w:sz w:val="28"/>
          <w:szCs w:val="28"/>
        </w:rPr>
      </w:pPr>
      <w:r w:rsidRPr="006A69AA">
        <w:rPr>
          <w:sz w:val="28"/>
          <w:szCs w:val="28"/>
        </w:rPr>
        <w:lastRenderedPageBreak/>
        <w:t xml:space="preserve">3.2.1. Основанием для начала предоставления муниципальной услуги является обращение </w:t>
      </w:r>
      <w:r w:rsidR="00514E29" w:rsidRPr="006A69AA">
        <w:rPr>
          <w:sz w:val="28"/>
          <w:szCs w:val="28"/>
        </w:rPr>
        <w:t>Заявителя к Исполнителю</w:t>
      </w:r>
      <w:r w:rsidRPr="006A69AA">
        <w:rPr>
          <w:sz w:val="28"/>
          <w:szCs w:val="28"/>
        </w:rPr>
        <w:t xml:space="preserve"> с заявлением, оформленного по форме, указанной в приложении № 1 к настоящему Административному регламенту, и документов, указанных в п. 2.5 Административного регламента.</w:t>
      </w:r>
    </w:p>
    <w:p w:rsidR="00A34A4F" w:rsidRPr="006A69AA" w:rsidRDefault="00A34A4F" w:rsidP="001B71EC">
      <w:pPr>
        <w:autoSpaceDE w:val="0"/>
        <w:autoSpaceDN w:val="0"/>
        <w:adjustRightInd w:val="0"/>
        <w:ind w:firstLine="709"/>
        <w:jc w:val="both"/>
        <w:outlineLvl w:val="1"/>
        <w:rPr>
          <w:sz w:val="28"/>
          <w:szCs w:val="28"/>
        </w:rPr>
      </w:pPr>
      <w:r w:rsidRPr="006A69AA">
        <w:rPr>
          <w:sz w:val="28"/>
          <w:szCs w:val="28"/>
        </w:rPr>
        <w:t xml:space="preserve">3.2.2. Заявление с приложенными документами регистрируется в журнале входящих документов </w:t>
      </w:r>
      <w:r w:rsidR="00514E29" w:rsidRPr="006A69AA">
        <w:rPr>
          <w:sz w:val="28"/>
          <w:szCs w:val="28"/>
        </w:rPr>
        <w:t>ответственным исп</w:t>
      </w:r>
      <w:r w:rsidR="007707C6">
        <w:rPr>
          <w:sz w:val="28"/>
          <w:szCs w:val="28"/>
        </w:rPr>
        <w:t>олнителем</w:t>
      </w:r>
      <w:r w:rsidRPr="006A69AA">
        <w:rPr>
          <w:sz w:val="28"/>
          <w:szCs w:val="28"/>
        </w:rPr>
        <w:t>.</w:t>
      </w:r>
    </w:p>
    <w:p w:rsidR="00A34A4F" w:rsidRPr="006A69AA" w:rsidRDefault="007707C6" w:rsidP="001B71EC">
      <w:pPr>
        <w:pStyle w:val="31"/>
        <w:spacing w:after="0"/>
        <w:ind w:left="0" w:firstLine="709"/>
        <w:jc w:val="both"/>
        <w:rPr>
          <w:sz w:val="28"/>
          <w:szCs w:val="28"/>
        </w:rPr>
      </w:pPr>
      <w:r>
        <w:rPr>
          <w:sz w:val="28"/>
          <w:szCs w:val="28"/>
        </w:rPr>
        <w:t>Ответственный исполни</w:t>
      </w:r>
      <w:r w:rsidR="00514E29" w:rsidRPr="006A69AA">
        <w:rPr>
          <w:sz w:val="28"/>
          <w:szCs w:val="28"/>
        </w:rPr>
        <w:t>т</w:t>
      </w:r>
      <w:r>
        <w:rPr>
          <w:sz w:val="28"/>
          <w:szCs w:val="28"/>
        </w:rPr>
        <w:t>е</w:t>
      </w:r>
      <w:r w:rsidR="00514E29" w:rsidRPr="006A69AA">
        <w:rPr>
          <w:sz w:val="28"/>
          <w:szCs w:val="28"/>
        </w:rPr>
        <w:t>ль</w:t>
      </w:r>
      <w:r w:rsidR="00A34A4F" w:rsidRPr="006A69AA">
        <w:rPr>
          <w:sz w:val="28"/>
          <w:szCs w:val="28"/>
        </w:rPr>
        <w:t xml:space="preserve"> в день регистрации передает заявление и приложенные к нему документы на рассмотрение Главе </w:t>
      </w:r>
      <w:r>
        <w:rPr>
          <w:sz w:val="28"/>
          <w:szCs w:val="28"/>
        </w:rPr>
        <w:t xml:space="preserve">городского поселения «Давендинское».  </w:t>
      </w:r>
    </w:p>
    <w:p w:rsidR="00A34A4F" w:rsidRPr="006A69AA" w:rsidRDefault="00A34A4F" w:rsidP="007707C6">
      <w:pPr>
        <w:pStyle w:val="31"/>
        <w:spacing w:after="0"/>
        <w:ind w:left="0" w:firstLine="709"/>
        <w:jc w:val="both"/>
        <w:rPr>
          <w:sz w:val="28"/>
          <w:szCs w:val="28"/>
        </w:rPr>
      </w:pPr>
      <w:r w:rsidRPr="006A69AA">
        <w:rPr>
          <w:sz w:val="28"/>
          <w:szCs w:val="28"/>
        </w:rPr>
        <w:t xml:space="preserve">Глава </w:t>
      </w:r>
      <w:r w:rsidR="007707C6">
        <w:rPr>
          <w:sz w:val="28"/>
          <w:szCs w:val="28"/>
        </w:rPr>
        <w:t xml:space="preserve">городского поселения «Давендинское» </w:t>
      </w:r>
      <w:r w:rsidRPr="006A69AA">
        <w:rPr>
          <w:sz w:val="28"/>
          <w:szCs w:val="28"/>
        </w:rPr>
        <w:t>передает заявление на рассмотрение</w:t>
      </w:r>
      <w:r w:rsidR="001B71EC" w:rsidRPr="006A69AA">
        <w:rPr>
          <w:sz w:val="28"/>
          <w:szCs w:val="28"/>
        </w:rPr>
        <w:t xml:space="preserve"> </w:t>
      </w:r>
      <w:r w:rsidR="007707C6">
        <w:rPr>
          <w:sz w:val="28"/>
          <w:szCs w:val="28"/>
        </w:rPr>
        <w:t xml:space="preserve"> специалисту по управлению имуществом и земельным вопросам администрации городского поселения «Давендинское». </w:t>
      </w:r>
      <w:r w:rsidR="007707C6">
        <w:rPr>
          <w:i/>
          <w:sz w:val="28"/>
          <w:szCs w:val="28"/>
        </w:rPr>
        <w:t xml:space="preserve"> </w:t>
      </w:r>
    </w:p>
    <w:p w:rsidR="00A34A4F" w:rsidRPr="006A69AA" w:rsidRDefault="00AA700A" w:rsidP="007707C6">
      <w:pPr>
        <w:pStyle w:val="31"/>
        <w:spacing w:after="0"/>
        <w:ind w:left="0" w:firstLine="709"/>
        <w:jc w:val="both"/>
        <w:rPr>
          <w:sz w:val="28"/>
          <w:szCs w:val="28"/>
        </w:rPr>
      </w:pPr>
      <w:r w:rsidRPr="006A69AA">
        <w:rPr>
          <w:sz w:val="28"/>
          <w:szCs w:val="28"/>
        </w:rPr>
        <w:t xml:space="preserve"> Специалист </w:t>
      </w:r>
      <w:r w:rsidR="007707C6">
        <w:rPr>
          <w:sz w:val="28"/>
          <w:szCs w:val="28"/>
        </w:rPr>
        <w:t xml:space="preserve">специалисту по управлению имуществом и земельным вопросам администрации городского поселения «Давендинское </w:t>
      </w:r>
      <w:r w:rsidR="006F0FD8" w:rsidRPr="006A69AA">
        <w:rPr>
          <w:sz w:val="28"/>
          <w:szCs w:val="28"/>
        </w:rPr>
        <w:t xml:space="preserve"> </w:t>
      </w:r>
      <w:r w:rsidR="00A34A4F" w:rsidRPr="006A69AA">
        <w:rPr>
          <w:sz w:val="28"/>
          <w:szCs w:val="28"/>
        </w:rPr>
        <w:t xml:space="preserve">после получения документов от </w:t>
      </w:r>
      <w:r w:rsidR="007707C6">
        <w:rPr>
          <w:sz w:val="28"/>
          <w:szCs w:val="28"/>
        </w:rPr>
        <w:t>главы</w:t>
      </w:r>
      <w:r w:rsidR="007707C6" w:rsidRPr="006A69AA">
        <w:rPr>
          <w:sz w:val="28"/>
          <w:szCs w:val="28"/>
        </w:rPr>
        <w:t xml:space="preserve"> </w:t>
      </w:r>
      <w:r w:rsidR="007707C6">
        <w:rPr>
          <w:sz w:val="28"/>
          <w:szCs w:val="28"/>
        </w:rPr>
        <w:t xml:space="preserve">городского поселения «Давендинское» </w:t>
      </w:r>
      <w:r w:rsidR="006F0FD8" w:rsidRPr="006A69AA">
        <w:rPr>
          <w:sz w:val="28"/>
          <w:szCs w:val="28"/>
        </w:rPr>
        <w:t xml:space="preserve"> </w:t>
      </w:r>
      <w:r w:rsidR="00A34A4F" w:rsidRPr="006A69AA">
        <w:rPr>
          <w:sz w:val="28"/>
          <w:szCs w:val="28"/>
        </w:rPr>
        <w:t>проводит проверку представленных документов на предмет соответствия их установленным законодательством требованиям, а именно:</w:t>
      </w:r>
    </w:p>
    <w:p w:rsidR="00A34A4F" w:rsidRPr="006A69AA" w:rsidRDefault="00A34A4F" w:rsidP="001B71EC">
      <w:pPr>
        <w:autoSpaceDE w:val="0"/>
        <w:autoSpaceDN w:val="0"/>
        <w:adjustRightInd w:val="0"/>
        <w:ind w:firstLine="709"/>
        <w:jc w:val="both"/>
        <w:outlineLvl w:val="1"/>
        <w:rPr>
          <w:sz w:val="28"/>
          <w:szCs w:val="28"/>
        </w:rPr>
      </w:pPr>
      <w:r w:rsidRPr="006A69AA">
        <w:rPr>
          <w:sz w:val="28"/>
          <w:szCs w:val="28"/>
        </w:rPr>
        <w:t>- документы по комплектности соответствуют перечню документов, указанн</w:t>
      </w:r>
      <w:r w:rsidR="00AA700A" w:rsidRPr="006A69AA">
        <w:rPr>
          <w:sz w:val="28"/>
          <w:szCs w:val="28"/>
        </w:rPr>
        <w:t>ому</w:t>
      </w:r>
      <w:r w:rsidRPr="006A69AA">
        <w:rPr>
          <w:sz w:val="28"/>
          <w:szCs w:val="28"/>
        </w:rPr>
        <w:t xml:space="preserve"> в п. 2.5 настоящего Административного регламента;</w:t>
      </w:r>
    </w:p>
    <w:p w:rsidR="00A34A4F" w:rsidRPr="006A69AA" w:rsidRDefault="00A34A4F" w:rsidP="001B71EC">
      <w:pPr>
        <w:autoSpaceDE w:val="0"/>
        <w:autoSpaceDN w:val="0"/>
        <w:adjustRightInd w:val="0"/>
        <w:ind w:firstLine="709"/>
        <w:jc w:val="both"/>
        <w:outlineLvl w:val="1"/>
        <w:rPr>
          <w:sz w:val="28"/>
          <w:szCs w:val="28"/>
        </w:rPr>
      </w:pPr>
      <w:r w:rsidRPr="006A69AA">
        <w:rPr>
          <w:sz w:val="28"/>
          <w:szCs w:val="28"/>
        </w:rPr>
        <w:t>- тексты документов написаны разборчиво;</w:t>
      </w:r>
    </w:p>
    <w:p w:rsidR="00A34A4F" w:rsidRPr="006A69AA" w:rsidRDefault="00A34A4F" w:rsidP="001B71EC">
      <w:pPr>
        <w:autoSpaceDE w:val="0"/>
        <w:autoSpaceDN w:val="0"/>
        <w:adjustRightInd w:val="0"/>
        <w:ind w:firstLine="709"/>
        <w:jc w:val="both"/>
        <w:outlineLvl w:val="1"/>
        <w:rPr>
          <w:sz w:val="28"/>
          <w:szCs w:val="28"/>
        </w:rPr>
      </w:pPr>
      <w:r w:rsidRPr="006A69AA">
        <w:rPr>
          <w:sz w:val="28"/>
          <w:szCs w:val="28"/>
        </w:rPr>
        <w:t>- документы не имеют серьезных повреждений, наличие которых не позволяет однозначно истолковать их содержание;</w:t>
      </w:r>
    </w:p>
    <w:p w:rsidR="00A34A4F" w:rsidRPr="006A69AA" w:rsidRDefault="00A34A4F" w:rsidP="001B71EC">
      <w:pPr>
        <w:autoSpaceDE w:val="0"/>
        <w:autoSpaceDN w:val="0"/>
        <w:adjustRightInd w:val="0"/>
        <w:ind w:firstLine="709"/>
        <w:jc w:val="both"/>
        <w:outlineLvl w:val="1"/>
        <w:rPr>
          <w:sz w:val="28"/>
          <w:szCs w:val="28"/>
        </w:rPr>
      </w:pPr>
      <w:r w:rsidRPr="006A69AA">
        <w:rPr>
          <w:sz w:val="28"/>
          <w:szCs w:val="28"/>
        </w:rPr>
        <w:t>- документы не исполнены карандашом;</w:t>
      </w:r>
    </w:p>
    <w:p w:rsidR="00A34A4F" w:rsidRPr="006A69AA" w:rsidRDefault="00A34A4F" w:rsidP="001B71EC">
      <w:pPr>
        <w:autoSpaceDE w:val="0"/>
        <w:autoSpaceDN w:val="0"/>
        <w:adjustRightInd w:val="0"/>
        <w:ind w:firstLine="709"/>
        <w:jc w:val="both"/>
        <w:outlineLvl w:val="1"/>
        <w:rPr>
          <w:sz w:val="28"/>
          <w:szCs w:val="28"/>
        </w:rPr>
      </w:pPr>
      <w:r w:rsidRPr="006A69AA">
        <w:rPr>
          <w:sz w:val="28"/>
          <w:szCs w:val="28"/>
        </w:rPr>
        <w:t>- не истек срок действия представленного документа;</w:t>
      </w:r>
    </w:p>
    <w:p w:rsidR="00A34A4F" w:rsidRPr="006A69AA" w:rsidRDefault="00A34A4F" w:rsidP="001B71EC">
      <w:pPr>
        <w:autoSpaceDE w:val="0"/>
        <w:autoSpaceDN w:val="0"/>
        <w:adjustRightInd w:val="0"/>
        <w:ind w:firstLine="709"/>
        <w:jc w:val="both"/>
        <w:outlineLvl w:val="1"/>
        <w:rPr>
          <w:sz w:val="28"/>
          <w:szCs w:val="28"/>
        </w:rPr>
      </w:pPr>
      <w:r w:rsidRPr="006A69AA">
        <w:rPr>
          <w:sz w:val="28"/>
          <w:szCs w:val="28"/>
        </w:rPr>
        <w:t>- фамилии, имена, отчества, адреса проживания написаны полностью.</w:t>
      </w:r>
    </w:p>
    <w:p w:rsidR="00A34A4F" w:rsidRPr="006A69AA" w:rsidRDefault="00A34A4F" w:rsidP="001B71EC">
      <w:pPr>
        <w:autoSpaceDE w:val="0"/>
        <w:autoSpaceDN w:val="0"/>
        <w:adjustRightInd w:val="0"/>
        <w:ind w:firstLine="709"/>
        <w:jc w:val="both"/>
        <w:outlineLvl w:val="1"/>
        <w:rPr>
          <w:sz w:val="28"/>
          <w:szCs w:val="28"/>
        </w:rPr>
      </w:pPr>
      <w:r w:rsidRPr="006A69AA">
        <w:rPr>
          <w:sz w:val="28"/>
          <w:szCs w:val="28"/>
        </w:rPr>
        <w:t xml:space="preserve">3.2.3. При направлении заявления почтой заявитель в почтовое отправление должен вложить пакет документов, перечисленных в </w:t>
      </w:r>
      <w:hyperlink r:id="rId19" w:history="1">
        <w:r w:rsidRPr="006A69AA">
          <w:rPr>
            <w:sz w:val="28"/>
            <w:szCs w:val="28"/>
          </w:rPr>
          <w:t>пункте</w:t>
        </w:r>
      </w:hyperlink>
      <w:r w:rsidRPr="006A69AA">
        <w:rPr>
          <w:sz w:val="28"/>
          <w:szCs w:val="28"/>
        </w:rPr>
        <w:t xml:space="preserve"> 2.5 настоящего Административного регламента.</w:t>
      </w:r>
    </w:p>
    <w:p w:rsidR="00A34A4F" w:rsidRPr="006A69AA" w:rsidRDefault="00A34A4F" w:rsidP="00A34A4F">
      <w:pPr>
        <w:autoSpaceDE w:val="0"/>
        <w:autoSpaceDN w:val="0"/>
        <w:adjustRightInd w:val="0"/>
        <w:ind w:firstLine="709"/>
        <w:jc w:val="both"/>
        <w:outlineLvl w:val="1"/>
        <w:rPr>
          <w:sz w:val="28"/>
          <w:szCs w:val="28"/>
        </w:rPr>
      </w:pPr>
      <w:r w:rsidRPr="006A69AA">
        <w:rPr>
          <w:sz w:val="28"/>
          <w:szCs w:val="28"/>
        </w:rPr>
        <w:t xml:space="preserve">3.2.4. При установлении фактов отсутствия необходимых документов, несоответствия предоставленных документов  Заявителю, </w:t>
      </w:r>
      <w:r w:rsidR="007707C6">
        <w:rPr>
          <w:sz w:val="28"/>
          <w:szCs w:val="28"/>
        </w:rPr>
        <w:t xml:space="preserve"> специалист</w:t>
      </w:r>
      <w:r w:rsidR="007707C6" w:rsidRPr="007707C6">
        <w:rPr>
          <w:sz w:val="28"/>
          <w:szCs w:val="28"/>
        </w:rPr>
        <w:t xml:space="preserve"> </w:t>
      </w:r>
      <w:r w:rsidR="007707C6">
        <w:rPr>
          <w:sz w:val="28"/>
          <w:szCs w:val="28"/>
        </w:rPr>
        <w:t>по управлению имуществом и земельным вопросам</w:t>
      </w:r>
      <w:r w:rsidR="006F0FD8" w:rsidRPr="006A69AA">
        <w:rPr>
          <w:sz w:val="28"/>
          <w:szCs w:val="28"/>
        </w:rPr>
        <w:t xml:space="preserve">, </w:t>
      </w:r>
      <w:r w:rsidRPr="006A69AA">
        <w:rPr>
          <w:sz w:val="28"/>
          <w:szCs w:val="28"/>
        </w:rPr>
        <w:t>ответственный за прием документов, уведомляет Заявителя о наличии препятствий для дальнейшего приема, объясняет Заявителю содержание выявленных недостатков в предоставленных документах и предлагает принять меры по их устранению.</w:t>
      </w:r>
    </w:p>
    <w:p w:rsidR="00A34A4F" w:rsidRPr="006A69AA" w:rsidRDefault="00A34A4F" w:rsidP="00A34A4F">
      <w:pPr>
        <w:autoSpaceDE w:val="0"/>
        <w:autoSpaceDN w:val="0"/>
        <w:adjustRightInd w:val="0"/>
        <w:ind w:firstLine="709"/>
        <w:jc w:val="both"/>
        <w:outlineLvl w:val="2"/>
        <w:rPr>
          <w:sz w:val="28"/>
          <w:szCs w:val="28"/>
        </w:rPr>
      </w:pPr>
      <w:r w:rsidRPr="006A69AA">
        <w:rPr>
          <w:sz w:val="28"/>
          <w:szCs w:val="28"/>
        </w:rPr>
        <w:t>3.3. Оформление и выдача разрешения; подготовка уведомления об отказе в выдаче разрешения или приеме заявления или об отказе в рассмотрении документов</w:t>
      </w:r>
    </w:p>
    <w:p w:rsidR="00A34A4F" w:rsidRPr="006A69AA" w:rsidRDefault="00A34A4F" w:rsidP="00A34A4F">
      <w:pPr>
        <w:autoSpaceDE w:val="0"/>
        <w:autoSpaceDN w:val="0"/>
        <w:adjustRightInd w:val="0"/>
        <w:ind w:firstLine="709"/>
        <w:jc w:val="both"/>
        <w:rPr>
          <w:sz w:val="28"/>
          <w:szCs w:val="28"/>
        </w:rPr>
      </w:pPr>
      <w:r w:rsidRPr="006A69AA">
        <w:rPr>
          <w:sz w:val="28"/>
          <w:szCs w:val="28"/>
        </w:rPr>
        <w:t>3.3.1. При отсутствии препятствий для положительного решения вопроса</w:t>
      </w:r>
      <w:r w:rsidR="00AA700A" w:rsidRPr="006A69AA">
        <w:rPr>
          <w:sz w:val="28"/>
          <w:szCs w:val="28"/>
        </w:rPr>
        <w:t xml:space="preserve"> о выдаче разрешения специалист</w:t>
      </w:r>
      <w:r w:rsidRPr="006A69AA">
        <w:rPr>
          <w:sz w:val="28"/>
          <w:szCs w:val="28"/>
        </w:rPr>
        <w:t>:</w:t>
      </w:r>
    </w:p>
    <w:p w:rsidR="007707C6" w:rsidRPr="006A69AA" w:rsidRDefault="00AA700A" w:rsidP="007707C6">
      <w:pPr>
        <w:pStyle w:val="31"/>
        <w:spacing w:after="0"/>
        <w:ind w:left="0" w:firstLine="709"/>
        <w:jc w:val="both"/>
        <w:rPr>
          <w:sz w:val="28"/>
          <w:szCs w:val="28"/>
        </w:rPr>
      </w:pPr>
      <w:r w:rsidRPr="006A69AA">
        <w:rPr>
          <w:sz w:val="28"/>
          <w:szCs w:val="28"/>
        </w:rPr>
        <w:t xml:space="preserve">- </w:t>
      </w:r>
      <w:r w:rsidR="00A34A4F" w:rsidRPr="006A69AA">
        <w:rPr>
          <w:sz w:val="28"/>
          <w:szCs w:val="28"/>
        </w:rPr>
        <w:t xml:space="preserve">заполняет бланк разрешения  и представляет его на подпись </w:t>
      </w:r>
      <w:r w:rsidR="007707C6" w:rsidRPr="006A69AA">
        <w:rPr>
          <w:sz w:val="28"/>
          <w:szCs w:val="28"/>
        </w:rPr>
        <w:t xml:space="preserve">Главе </w:t>
      </w:r>
      <w:r w:rsidR="007707C6">
        <w:rPr>
          <w:sz w:val="28"/>
          <w:szCs w:val="28"/>
        </w:rPr>
        <w:t>городского поселения «Давендинское»;</w:t>
      </w:r>
    </w:p>
    <w:p w:rsidR="008936DB" w:rsidRPr="006A69AA" w:rsidRDefault="007707C6" w:rsidP="00A34A4F">
      <w:pPr>
        <w:autoSpaceDE w:val="0"/>
        <w:autoSpaceDN w:val="0"/>
        <w:adjustRightInd w:val="0"/>
        <w:ind w:firstLine="540"/>
        <w:jc w:val="both"/>
        <w:rPr>
          <w:i/>
          <w:sz w:val="28"/>
          <w:szCs w:val="28"/>
        </w:rPr>
      </w:pPr>
      <w:r>
        <w:rPr>
          <w:sz w:val="28"/>
          <w:szCs w:val="28"/>
        </w:rPr>
        <w:t xml:space="preserve"> </w:t>
      </w:r>
    </w:p>
    <w:p w:rsidR="00A34A4F" w:rsidRPr="006A69AA" w:rsidRDefault="008936DB" w:rsidP="00180416">
      <w:pPr>
        <w:pStyle w:val="31"/>
        <w:spacing w:after="0"/>
        <w:ind w:left="0" w:firstLine="709"/>
        <w:jc w:val="both"/>
        <w:rPr>
          <w:sz w:val="28"/>
          <w:szCs w:val="28"/>
        </w:rPr>
      </w:pPr>
      <w:r w:rsidRPr="006A69AA">
        <w:rPr>
          <w:sz w:val="28"/>
          <w:szCs w:val="28"/>
        </w:rPr>
        <w:lastRenderedPageBreak/>
        <w:t xml:space="preserve"> </w:t>
      </w:r>
      <w:r w:rsidR="00AA700A" w:rsidRPr="006A69AA">
        <w:rPr>
          <w:sz w:val="28"/>
          <w:szCs w:val="28"/>
        </w:rPr>
        <w:t xml:space="preserve">- </w:t>
      </w:r>
      <w:r w:rsidR="00A34A4F" w:rsidRPr="006A69AA">
        <w:rPr>
          <w:sz w:val="28"/>
          <w:szCs w:val="28"/>
        </w:rPr>
        <w:t>готовит сопроводительное письмо с личной визой, визой</w:t>
      </w:r>
      <w:r w:rsidR="00180416" w:rsidRPr="00180416">
        <w:rPr>
          <w:sz w:val="28"/>
          <w:szCs w:val="28"/>
        </w:rPr>
        <w:t xml:space="preserve"> </w:t>
      </w:r>
      <w:r w:rsidR="00180416">
        <w:rPr>
          <w:sz w:val="28"/>
          <w:szCs w:val="28"/>
        </w:rPr>
        <w:t>главы</w:t>
      </w:r>
      <w:r w:rsidR="00180416" w:rsidRPr="006A69AA">
        <w:rPr>
          <w:sz w:val="28"/>
          <w:szCs w:val="28"/>
        </w:rPr>
        <w:t xml:space="preserve"> </w:t>
      </w:r>
      <w:r w:rsidR="00180416">
        <w:rPr>
          <w:sz w:val="28"/>
          <w:szCs w:val="28"/>
        </w:rPr>
        <w:t xml:space="preserve">городского поселения «Давендинское».  </w:t>
      </w:r>
    </w:p>
    <w:p w:rsidR="00A34A4F" w:rsidRPr="006A69AA" w:rsidRDefault="00A34A4F" w:rsidP="00A34A4F">
      <w:pPr>
        <w:autoSpaceDE w:val="0"/>
        <w:autoSpaceDN w:val="0"/>
        <w:adjustRightInd w:val="0"/>
        <w:ind w:firstLine="709"/>
        <w:jc w:val="both"/>
        <w:outlineLvl w:val="2"/>
        <w:rPr>
          <w:sz w:val="28"/>
          <w:szCs w:val="28"/>
        </w:rPr>
      </w:pPr>
      <w:r w:rsidRPr="006A69AA">
        <w:rPr>
          <w:sz w:val="28"/>
          <w:szCs w:val="28"/>
        </w:rPr>
        <w:t>Разрешение направляется заявителю с сопроводительным письмом заказной почтой. По желанию заявителя разрешение может быть вручено ему лично. В этом случае сопроводительное письмо не готовится, а выдача разрешения подтверждается личной подписью заявителя в журнале выдачи разрешений на перевозку крупногабаритных и/или тяжеловесных грузов по автомобильным дорогам общего пользования местного значения.</w:t>
      </w:r>
    </w:p>
    <w:p w:rsidR="00A34A4F" w:rsidRPr="006A69AA" w:rsidRDefault="00A34A4F" w:rsidP="00A34A4F">
      <w:pPr>
        <w:autoSpaceDE w:val="0"/>
        <w:autoSpaceDN w:val="0"/>
        <w:adjustRightInd w:val="0"/>
        <w:ind w:firstLine="540"/>
        <w:jc w:val="both"/>
        <w:outlineLvl w:val="1"/>
        <w:rPr>
          <w:sz w:val="28"/>
          <w:szCs w:val="28"/>
        </w:rPr>
      </w:pPr>
      <w:r w:rsidRPr="006A69AA">
        <w:rPr>
          <w:sz w:val="28"/>
          <w:szCs w:val="28"/>
        </w:rPr>
        <w:t>3.3.2. Решение об отказе в выдаче разрешения, выдается или направляется заявителю не позднее, чем через три рабочих дня со дня принятия такого решения.</w:t>
      </w:r>
    </w:p>
    <w:p w:rsidR="00A45082" w:rsidRPr="006A69AA" w:rsidRDefault="00A45082" w:rsidP="00B9735D">
      <w:pPr>
        <w:autoSpaceDE w:val="0"/>
        <w:autoSpaceDN w:val="0"/>
        <w:adjustRightInd w:val="0"/>
        <w:ind w:firstLine="851"/>
        <w:jc w:val="both"/>
        <w:outlineLvl w:val="1"/>
        <w:rPr>
          <w:sz w:val="28"/>
          <w:szCs w:val="28"/>
        </w:rPr>
      </w:pPr>
    </w:p>
    <w:p w:rsidR="00A34A4F" w:rsidRPr="006A69AA" w:rsidRDefault="00A34A4F" w:rsidP="00B9735D">
      <w:pPr>
        <w:autoSpaceDE w:val="0"/>
        <w:autoSpaceDN w:val="0"/>
        <w:adjustRightInd w:val="0"/>
        <w:ind w:firstLine="851"/>
        <w:jc w:val="both"/>
        <w:outlineLvl w:val="1"/>
        <w:rPr>
          <w:b/>
          <w:sz w:val="28"/>
          <w:szCs w:val="28"/>
        </w:rPr>
      </w:pPr>
      <w:r w:rsidRPr="006A69AA">
        <w:rPr>
          <w:b/>
          <w:sz w:val="28"/>
          <w:szCs w:val="28"/>
        </w:rPr>
        <w:t>4. Формы контроля</w:t>
      </w:r>
      <w:r w:rsidR="00B9735D" w:rsidRPr="006A69AA">
        <w:rPr>
          <w:b/>
          <w:sz w:val="28"/>
          <w:szCs w:val="28"/>
        </w:rPr>
        <w:t xml:space="preserve"> </w:t>
      </w:r>
      <w:r w:rsidRPr="006A69AA">
        <w:rPr>
          <w:b/>
          <w:sz w:val="28"/>
          <w:szCs w:val="28"/>
        </w:rPr>
        <w:t>за исполнением административного регламента</w:t>
      </w:r>
    </w:p>
    <w:p w:rsidR="00A34A4F" w:rsidRPr="006A69AA" w:rsidRDefault="00A34A4F" w:rsidP="00A34A4F">
      <w:pPr>
        <w:autoSpaceDE w:val="0"/>
        <w:autoSpaceDN w:val="0"/>
        <w:adjustRightInd w:val="0"/>
        <w:jc w:val="center"/>
        <w:outlineLvl w:val="1"/>
        <w:rPr>
          <w:sz w:val="28"/>
          <w:szCs w:val="28"/>
        </w:rPr>
      </w:pPr>
    </w:p>
    <w:p w:rsidR="00A34A4F" w:rsidRPr="006A69AA" w:rsidRDefault="00A34A4F" w:rsidP="00B9735D">
      <w:pPr>
        <w:autoSpaceDE w:val="0"/>
        <w:autoSpaceDN w:val="0"/>
        <w:adjustRightInd w:val="0"/>
        <w:ind w:firstLine="851"/>
        <w:jc w:val="both"/>
        <w:outlineLvl w:val="2"/>
        <w:rPr>
          <w:sz w:val="28"/>
          <w:szCs w:val="28"/>
        </w:rPr>
      </w:pPr>
      <w:r w:rsidRPr="006A69AA">
        <w:rPr>
          <w:sz w:val="28"/>
          <w:szCs w:val="28"/>
        </w:rPr>
        <w:t>4.1. Порядок осуществления текущего контроля</w:t>
      </w:r>
    </w:p>
    <w:p w:rsidR="00D177F4" w:rsidRPr="006A69AA" w:rsidRDefault="00A34A4F" w:rsidP="0059071C">
      <w:pPr>
        <w:autoSpaceDE w:val="0"/>
        <w:autoSpaceDN w:val="0"/>
        <w:adjustRightInd w:val="0"/>
        <w:ind w:firstLine="851"/>
        <w:jc w:val="both"/>
        <w:outlineLvl w:val="2"/>
        <w:rPr>
          <w:sz w:val="28"/>
          <w:szCs w:val="28"/>
        </w:rPr>
      </w:pPr>
      <w:r w:rsidRPr="006A69AA">
        <w:rPr>
          <w:sz w:val="28"/>
          <w:szCs w:val="28"/>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положений настоящего Административного регламента, нормативных правовых актов, определяющих порядок выполнения административных процедур, осуществляется</w:t>
      </w:r>
      <w:r w:rsidR="0059071C">
        <w:rPr>
          <w:sz w:val="28"/>
          <w:szCs w:val="28"/>
        </w:rPr>
        <w:t xml:space="preserve"> главой</w:t>
      </w:r>
      <w:r w:rsidR="0059071C" w:rsidRPr="006A69AA">
        <w:rPr>
          <w:sz w:val="28"/>
          <w:szCs w:val="28"/>
        </w:rPr>
        <w:t xml:space="preserve"> </w:t>
      </w:r>
      <w:r w:rsidR="0059071C">
        <w:rPr>
          <w:sz w:val="28"/>
          <w:szCs w:val="28"/>
        </w:rPr>
        <w:t xml:space="preserve">городского поселения «Давендинское».  </w:t>
      </w:r>
    </w:p>
    <w:p w:rsidR="00A34A4F" w:rsidRPr="006A69AA" w:rsidRDefault="00A34A4F" w:rsidP="0059071C">
      <w:pPr>
        <w:pStyle w:val="31"/>
        <w:spacing w:after="0"/>
        <w:ind w:left="0" w:firstLine="709"/>
        <w:jc w:val="both"/>
        <w:rPr>
          <w:sz w:val="28"/>
          <w:szCs w:val="28"/>
        </w:rPr>
      </w:pPr>
      <w:r w:rsidRPr="006A69AA">
        <w:rPr>
          <w:sz w:val="28"/>
          <w:szCs w:val="28"/>
        </w:rPr>
        <w:t xml:space="preserve">4.1.2. По результатам проверок </w:t>
      </w:r>
      <w:r w:rsidR="0059071C">
        <w:rPr>
          <w:sz w:val="28"/>
          <w:szCs w:val="28"/>
        </w:rPr>
        <w:t>глава</w:t>
      </w:r>
      <w:r w:rsidR="0059071C" w:rsidRPr="006A69AA">
        <w:rPr>
          <w:sz w:val="28"/>
          <w:szCs w:val="28"/>
        </w:rPr>
        <w:t xml:space="preserve"> </w:t>
      </w:r>
      <w:r w:rsidR="0059071C">
        <w:rPr>
          <w:sz w:val="28"/>
          <w:szCs w:val="28"/>
        </w:rPr>
        <w:t xml:space="preserve">городского поселения «Давендинское»  </w:t>
      </w:r>
      <w:r w:rsidR="00D177F4" w:rsidRPr="006A69AA">
        <w:rPr>
          <w:i/>
          <w:sz w:val="28"/>
          <w:szCs w:val="28"/>
        </w:rPr>
        <w:t xml:space="preserve"> </w:t>
      </w:r>
      <w:r w:rsidRPr="006A69AA">
        <w:rPr>
          <w:sz w:val="28"/>
          <w:szCs w:val="28"/>
        </w:rPr>
        <w:t>дает указания по устранению выявленных нарушений и контролирует их исполнение.</w:t>
      </w:r>
    </w:p>
    <w:p w:rsidR="00A34A4F" w:rsidRPr="006A69AA" w:rsidRDefault="00A34A4F" w:rsidP="0059071C">
      <w:pPr>
        <w:pStyle w:val="31"/>
        <w:spacing w:after="0"/>
        <w:ind w:left="0" w:firstLine="709"/>
        <w:jc w:val="both"/>
        <w:rPr>
          <w:sz w:val="28"/>
          <w:szCs w:val="28"/>
        </w:rPr>
      </w:pPr>
      <w:r w:rsidRPr="006A69AA">
        <w:rPr>
          <w:sz w:val="28"/>
          <w:szCs w:val="28"/>
        </w:rPr>
        <w:t>4.1.3. Периодичность осуществления текущего контроля устанавливается</w:t>
      </w:r>
      <w:r w:rsidR="00D177F4" w:rsidRPr="006A69AA">
        <w:rPr>
          <w:sz w:val="28"/>
          <w:szCs w:val="28"/>
        </w:rPr>
        <w:t xml:space="preserve"> </w:t>
      </w:r>
      <w:r w:rsidR="0059071C">
        <w:rPr>
          <w:sz w:val="28"/>
          <w:szCs w:val="28"/>
        </w:rPr>
        <w:t>главой</w:t>
      </w:r>
      <w:r w:rsidR="0059071C" w:rsidRPr="006A69AA">
        <w:rPr>
          <w:sz w:val="28"/>
          <w:szCs w:val="28"/>
        </w:rPr>
        <w:t xml:space="preserve"> </w:t>
      </w:r>
      <w:r w:rsidR="0059071C">
        <w:rPr>
          <w:sz w:val="28"/>
          <w:szCs w:val="28"/>
        </w:rPr>
        <w:t xml:space="preserve">городского поселения «Давендинское».  </w:t>
      </w:r>
    </w:p>
    <w:p w:rsidR="00A34A4F" w:rsidRPr="006A69AA" w:rsidRDefault="00A34A4F" w:rsidP="00B9735D">
      <w:pPr>
        <w:autoSpaceDE w:val="0"/>
        <w:autoSpaceDN w:val="0"/>
        <w:adjustRightInd w:val="0"/>
        <w:ind w:firstLine="851"/>
        <w:jc w:val="both"/>
        <w:outlineLvl w:val="2"/>
        <w:rPr>
          <w:sz w:val="28"/>
          <w:szCs w:val="28"/>
        </w:rPr>
      </w:pPr>
      <w:r w:rsidRPr="006A69AA">
        <w:rPr>
          <w:sz w:val="28"/>
          <w:szCs w:val="28"/>
        </w:rPr>
        <w:t>4.1.4. Проверки полноты и качества предоставления муниципальной функции осуществляются на основании распоряжений Администрации.</w:t>
      </w:r>
    </w:p>
    <w:p w:rsidR="00A34A4F" w:rsidRPr="006A69AA" w:rsidRDefault="00A34A4F" w:rsidP="00B9735D">
      <w:pPr>
        <w:autoSpaceDE w:val="0"/>
        <w:autoSpaceDN w:val="0"/>
        <w:adjustRightInd w:val="0"/>
        <w:ind w:firstLine="851"/>
        <w:jc w:val="both"/>
        <w:outlineLvl w:val="2"/>
        <w:rPr>
          <w:sz w:val="28"/>
          <w:szCs w:val="28"/>
        </w:rPr>
      </w:pPr>
      <w:r w:rsidRPr="006A69AA">
        <w:rPr>
          <w:sz w:val="28"/>
          <w:szCs w:val="28"/>
        </w:rPr>
        <w:t>Проверки могут быть плановыми и внеплановыми.</w:t>
      </w:r>
    </w:p>
    <w:p w:rsidR="00A34A4F" w:rsidRPr="006A69AA" w:rsidRDefault="00A34A4F" w:rsidP="00B9735D">
      <w:pPr>
        <w:autoSpaceDE w:val="0"/>
        <w:autoSpaceDN w:val="0"/>
        <w:adjustRightInd w:val="0"/>
        <w:ind w:firstLine="851"/>
        <w:jc w:val="both"/>
        <w:outlineLvl w:val="2"/>
        <w:rPr>
          <w:sz w:val="28"/>
          <w:szCs w:val="28"/>
        </w:rPr>
      </w:pPr>
      <w:r w:rsidRPr="006A69AA">
        <w:rPr>
          <w:sz w:val="28"/>
          <w:szCs w:val="28"/>
        </w:rPr>
        <w:t>При проверке рассматриваются все вопросы, связанные с предоставлением муниципальной услуги (комплексные проверки), либо отдельный вопрос, связанный с предоставлением муниципальной услуги (тематические проверки). Кроме того, основанием для проведения проверки является конкретное обращение Заявителя.</w:t>
      </w:r>
    </w:p>
    <w:p w:rsidR="00A34A4F" w:rsidRPr="006A69AA" w:rsidRDefault="00A34A4F" w:rsidP="00B9735D">
      <w:pPr>
        <w:autoSpaceDE w:val="0"/>
        <w:autoSpaceDN w:val="0"/>
        <w:adjustRightInd w:val="0"/>
        <w:ind w:firstLine="851"/>
        <w:jc w:val="both"/>
        <w:outlineLvl w:val="2"/>
        <w:rPr>
          <w:sz w:val="28"/>
          <w:szCs w:val="28"/>
        </w:rPr>
      </w:pPr>
      <w:r w:rsidRPr="006A69AA">
        <w:rPr>
          <w:sz w:val="28"/>
          <w:szCs w:val="28"/>
        </w:rPr>
        <w:t>4.2. Ответственность должностных лиц за решения и действия (бездействие), принимаемые (осуществляемые) в ходе предоставления муниципальной услуги</w:t>
      </w:r>
    </w:p>
    <w:p w:rsidR="00A34A4F" w:rsidRPr="006A69AA" w:rsidRDefault="00A34A4F" w:rsidP="00B9735D">
      <w:pPr>
        <w:autoSpaceDE w:val="0"/>
        <w:autoSpaceDN w:val="0"/>
        <w:adjustRightInd w:val="0"/>
        <w:ind w:firstLine="851"/>
        <w:jc w:val="both"/>
        <w:outlineLvl w:val="2"/>
        <w:rPr>
          <w:sz w:val="28"/>
          <w:szCs w:val="28"/>
        </w:rPr>
      </w:pPr>
      <w:r w:rsidRPr="006A69AA">
        <w:rPr>
          <w:sz w:val="28"/>
          <w:szCs w:val="28"/>
        </w:rPr>
        <w:t>4.2.1. Должностные лица Администрации несут ответственность в соответствии с законодательством Российской Федерации.</w:t>
      </w:r>
    </w:p>
    <w:p w:rsidR="00A34A4F" w:rsidRPr="006A69AA" w:rsidRDefault="00A34A4F" w:rsidP="00B9735D">
      <w:pPr>
        <w:autoSpaceDE w:val="0"/>
        <w:autoSpaceDN w:val="0"/>
        <w:adjustRightInd w:val="0"/>
        <w:ind w:firstLine="851"/>
        <w:jc w:val="both"/>
        <w:outlineLvl w:val="2"/>
        <w:rPr>
          <w:sz w:val="28"/>
          <w:szCs w:val="28"/>
        </w:rPr>
      </w:pPr>
    </w:p>
    <w:p w:rsidR="00514E29" w:rsidRPr="006A69AA" w:rsidRDefault="00514E29" w:rsidP="00514E29">
      <w:pPr>
        <w:pStyle w:val="1"/>
        <w:spacing w:before="0" w:after="0"/>
        <w:ind w:firstLine="720"/>
        <w:jc w:val="center"/>
        <w:rPr>
          <w:rFonts w:ascii="Times New Roman" w:hAnsi="Times New Roman" w:cs="Times New Roman"/>
          <w:sz w:val="28"/>
          <w:szCs w:val="28"/>
        </w:rPr>
      </w:pPr>
      <w:bookmarkStart w:id="3" w:name="sub_500"/>
      <w:r w:rsidRPr="006A69AA">
        <w:rPr>
          <w:rFonts w:ascii="Times New Roman" w:hAnsi="Times New Roman" w:cs="Times New Roman"/>
          <w:sz w:val="28"/>
          <w:szCs w:val="28"/>
        </w:rPr>
        <w:lastRenderedPageBreak/>
        <w:t>5. Досудебный (внесудебный) порядок обжалования</w:t>
      </w:r>
    </w:p>
    <w:p w:rsidR="00514E29" w:rsidRPr="006A69AA" w:rsidRDefault="00514E29" w:rsidP="00514E29">
      <w:pPr>
        <w:pStyle w:val="1"/>
        <w:spacing w:before="0" w:after="0"/>
        <w:ind w:firstLine="720"/>
        <w:jc w:val="center"/>
        <w:rPr>
          <w:rFonts w:ascii="Times New Roman" w:hAnsi="Times New Roman" w:cs="Times New Roman"/>
          <w:sz w:val="28"/>
          <w:szCs w:val="28"/>
        </w:rPr>
      </w:pPr>
      <w:r w:rsidRPr="006A69AA">
        <w:rPr>
          <w:rFonts w:ascii="Times New Roman" w:hAnsi="Times New Roman" w:cs="Times New Roman"/>
          <w:sz w:val="28"/>
          <w:szCs w:val="28"/>
        </w:rPr>
        <w:t>решений и действий (бездействия) Исполнителя, а также</w:t>
      </w:r>
    </w:p>
    <w:p w:rsidR="00514E29" w:rsidRPr="006A69AA" w:rsidRDefault="00514E29" w:rsidP="00514E29">
      <w:pPr>
        <w:pStyle w:val="1"/>
        <w:spacing w:before="0" w:after="0"/>
        <w:ind w:firstLine="720"/>
        <w:jc w:val="center"/>
        <w:rPr>
          <w:rFonts w:ascii="Times New Roman" w:hAnsi="Times New Roman" w:cs="Times New Roman"/>
          <w:sz w:val="28"/>
          <w:szCs w:val="28"/>
        </w:rPr>
      </w:pPr>
      <w:r w:rsidRPr="006A69AA">
        <w:rPr>
          <w:rFonts w:ascii="Times New Roman" w:hAnsi="Times New Roman" w:cs="Times New Roman"/>
          <w:sz w:val="28"/>
          <w:szCs w:val="28"/>
        </w:rPr>
        <w:t>его должностных лиц, муниципальных служащих</w:t>
      </w:r>
    </w:p>
    <w:bookmarkEnd w:id="3"/>
    <w:p w:rsidR="00514E29" w:rsidRPr="006A69AA" w:rsidRDefault="00514E29" w:rsidP="00514E29">
      <w:pPr>
        <w:pStyle w:val="ConsPlusNormal"/>
        <w:widowControl/>
        <w:jc w:val="center"/>
        <w:rPr>
          <w:rFonts w:ascii="Times New Roman" w:hAnsi="Times New Roman" w:cs="Times New Roman"/>
          <w:sz w:val="28"/>
          <w:szCs w:val="28"/>
        </w:rPr>
      </w:pPr>
    </w:p>
    <w:p w:rsidR="00514E29" w:rsidRPr="006A69AA" w:rsidRDefault="00514E29" w:rsidP="00514E29">
      <w:pPr>
        <w:ind w:firstLine="720"/>
        <w:jc w:val="both"/>
        <w:rPr>
          <w:sz w:val="28"/>
          <w:szCs w:val="28"/>
        </w:rPr>
      </w:pPr>
      <w:bookmarkStart w:id="4" w:name="sub_51"/>
      <w:r w:rsidRPr="006A69AA">
        <w:rPr>
          <w:sz w:val="28"/>
          <w:szCs w:val="28"/>
        </w:rPr>
        <w:t>5.1. В соответствии со статьями 11.1, 11.2 Федерального закона № 210-ФЗ заявитель вправе обжаловать решение и (или) действие (бездействие) Исполнителя, а также специалистов Исполнителя, ответственных за осуществление административных процедур, связанных с предоставлением муниципальной услуги.</w:t>
      </w:r>
    </w:p>
    <w:p w:rsidR="00514E29" w:rsidRPr="006A69AA" w:rsidRDefault="00514E29" w:rsidP="00514E29">
      <w:pPr>
        <w:ind w:firstLine="720"/>
        <w:jc w:val="both"/>
        <w:rPr>
          <w:sz w:val="28"/>
          <w:szCs w:val="28"/>
        </w:rPr>
      </w:pPr>
      <w:bookmarkStart w:id="5" w:name="sub_110101"/>
      <w:r w:rsidRPr="006A69AA">
        <w:rPr>
          <w:sz w:val="28"/>
          <w:szCs w:val="28"/>
        </w:rPr>
        <w:t>5.2. Заявитель может обратиться с жалобой в том числе в следующих случаях:</w:t>
      </w:r>
    </w:p>
    <w:p w:rsidR="00514E29" w:rsidRPr="006A69AA" w:rsidRDefault="00514E29" w:rsidP="00514E29">
      <w:pPr>
        <w:ind w:firstLine="720"/>
        <w:jc w:val="both"/>
        <w:rPr>
          <w:sz w:val="28"/>
          <w:szCs w:val="28"/>
          <w:lang w:eastAsia="en-US"/>
        </w:rPr>
      </w:pPr>
      <w:r w:rsidRPr="006A69AA">
        <w:rPr>
          <w:sz w:val="28"/>
          <w:szCs w:val="28"/>
          <w:lang w:eastAsia="en-US"/>
        </w:rPr>
        <w:t>нарушение срока регистрации запроса заявителя</w:t>
      </w:r>
      <w:r w:rsidRPr="006A69AA">
        <w:rPr>
          <w:sz w:val="28"/>
          <w:szCs w:val="28"/>
        </w:rPr>
        <w:t xml:space="preserve"> о предоставлении муниципальной услуги</w:t>
      </w:r>
      <w:r w:rsidRPr="006A69AA">
        <w:rPr>
          <w:sz w:val="28"/>
          <w:szCs w:val="28"/>
          <w:lang w:eastAsia="en-US"/>
        </w:rPr>
        <w:t>;</w:t>
      </w:r>
    </w:p>
    <w:p w:rsidR="00514E29" w:rsidRPr="006A69AA" w:rsidRDefault="00514E29" w:rsidP="00514E29">
      <w:pPr>
        <w:ind w:firstLine="720"/>
        <w:jc w:val="both"/>
        <w:rPr>
          <w:sz w:val="28"/>
          <w:szCs w:val="28"/>
          <w:lang w:eastAsia="en-US"/>
        </w:rPr>
      </w:pPr>
      <w:bookmarkStart w:id="6" w:name="sub_110102"/>
      <w:bookmarkEnd w:id="5"/>
      <w:r w:rsidRPr="006A69AA">
        <w:rPr>
          <w:sz w:val="28"/>
          <w:szCs w:val="28"/>
          <w:lang w:eastAsia="en-US"/>
        </w:rPr>
        <w:t xml:space="preserve">нарушение срока предоставления </w:t>
      </w:r>
      <w:r w:rsidRPr="006A69AA">
        <w:rPr>
          <w:sz w:val="28"/>
          <w:szCs w:val="28"/>
        </w:rPr>
        <w:t xml:space="preserve">муниципальной </w:t>
      </w:r>
      <w:r w:rsidRPr="006A69AA">
        <w:rPr>
          <w:sz w:val="28"/>
          <w:szCs w:val="28"/>
          <w:lang w:eastAsia="en-US"/>
        </w:rPr>
        <w:t>услуги;</w:t>
      </w:r>
    </w:p>
    <w:p w:rsidR="00514E29" w:rsidRPr="006A69AA" w:rsidRDefault="00514E29" w:rsidP="00904CDA">
      <w:pPr>
        <w:pStyle w:val="31"/>
        <w:spacing w:after="0"/>
        <w:ind w:left="0" w:firstLine="709"/>
        <w:jc w:val="both"/>
        <w:rPr>
          <w:sz w:val="28"/>
          <w:szCs w:val="28"/>
        </w:rPr>
      </w:pPr>
      <w:bookmarkStart w:id="7" w:name="sub_110103"/>
      <w:bookmarkEnd w:id="6"/>
      <w:r w:rsidRPr="006A69AA">
        <w:rPr>
          <w:sz w:val="28"/>
          <w:szCs w:val="28"/>
          <w:lang w:eastAsia="en-US"/>
        </w:rPr>
        <w:t xml:space="preserve">требование у заявителя документов, не предусмотренных Административным регламентом, а также нормативными правовыми актами Российской Федерации, нормативными правовыми актами Забайкальского края, муниципальными правовыми актами </w:t>
      </w:r>
      <w:r w:rsidR="00904CDA">
        <w:rPr>
          <w:sz w:val="28"/>
          <w:szCs w:val="28"/>
        </w:rPr>
        <w:t xml:space="preserve"> </w:t>
      </w:r>
      <w:r w:rsidR="00904CDA" w:rsidRPr="006A69AA">
        <w:rPr>
          <w:sz w:val="28"/>
          <w:szCs w:val="28"/>
        </w:rPr>
        <w:t xml:space="preserve"> </w:t>
      </w:r>
      <w:r w:rsidR="00904CDA">
        <w:rPr>
          <w:sz w:val="28"/>
          <w:szCs w:val="28"/>
        </w:rPr>
        <w:t xml:space="preserve">городского поселения «Давендинское»  </w:t>
      </w:r>
      <w:r w:rsidRPr="006A69AA">
        <w:rPr>
          <w:sz w:val="28"/>
          <w:szCs w:val="28"/>
          <w:lang w:eastAsia="en-US"/>
        </w:rPr>
        <w:t xml:space="preserve"> для предоставления </w:t>
      </w:r>
      <w:r w:rsidRPr="006A69AA">
        <w:rPr>
          <w:sz w:val="28"/>
          <w:szCs w:val="28"/>
        </w:rPr>
        <w:t xml:space="preserve">муниципальной </w:t>
      </w:r>
      <w:r w:rsidRPr="006A69AA">
        <w:rPr>
          <w:sz w:val="28"/>
          <w:szCs w:val="28"/>
          <w:lang w:eastAsia="en-US"/>
        </w:rPr>
        <w:t>услуги;</w:t>
      </w:r>
    </w:p>
    <w:p w:rsidR="00514E29" w:rsidRPr="006A69AA" w:rsidRDefault="00514E29" w:rsidP="00904CDA">
      <w:pPr>
        <w:pStyle w:val="31"/>
        <w:spacing w:after="0"/>
        <w:ind w:left="0" w:firstLine="709"/>
        <w:jc w:val="both"/>
        <w:rPr>
          <w:sz w:val="28"/>
          <w:szCs w:val="28"/>
        </w:rPr>
      </w:pPr>
      <w:bookmarkStart w:id="8" w:name="sub_110104"/>
      <w:bookmarkEnd w:id="7"/>
      <w:r w:rsidRPr="006A69AA">
        <w:rPr>
          <w:sz w:val="28"/>
          <w:szCs w:val="28"/>
          <w:lang w:eastAsia="en-US"/>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904CDA">
        <w:rPr>
          <w:sz w:val="28"/>
          <w:szCs w:val="28"/>
        </w:rPr>
        <w:t xml:space="preserve"> городского поселения «Давендинское» </w:t>
      </w:r>
      <w:r w:rsidRPr="006A69AA">
        <w:rPr>
          <w:sz w:val="28"/>
          <w:szCs w:val="28"/>
          <w:lang w:eastAsia="en-US"/>
        </w:rPr>
        <w:t xml:space="preserve"> для предоставления </w:t>
      </w:r>
      <w:r w:rsidRPr="006A69AA">
        <w:rPr>
          <w:sz w:val="28"/>
          <w:szCs w:val="28"/>
        </w:rPr>
        <w:t xml:space="preserve">муниципальной </w:t>
      </w:r>
      <w:r w:rsidRPr="006A69AA">
        <w:rPr>
          <w:sz w:val="28"/>
          <w:szCs w:val="28"/>
          <w:lang w:eastAsia="en-US"/>
        </w:rPr>
        <w:t>услуги, у заявителя;</w:t>
      </w:r>
    </w:p>
    <w:p w:rsidR="00514E29" w:rsidRPr="006A69AA" w:rsidRDefault="00514E29" w:rsidP="00904CDA">
      <w:pPr>
        <w:pStyle w:val="31"/>
        <w:spacing w:after="0"/>
        <w:ind w:left="0" w:firstLine="709"/>
        <w:jc w:val="both"/>
        <w:rPr>
          <w:sz w:val="28"/>
          <w:szCs w:val="28"/>
        </w:rPr>
      </w:pPr>
      <w:bookmarkStart w:id="9" w:name="sub_110105"/>
      <w:bookmarkEnd w:id="8"/>
      <w:r w:rsidRPr="006A69AA">
        <w:rPr>
          <w:sz w:val="28"/>
          <w:szCs w:val="28"/>
          <w:lang w:eastAsia="en-US"/>
        </w:rPr>
        <w:t xml:space="preserve">отказ в предоставлении </w:t>
      </w:r>
      <w:r w:rsidRPr="006A69AA">
        <w:rPr>
          <w:sz w:val="28"/>
          <w:szCs w:val="28"/>
        </w:rPr>
        <w:t xml:space="preserve">муниципальной </w:t>
      </w:r>
      <w:r w:rsidRPr="006A69AA">
        <w:rPr>
          <w:sz w:val="28"/>
          <w:szCs w:val="28"/>
          <w:lang w:eastAsia="en-US"/>
        </w:rPr>
        <w:t xml:space="preserve">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 </w:t>
      </w:r>
      <w:r w:rsidR="00904CDA">
        <w:rPr>
          <w:sz w:val="28"/>
          <w:szCs w:val="28"/>
        </w:rPr>
        <w:t xml:space="preserve"> </w:t>
      </w:r>
      <w:r w:rsidR="00904CDA" w:rsidRPr="006A69AA">
        <w:rPr>
          <w:sz w:val="28"/>
          <w:szCs w:val="28"/>
        </w:rPr>
        <w:t xml:space="preserve"> </w:t>
      </w:r>
      <w:r w:rsidR="00904CDA">
        <w:rPr>
          <w:sz w:val="28"/>
          <w:szCs w:val="28"/>
        </w:rPr>
        <w:t>городского поселения «Давендинское»;</w:t>
      </w:r>
    </w:p>
    <w:p w:rsidR="00514E29" w:rsidRPr="006A69AA" w:rsidRDefault="00514E29" w:rsidP="00904CDA">
      <w:pPr>
        <w:pStyle w:val="31"/>
        <w:spacing w:after="0"/>
        <w:ind w:left="0" w:firstLine="709"/>
        <w:jc w:val="both"/>
        <w:rPr>
          <w:sz w:val="28"/>
          <w:szCs w:val="28"/>
        </w:rPr>
      </w:pPr>
      <w:bookmarkStart w:id="10" w:name="sub_110106"/>
      <w:bookmarkEnd w:id="9"/>
      <w:r w:rsidRPr="006A69AA">
        <w:rPr>
          <w:sz w:val="28"/>
          <w:szCs w:val="28"/>
          <w:lang w:eastAsia="en-US"/>
        </w:rPr>
        <w:t xml:space="preserve">затребование с заявителя при предоставлении </w:t>
      </w:r>
      <w:r w:rsidRPr="006A69AA">
        <w:rPr>
          <w:sz w:val="28"/>
          <w:szCs w:val="28"/>
        </w:rPr>
        <w:t xml:space="preserve">муниципальной </w:t>
      </w:r>
      <w:r w:rsidRPr="006A69AA">
        <w:rPr>
          <w:sz w:val="28"/>
          <w:szCs w:val="28"/>
          <w:lang w:eastAsia="en-US"/>
        </w:rPr>
        <w:t xml:space="preserve">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w:t>
      </w:r>
      <w:r w:rsidR="00904CDA">
        <w:rPr>
          <w:sz w:val="28"/>
          <w:szCs w:val="28"/>
        </w:rPr>
        <w:t xml:space="preserve"> </w:t>
      </w:r>
      <w:r w:rsidR="00904CDA" w:rsidRPr="006A69AA">
        <w:rPr>
          <w:sz w:val="28"/>
          <w:szCs w:val="28"/>
        </w:rPr>
        <w:t xml:space="preserve"> </w:t>
      </w:r>
      <w:r w:rsidR="00904CDA">
        <w:rPr>
          <w:sz w:val="28"/>
          <w:szCs w:val="28"/>
        </w:rPr>
        <w:t>городского поселения «Давендинское»</w:t>
      </w:r>
      <w:r w:rsidRPr="006A69AA">
        <w:rPr>
          <w:sz w:val="28"/>
          <w:szCs w:val="28"/>
          <w:lang w:eastAsia="en-US"/>
        </w:rPr>
        <w:t>;</w:t>
      </w:r>
    </w:p>
    <w:p w:rsidR="00514E29" w:rsidRPr="006A69AA" w:rsidRDefault="00514E29" w:rsidP="00514E29">
      <w:pPr>
        <w:ind w:firstLine="720"/>
        <w:jc w:val="both"/>
        <w:rPr>
          <w:sz w:val="28"/>
          <w:szCs w:val="28"/>
          <w:lang w:eastAsia="en-US"/>
        </w:rPr>
      </w:pPr>
      <w:bookmarkStart w:id="11" w:name="sub_110107"/>
      <w:bookmarkEnd w:id="10"/>
      <w:r w:rsidRPr="006A69AA">
        <w:rPr>
          <w:sz w:val="28"/>
          <w:szCs w:val="28"/>
          <w:lang w:eastAsia="en-US"/>
        </w:rPr>
        <w:t xml:space="preserve">отказ Исполнителя, его должностного лица в исправлении допущенных опечаток и ошибок в выданных в результате предоставления </w:t>
      </w:r>
      <w:r w:rsidRPr="006A69AA">
        <w:rPr>
          <w:sz w:val="28"/>
          <w:szCs w:val="28"/>
        </w:rPr>
        <w:t xml:space="preserve">муниципальной </w:t>
      </w:r>
      <w:r w:rsidRPr="006A69AA">
        <w:rPr>
          <w:sz w:val="28"/>
          <w:szCs w:val="28"/>
          <w:lang w:eastAsia="en-US"/>
        </w:rPr>
        <w:t>услуги документах либо нарушение установленного срока таких исправлений</w:t>
      </w:r>
      <w:bookmarkEnd w:id="11"/>
      <w:r w:rsidRPr="006A69AA">
        <w:rPr>
          <w:sz w:val="28"/>
          <w:szCs w:val="28"/>
          <w:lang w:eastAsia="en-US"/>
        </w:rPr>
        <w:t>.</w:t>
      </w:r>
    </w:p>
    <w:p w:rsidR="00514E29" w:rsidRPr="006A69AA" w:rsidRDefault="00514E29" w:rsidP="00514E29">
      <w:pPr>
        <w:ind w:firstLine="720"/>
        <w:jc w:val="both"/>
        <w:rPr>
          <w:sz w:val="28"/>
          <w:szCs w:val="28"/>
        </w:rPr>
      </w:pPr>
      <w:r w:rsidRPr="006A69AA">
        <w:rPr>
          <w:sz w:val="28"/>
          <w:szCs w:val="28"/>
        </w:rPr>
        <w:t>5.3. Жалоба может быть направлена следующим органам и должностным лицам:</w:t>
      </w:r>
    </w:p>
    <w:p w:rsidR="00514E29" w:rsidRPr="006A69AA" w:rsidRDefault="00514E29" w:rsidP="00514E29">
      <w:pPr>
        <w:ind w:firstLine="720"/>
        <w:jc w:val="both"/>
        <w:rPr>
          <w:sz w:val="28"/>
          <w:szCs w:val="28"/>
        </w:rPr>
      </w:pPr>
      <w:r w:rsidRPr="006A69AA">
        <w:rPr>
          <w:sz w:val="28"/>
          <w:szCs w:val="28"/>
        </w:rPr>
        <w:t>руководителю Исполнителя;</w:t>
      </w:r>
    </w:p>
    <w:p w:rsidR="00904CDA" w:rsidRPr="006A69AA" w:rsidRDefault="00904CDA" w:rsidP="00904CDA">
      <w:pPr>
        <w:pStyle w:val="31"/>
        <w:spacing w:after="0"/>
        <w:jc w:val="both"/>
        <w:rPr>
          <w:sz w:val="28"/>
          <w:szCs w:val="28"/>
        </w:rPr>
      </w:pPr>
      <w:r>
        <w:rPr>
          <w:sz w:val="28"/>
          <w:szCs w:val="28"/>
        </w:rPr>
        <w:t xml:space="preserve">     </w:t>
      </w:r>
      <w:r w:rsidR="00514E29" w:rsidRPr="006A69AA">
        <w:rPr>
          <w:i/>
          <w:sz w:val="28"/>
          <w:szCs w:val="28"/>
        </w:rPr>
        <w:t xml:space="preserve"> </w:t>
      </w:r>
      <w:r>
        <w:rPr>
          <w:sz w:val="28"/>
          <w:szCs w:val="28"/>
        </w:rPr>
        <w:t>главе</w:t>
      </w:r>
      <w:r w:rsidRPr="006A69AA">
        <w:rPr>
          <w:sz w:val="28"/>
          <w:szCs w:val="28"/>
        </w:rPr>
        <w:t xml:space="preserve"> </w:t>
      </w:r>
      <w:r>
        <w:rPr>
          <w:sz w:val="28"/>
          <w:szCs w:val="28"/>
        </w:rPr>
        <w:t xml:space="preserve">городского поселения «Давендинское».  </w:t>
      </w:r>
    </w:p>
    <w:p w:rsidR="00514E29" w:rsidRPr="006A69AA" w:rsidRDefault="00904CDA" w:rsidP="00514E29">
      <w:pPr>
        <w:ind w:firstLine="720"/>
        <w:jc w:val="both"/>
        <w:rPr>
          <w:sz w:val="28"/>
          <w:szCs w:val="28"/>
        </w:rPr>
      </w:pPr>
      <w:r>
        <w:rPr>
          <w:i/>
          <w:sz w:val="28"/>
          <w:szCs w:val="28"/>
        </w:rPr>
        <w:t xml:space="preserve"> </w:t>
      </w:r>
    </w:p>
    <w:p w:rsidR="00514E29" w:rsidRPr="006A69AA" w:rsidRDefault="00514E29" w:rsidP="00904CDA">
      <w:pPr>
        <w:ind w:firstLine="720"/>
        <w:jc w:val="both"/>
        <w:rPr>
          <w:sz w:val="28"/>
          <w:szCs w:val="28"/>
        </w:rPr>
      </w:pPr>
      <w:r w:rsidRPr="006A69AA">
        <w:rPr>
          <w:sz w:val="28"/>
          <w:szCs w:val="28"/>
        </w:rPr>
        <w:lastRenderedPageBreak/>
        <w:t>5.4. Рассмотрение жалобы не может быть поручено лицу, чьи решения и (или) действия (бездействие) обжалуются.</w:t>
      </w:r>
      <w:bookmarkStart w:id="12" w:name="sub_55"/>
    </w:p>
    <w:p w:rsidR="00514E29" w:rsidRPr="006A69AA" w:rsidRDefault="00514E29" w:rsidP="00514E29">
      <w:pPr>
        <w:ind w:firstLine="720"/>
        <w:jc w:val="both"/>
        <w:rPr>
          <w:sz w:val="28"/>
          <w:szCs w:val="28"/>
        </w:rPr>
      </w:pPr>
      <w:r w:rsidRPr="006A69AA">
        <w:rPr>
          <w:sz w:val="28"/>
          <w:szCs w:val="28"/>
        </w:rPr>
        <w:t>5.5. Должностное лицо, уполномоченное на рассмотрение жалобы, обязано:</w:t>
      </w:r>
    </w:p>
    <w:bookmarkEnd w:id="12"/>
    <w:p w:rsidR="00514E29" w:rsidRPr="006A69AA" w:rsidRDefault="00514E29" w:rsidP="00514E29">
      <w:pPr>
        <w:ind w:firstLine="720"/>
        <w:jc w:val="both"/>
        <w:rPr>
          <w:sz w:val="28"/>
          <w:szCs w:val="28"/>
        </w:rPr>
      </w:pPr>
      <w:r w:rsidRPr="006A69AA">
        <w:rPr>
          <w:sz w:val="28"/>
          <w:szCs w:val="28"/>
        </w:rPr>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514E29" w:rsidRPr="006A69AA" w:rsidRDefault="00514E29" w:rsidP="00514E29">
      <w:pPr>
        <w:ind w:firstLine="720"/>
        <w:jc w:val="both"/>
        <w:rPr>
          <w:sz w:val="28"/>
          <w:szCs w:val="28"/>
        </w:rPr>
      </w:pPr>
      <w:r w:rsidRPr="006A69AA">
        <w:rPr>
          <w:sz w:val="28"/>
          <w:szCs w:val="28"/>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514E29" w:rsidRPr="006A69AA" w:rsidRDefault="00514E29" w:rsidP="00514E29">
      <w:pPr>
        <w:ind w:firstLine="720"/>
        <w:jc w:val="both"/>
        <w:outlineLvl w:val="1"/>
        <w:rPr>
          <w:sz w:val="28"/>
          <w:szCs w:val="28"/>
        </w:rPr>
      </w:pPr>
      <w:r w:rsidRPr="006A69AA">
        <w:rPr>
          <w:sz w:val="28"/>
          <w:szCs w:val="28"/>
        </w:rPr>
        <w:t>5.6. Жалоба подается в письменной форме на бумажном носителе либо в электронном виде в форме электронного документа Исполнителю.</w:t>
      </w:r>
    </w:p>
    <w:p w:rsidR="00514E29" w:rsidRPr="006A69AA" w:rsidRDefault="00514E29" w:rsidP="00514E29">
      <w:pPr>
        <w:ind w:firstLine="720"/>
        <w:jc w:val="both"/>
        <w:rPr>
          <w:sz w:val="28"/>
          <w:szCs w:val="28"/>
        </w:rPr>
      </w:pPr>
      <w:r w:rsidRPr="006A69AA">
        <w:rPr>
          <w:sz w:val="28"/>
          <w:szCs w:val="28"/>
        </w:rPr>
        <w:t>5.7. Жалоба может быть направлена:</w:t>
      </w:r>
    </w:p>
    <w:p w:rsidR="00904CDA" w:rsidRPr="003D3196" w:rsidRDefault="00904CDA" w:rsidP="00904CDA">
      <w:pPr>
        <w:ind w:firstLine="720"/>
        <w:jc w:val="both"/>
        <w:rPr>
          <w:sz w:val="28"/>
          <w:szCs w:val="28"/>
        </w:rPr>
      </w:pPr>
      <w:r w:rsidRPr="001F5E23">
        <w:rPr>
          <w:sz w:val="28"/>
          <w:szCs w:val="28"/>
        </w:rPr>
        <w:t xml:space="preserve">по почте </w:t>
      </w:r>
      <w:r>
        <w:rPr>
          <w:sz w:val="28"/>
          <w:szCs w:val="28"/>
        </w:rPr>
        <w:t xml:space="preserve"> </w:t>
      </w:r>
      <w:r w:rsidRPr="002E5D52">
        <w:rPr>
          <w:sz w:val="28"/>
          <w:szCs w:val="28"/>
        </w:rPr>
        <w:t xml:space="preserve"> </w:t>
      </w:r>
      <w:r>
        <w:rPr>
          <w:sz w:val="28"/>
          <w:szCs w:val="28"/>
        </w:rPr>
        <w:t xml:space="preserve">  </w:t>
      </w:r>
      <w:r w:rsidRPr="003D3196">
        <w:rPr>
          <w:sz w:val="28"/>
          <w:szCs w:val="28"/>
        </w:rPr>
        <w:t>в адрес   главы</w:t>
      </w:r>
      <w:r w:rsidRPr="003D3196">
        <w:rPr>
          <w:i/>
          <w:sz w:val="28"/>
          <w:szCs w:val="28"/>
        </w:rPr>
        <w:t xml:space="preserve"> </w:t>
      </w:r>
      <w:r w:rsidRPr="003D3196">
        <w:rPr>
          <w:sz w:val="28"/>
          <w:szCs w:val="28"/>
        </w:rPr>
        <w:t>городского поселения «Давендинское»</w:t>
      </w:r>
      <w:r w:rsidRPr="003D3196">
        <w:rPr>
          <w:i/>
          <w:sz w:val="28"/>
          <w:szCs w:val="28"/>
        </w:rPr>
        <w:t xml:space="preserve">  </w:t>
      </w:r>
      <w:r w:rsidRPr="003D3196">
        <w:rPr>
          <w:sz w:val="28"/>
          <w:szCs w:val="28"/>
        </w:rPr>
        <w:t xml:space="preserve">по адресу: </w:t>
      </w:r>
      <w:r w:rsidRPr="003D3196">
        <w:rPr>
          <w:i/>
          <w:sz w:val="28"/>
          <w:szCs w:val="28"/>
        </w:rPr>
        <w:t xml:space="preserve"> </w:t>
      </w:r>
      <w:r w:rsidRPr="003D3196">
        <w:rPr>
          <w:sz w:val="28"/>
          <w:szCs w:val="28"/>
        </w:rPr>
        <w:t xml:space="preserve">673742, Забайкальский край, </w:t>
      </w:r>
      <w:r w:rsidRPr="003D3196">
        <w:rPr>
          <w:i/>
          <w:sz w:val="28"/>
          <w:szCs w:val="28"/>
        </w:rPr>
        <w:t xml:space="preserve"> </w:t>
      </w:r>
      <w:r w:rsidRPr="003D3196">
        <w:rPr>
          <w:sz w:val="28"/>
          <w:szCs w:val="28"/>
        </w:rPr>
        <w:t>Могочинский район, п.Давенда, ул.Комсомольская 6</w:t>
      </w:r>
    </w:p>
    <w:p w:rsidR="00904CDA" w:rsidRPr="003D3196" w:rsidRDefault="00904CDA" w:rsidP="00904CDA">
      <w:pPr>
        <w:ind w:firstLine="720"/>
        <w:jc w:val="both"/>
        <w:rPr>
          <w:sz w:val="28"/>
          <w:szCs w:val="28"/>
        </w:rPr>
      </w:pPr>
      <w:r w:rsidRPr="003D3196">
        <w:rPr>
          <w:sz w:val="28"/>
          <w:szCs w:val="28"/>
        </w:rPr>
        <w:t>с использованием официального сайта  муниципального района «Могочинский район»</w:t>
      </w:r>
      <w:r w:rsidRPr="003D3196">
        <w:rPr>
          <w:i/>
          <w:sz w:val="28"/>
          <w:szCs w:val="28"/>
        </w:rPr>
        <w:t xml:space="preserve"> </w:t>
      </w:r>
      <w:r w:rsidRPr="003D3196">
        <w:rPr>
          <w:sz w:val="28"/>
          <w:szCs w:val="28"/>
        </w:rPr>
        <w:t xml:space="preserve">в информационно-телекоммуникационной сети «Интернет»: </w:t>
      </w:r>
      <w:hyperlink r:id="rId20" w:history="1">
        <w:r w:rsidRPr="003D3196">
          <w:rPr>
            <w:rStyle w:val="a9"/>
            <w:sz w:val="28"/>
            <w:szCs w:val="28"/>
          </w:rPr>
          <w:t>http://www</w:t>
        </w:r>
      </w:hyperlink>
      <w:r w:rsidRPr="003D3196">
        <w:rPr>
          <w:sz w:val="28"/>
          <w:szCs w:val="28"/>
        </w:rPr>
        <w:t>. могоча.забайкальский край.рф;</w:t>
      </w:r>
    </w:p>
    <w:p w:rsidR="00904CDA" w:rsidRPr="003D3196" w:rsidRDefault="00904CDA" w:rsidP="00904CDA">
      <w:pPr>
        <w:ind w:firstLine="720"/>
        <w:jc w:val="both"/>
        <w:rPr>
          <w:sz w:val="28"/>
          <w:szCs w:val="28"/>
        </w:rPr>
      </w:pPr>
      <w:r w:rsidRPr="003D3196">
        <w:rPr>
          <w:sz w:val="28"/>
          <w:szCs w:val="28"/>
        </w:rPr>
        <w:t xml:space="preserve">с использованием Портала государственных и муниципальных услуг в информационно-телекоммуникационной сети «Интернет»: </w:t>
      </w:r>
      <w:hyperlink r:id="rId21" w:history="1">
        <w:r w:rsidRPr="003D3196">
          <w:rPr>
            <w:rStyle w:val="a9"/>
            <w:sz w:val="28"/>
            <w:szCs w:val="28"/>
            <w:lang w:val="en-US"/>
          </w:rPr>
          <w:t>http</w:t>
        </w:r>
        <w:r w:rsidRPr="003D3196">
          <w:rPr>
            <w:rStyle w:val="a9"/>
            <w:sz w:val="28"/>
            <w:szCs w:val="28"/>
          </w:rPr>
          <w:t>://</w:t>
        </w:r>
        <w:r w:rsidRPr="003D3196">
          <w:rPr>
            <w:rStyle w:val="a9"/>
            <w:sz w:val="28"/>
            <w:szCs w:val="28"/>
            <w:lang w:val="en-US"/>
          </w:rPr>
          <w:t>www</w:t>
        </w:r>
        <w:r w:rsidRPr="003D3196">
          <w:rPr>
            <w:rStyle w:val="a9"/>
            <w:sz w:val="28"/>
            <w:szCs w:val="28"/>
          </w:rPr>
          <w:t>.</w:t>
        </w:r>
        <w:r w:rsidRPr="003D3196">
          <w:rPr>
            <w:rStyle w:val="a9"/>
            <w:sz w:val="28"/>
            <w:szCs w:val="28"/>
            <w:lang w:val="en-US"/>
          </w:rPr>
          <w:t>pgu</w:t>
        </w:r>
        <w:r w:rsidRPr="003D3196">
          <w:rPr>
            <w:rStyle w:val="a9"/>
            <w:sz w:val="28"/>
            <w:szCs w:val="28"/>
          </w:rPr>
          <w:t>.</w:t>
        </w:r>
        <w:r w:rsidRPr="003D3196">
          <w:rPr>
            <w:rStyle w:val="a9"/>
            <w:sz w:val="28"/>
            <w:szCs w:val="28"/>
            <w:lang w:val="en-US"/>
          </w:rPr>
          <w:t>e</w:t>
        </w:r>
        <w:r w:rsidRPr="003D3196">
          <w:rPr>
            <w:rStyle w:val="a9"/>
            <w:sz w:val="28"/>
            <w:szCs w:val="28"/>
          </w:rPr>
          <w:t>-</w:t>
        </w:r>
        <w:r w:rsidRPr="003D3196">
          <w:rPr>
            <w:rStyle w:val="a9"/>
            <w:sz w:val="28"/>
            <w:szCs w:val="28"/>
            <w:lang w:val="en-US"/>
          </w:rPr>
          <w:t>zab</w:t>
        </w:r>
        <w:r w:rsidRPr="003D3196">
          <w:rPr>
            <w:rStyle w:val="a9"/>
            <w:sz w:val="28"/>
            <w:szCs w:val="28"/>
          </w:rPr>
          <w:t>.</w:t>
        </w:r>
        <w:r w:rsidRPr="003D3196">
          <w:rPr>
            <w:rStyle w:val="a9"/>
            <w:sz w:val="28"/>
            <w:szCs w:val="28"/>
            <w:lang w:val="en-US"/>
          </w:rPr>
          <w:t>ru</w:t>
        </w:r>
      </w:hyperlink>
      <w:r w:rsidRPr="003D3196">
        <w:rPr>
          <w:sz w:val="28"/>
          <w:szCs w:val="28"/>
        </w:rPr>
        <w:t>;</w:t>
      </w:r>
    </w:p>
    <w:p w:rsidR="00904CDA" w:rsidRPr="003D3196" w:rsidRDefault="00904CDA" w:rsidP="00904CDA">
      <w:pPr>
        <w:ind w:firstLine="720"/>
        <w:jc w:val="both"/>
        <w:rPr>
          <w:sz w:val="28"/>
          <w:szCs w:val="28"/>
        </w:rPr>
      </w:pPr>
      <w:r w:rsidRPr="003D3196">
        <w:rPr>
          <w:sz w:val="28"/>
          <w:szCs w:val="28"/>
        </w:rPr>
        <w:t>в КГАУ МФЦ «Забайкальского края»:</w:t>
      </w:r>
    </w:p>
    <w:p w:rsidR="00514E29" w:rsidRPr="006A69AA" w:rsidRDefault="00904CDA" w:rsidP="00904CDA">
      <w:pPr>
        <w:ind w:firstLine="720"/>
        <w:jc w:val="both"/>
        <w:rPr>
          <w:sz w:val="28"/>
          <w:szCs w:val="28"/>
        </w:rPr>
      </w:pPr>
      <w:r w:rsidRPr="003D3196">
        <w:rPr>
          <w:sz w:val="28"/>
          <w:szCs w:val="28"/>
        </w:rPr>
        <w:t>а также может быть принята при личном приеме заявителя.</w:t>
      </w:r>
    </w:p>
    <w:p w:rsidR="00514E29" w:rsidRPr="006A69AA" w:rsidRDefault="00514E29" w:rsidP="00514E29">
      <w:pPr>
        <w:ind w:firstLine="720"/>
        <w:jc w:val="both"/>
        <w:outlineLvl w:val="1"/>
        <w:rPr>
          <w:sz w:val="28"/>
          <w:szCs w:val="28"/>
        </w:rPr>
      </w:pPr>
      <w:r w:rsidRPr="006A69AA">
        <w:rPr>
          <w:sz w:val="28"/>
          <w:szCs w:val="28"/>
        </w:rPr>
        <w:t>5.8. Жалоба должна содержать:</w:t>
      </w:r>
    </w:p>
    <w:p w:rsidR="00514E29" w:rsidRPr="003E5B3C" w:rsidRDefault="00514E29" w:rsidP="00514E29">
      <w:pPr>
        <w:ind w:firstLine="720"/>
        <w:jc w:val="both"/>
        <w:outlineLvl w:val="1"/>
        <w:rPr>
          <w:sz w:val="28"/>
          <w:szCs w:val="28"/>
        </w:rPr>
      </w:pPr>
      <w:r w:rsidRPr="003E5B3C">
        <w:rPr>
          <w:sz w:val="28"/>
          <w:szCs w:val="28"/>
        </w:rPr>
        <w:t>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
    <w:p w:rsidR="00514E29" w:rsidRPr="003E5B3C" w:rsidRDefault="00514E29" w:rsidP="00514E29">
      <w:pPr>
        <w:ind w:firstLine="720"/>
        <w:jc w:val="both"/>
        <w:outlineLvl w:val="1"/>
        <w:rPr>
          <w:sz w:val="28"/>
          <w:szCs w:val="28"/>
        </w:rPr>
      </w:pPr>
      <w:r w:rsidRPr="003E5B3C">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14E29" w:rsidRPr="006A69AA" w:rsidRDefault="00514E29" w:rsidP="00514E29">
      <w:pPr>
        <w:ind w:firstLine="720"/>
        <w:jc w:val="both"/>
        <w:outlineLvl w:val="1"/>
        <w:rPr>
          <w:sz w:val="28"/>
          <w:szCs w:val="28"/>
        </w:rPr>
      </w:pPr>
      <w:r w:rsidRPr="003E5B3C">
        <w:rPr>
          <w:sz w:val="28"/>
          <w:szCs w:val="28"/>
        </w:rPr>
        <w:t>сведения об обжалуемых решениях и действиях (бездействии)</w:t>
      </w:r>
      <w:r w:rsidRPr="006A69AA">
        <w:rPr>
          <w:sz w:val="28"/>
          <w:szCs w:val="28"/>
        </w:rPr>
        <w:t xml:space="preserve"> Исполнителя, его должностного лица, либо муниципального служащего;</w:t>
      </w:r>
    </w:p>
    <w:p w:rsidR="00514E29" w:rsidRPr="006A69AA" w:rsidRDefault="00514E29" w:rsidP="00514E29">
      <w:pPr>
        <w:ind w:firstLine="720"/>
        <w:jc w:val="both"/>
        <w:outlineLvl w:val="1"/>
        <w:rPr>
          <w:sz w:val="28"/>
          <w:szCs w:val="28"/>
        </w:rPr>
      </w:pPr>
      <w:r w:rsidRPr="006A69AA">
        <w:rPr>
          <w:sz w:val="28"/>
          <w:szCs w:val="28"/>
        </w:rPr>
        <w:t>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rsidR="00514E29" w:rsidRPr="006A69AA" w:rsidRDefault="00514E29" w:rsidP="00514E29">
      <w:pPr>
        <w:ind w:firstLine="720"/>
        <w:jc w:val="both"/>
        <w:outlineLvl w:val="1"/>
        <w:rPr>
          <w:sz w:val="28"/>
          <w:szCs w:val="28"/>
        </w:rPr>
      </w:pPr>
      <w:r w:rsidRPr="006A69AA">
        <w:rPr>
          <w:sz w:val="28"/>
          <w:szCs w:val="28"/>
        </w:rPr>
        <w:t>Заявителем могут быть представлены документы (при наличии), подтверждающие доводы заявителя, либо их копии.</w:t>
      </w:r>
    </w:p>
    <w:p w:rsidR="00514E29" w:rsidRPr="006A69AA" w:rsidRDefault="00514E29" w:rsidP="00514E29">
      <w:pPr>
        <w:ind w:firstLine="720"/>
        <w:jc w:val="both"/>
        <w:rPr>
          <w:sz w:val="28"/>
          <w:szCs w:val="28"/>
        </w:rPr>
      </w:pPr>
      <w:r w:rsidRPr="006A69AA">
        <w:rPr>
          <w:sz w:val="28"/>
          <w:szCs w:val="28"/>
        </w:rPr>
        <w:t>5.9. Жалоба, поступившая Исполнителю, подлежит регистрации не позднее следующего рабочего дня со дня ее поступления.</w:t>
      </w:r>
    </w:p>
    <w:p w:rsidR="00514E29" w:rsidRPr="006A69AA" w:rsidRDefault="00514E29" w:rsidP="00514E29">
      <w:pPr>
        <w:ind w:firstLine="720"/>
        <w:jc w:val="both"/>
        <w:outlineLvl w:val="1"/>
        <w:rPr>
          <w:sz w:val="28"/>
          <w:szCs w:val="28"/>
        </w:rPr>
      </w:pPr>
      <w:r w:rsidRPr="006A69AA">
        <w:rPr>
          <w:sz w:val="28"/>
          <w:szCs w:val="28"/>
        </w:rPr>
        <w:lastRenderedPageBreak/>
        <w:t>5.10. Жалоба, поступившая Исполнителю,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26B46" w:rsidRPr="006A69AA" w:rsidRDefault="00514E29" w:rsidP="00D26B46">
      <w:pPr>
        <w:ind w:firstLine="851"/>
        <w:jc w:val="both"/>
        <w:rPr>
          <w:sz w:val="28"/>
          <w:szCs w:val="28"/>
        </w:rPr>
      </w:pPr>
      <w:r w:rsidRPr="006A69AA">
        <w:rPr>
          <w:sz w:val="28"/>
          <w:szCs w:val="28"/>
        </w:rPr>
        <w:t>5.11</w:t>
      </w:r>
      <w:r w:rsidR="00D26B46" w:rsidRPr="006A69AA">
        <w:rPr>
          <w:sz w:val="28"/>
          <w:szCs w:val="28"/>
        </w:rPr>
        <w:t>. В случае установления в ходе или по результатам рассмотрения жалобы признаков состава административного правонарушения должностное лицо, наделенное полномочиями по рассмотрению жалоб, незамедлительно направляет имеющиеся материалы в органы прокуратуры.</w:t>
      </w:r>
    </w:p>
    <w:p w:rsidR="00514E29" w:rsidRPr="006A69AA" w:rsidRDefault="00D26B46" w:rsidP="00D26B46">
      <w:pPr>
        <w:ind w:firstLine="720"/>
        <w:jc w:val="both"/>
        <w:outlineLvl w:val="1"/>
        <w:rPr>
          <w:sz w:val="28"/>
          <w:szCs w:val="28"/>
        </w:rPr>
      </w:pPr>
      <w:r w:rsidRPr="006A69AA">
        <w:rPr>
          <w:sz w:val="28"/>
          <w:szCs w:val="28"/>
        </w:rPr>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следствия (дознания) в соответствии с правилами подследственности, установленной статьей 151 Уголовно-процессуального кодекса Российской Федерации, или в органы прокуратуры.</w:t>
      </w:r>
    </w:p>
    <w:p w:rsidR="00514E29" w:rsidRPr="006A69AA" w:rsidRDefault="00514E29" w:rsidP="00514E29">
      <w:pPr>
        <w:pStyle w:val="ConsPlusNormal"/>
        <w:widowControl/>
        <w:jc w:val="both"/>
        <w:rPr>
          <w:rFonts w:ascii="Times New Roman" w:hAnsi="Times New Roman" w:cs="Times New Roman"/>
          <w:sz w:val="28"/>
          <w:szCs w:val="28"/>
        </w:rPr>
      </w:pPr>
      <w:r w:rsidRPr="006A69AA">
        <w:rPr>
          <w:rFonts w:ascii="Times New Roman" w:hAnsi="Times New Roman" w:cs="Times New Roman"/>
          <w:sz w:val="28"/>
          <w:szCs w:val="28"/>
        </w:rPr>
        <w:t>5.12. Основания для приостановления рассмотрения жалобы отсутствуют.</w:t>
      </w:r>
    </w:p>
    <w:p w:rsidR="00514E29" w:rsidRPr="006A69AA" w:rsidRDefault="00514E29" w:rsidP="00514E29">
      <w:pPr>
        <w:pStyle w:val="ConsPlusNormal"/>
        <w:widowControl/>
        <w:jc w:val="both"/>
        <w:rPr>
          <w:rFonts w:ascii="Times New Roman" w:hAnsi="Times New Roman" w:cs="Times New Roman"/>
          <w:sz w:val="28"/>
          <w:szCs w:val="28"/>
        </w:rPr>
      </w:pPr>
      <w:r w:rsidRPr="006A69AA">
        <w:rPr>
          <w:rFonts w:ascii="Times New Roman" w:hAnsi="Times New Roman" w:cs="Times New Roman"/>
          <w:sz w:val="28"/>
          <w:szCs w:val="28"/>
        </w:rPr>
        <w:t>5.13.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514E29" w:rsidRPr="006A69AA" w:rsidRDefault="00514E29" w:rsidP="00514E29">
      <w:pPr>
        <w:ind w:firstLine="720"/>
        <w:jc w:val="both"/>
        <w:outlineLvl w:val="1"/>
        <w:rPr>
          <w:sz w:val="28"/>
          <w:szCs w:val="28"/>
        </w:rPr>
      </w:pPr>
      <w:r w:rsidRPr="006A69AA">
        <w:rPr>
          <w:sz w:val="28"/>
          <w:szCs w:val="28"/>
        </w:rPr>
        <w:t>5.14. По результатам рассмотрения жалобы Исполнитель принимает одно из следующих решений:</w:t>
      </w:r>
    </w:p>
    <w:p w:rsidR="00514E29" w:rsidRPr="006A69AA" w:rsidRDefault="00514E29" w:rsidP="00514E29">
      <w:pPr>
        <w:ind w:firstLine="720"/>
        <w:jc w:val="both"/>
        <w:outlineLvl w:val="1"/>
        <w:rPr>
          <w:sz w:val="28"/>
          <w:szCs w:val="28"/>
        </w:rPr>
      </w:pPr>
      <w:r w:rsidRPr="006A69AA">
        <w:rPr>
          <w:sz w:val="28"/>
          <w:szCs w:val="28"/>
        </w:rPr>
        <w:t xml:space="preserve">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3E5B3C">
        <w:rPr>
          <w:sz w:val="28"/>
          <w:szCs w:val="28"/>
        </w:rPr>
        <w:t xml:space="preserve">городского поселения «Давендинское», </w:t>
      </w:r>
      <w:r w:rsidR="003E5B3C">
        <w:rPr>
          <w:i/>
          <w:sz w:val="28"/>
          <w:szCs w:val="28"/>
        </w:rPr>
        <w:t xml:space="preserve"> </w:t>
      </w:r>
      <w:r w:rsidRPr="006A69AA">
        <w:rPr>
          <w:sz w:val="28"/>
          <w:szCs w:val="28"/>
        </w:rPr>
        <w:t xml:space="preserve"> а также в иных формах;</w:t>
      </w:r>
    </w:p>
    <w:p w:rsidR="00514E29" w:rsidRPr="006A69AA" w:rsidRDefault="00514E29" w:rsidP="00514E29">
      <w:pPr>
        <w:ind w:firstLine="720"/>
        <w:jc w:val="both"/>
        <w:outlineLvl w:val="1"/>
        <w:rPr>
          <w:sz w:val="28"/>
          <w:szCs w:val="28"/>
        </w:rPr>
      </w:pPr>
      <w:r w:rsidRPr="006A69AA">
        <w:rPr>
          <w:sz w:val="28"/>
          <w:szCs w:val="28"/>
        </w:rPr>
        <w:t>отказывает в удовлетворении жалобы.</w:t>
      </w:r>
    </w:p>
    <w:p w:rsidR="00514E29" w:rsidRPr="006A69AA" w:rsidRDefault="00514E29" w:rsidP="00514E29">
      <w:pPr>
        <w:ind w:firstLine="720"/>
        <w:jc w:val="both"/>
        <w:rPr>
          <w:sz w:val="28"/>
          <w:szCs w:val="28"/>
        </w:rPr>
      </w:pPr>
      <w:r w:rsidRPr="006A69AA">
        <w:rPr>
          <w:sz w:val="28"/>
          <w:szCs w:val="28"/>
        </w:rPr>
        <w:t>5.15.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514E29" w:rsidRPr="006A69AA" w:rsidRDefault="00514E29" w:rsidP="00514E29">
      <w:pPr>
        <w:ind w:firstLine="720"/>
        <w:jc w:val="both"/>
        <w:rPr>
          <w:sz w:val="28"/>
          <w:szCs w:val="28"/>
        </w:rPr>
      </w:pPr>
      <w:r w:rsidRPr="006A69AA">
        <w:rPr>
          <w:sz w:val="28"/>
          <w:szCs w:val="28"/>
        </w:rPr>
        <w:t>5.16. Уполномоченный на рассмотрение жалобы орган отказывает в удовлетворении жалобы в следующих случаях:</w:t>
      </w:r>
    </w:p>
    <w:p w:rsidR="00514E29" w:rsidRPr="006A69AA" w:rsidRDefault="00514E29" w:rsidP="00514E29">
      <w:pPr>
        <w:ind w:firstLine="720"/>
        <w:jc w:val="both"/>
        <w:rPr>
          <w:sz w:val="28"/>
          <w:szCs w:val="28"/>
        </w:rPr>
      </w:pPr>
      <w:r w:rsidRPr="006A69AA">
        <w:rPr>
          <w:sz w:val="28"/>
          <w:szCs w:val="28"/>
        </w:rPr>
        <w:lastRenderedPageBreak/>
        <w:t>наличие вступившего в законную силу решения суда, арбитражного суда по жалобе о том же предмете и по тем же основаниям;</w:t>
      </w:r>
    </w:p>
    <w:p w:rsidR="00514E29" w:rsidRPr="006A69AA" w:rsidRDefault="00514E29" w:rsidP="00514E29">
      <w:pPr>
        <w:ind w:firstLine="720"/>
        <w:jc w:val="both"/>
        <w:rPr>
          <w:sz w:val="28"/>
          <w:szCs w:val="28"/>
        </w:rPr>
      </w:pPr>
      <w:r w:rsidRPr="006A69AA">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514E29" w:rsidRPr="006A69AA" w:rsidRDefault="00514E29" w:rsidP="00514E29">
      <w:pPr>
        <w:ind w:firstLine="720"/>
        <w:jc w:val="both"/>
        <w:rPr>
          <w:sz w:val="28"/>
          <w:szCs w:val="28"/>
        </w:rPr>
      </w:pPr>
      <w:r w:rsidRPr="006A69AA">
        <w:rPr>
          <w:sz w:val="28"/>
          <w:szCs w:val="28"/>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514E29" w:rsidRPr="006A69AA" w:rsidRDefault="00514E29" w:rsidP="00514E29">
      <w:pPr>
        <w:ind w:firstLine="720"/>
        <w:jc w:val="both"/>
        <w:rPr>
          <w:sz w:val="28"/>
          <w:szCs w:val="28"/>
        </w:rPr>
      </w:pPr>
      <w:r w:rsidRPr="006A69AA">
        <w:rPr>
          <w:sz w:val="28"/>
          <w:szCs w:val="28"/>
        </w:rPr>
        <w:t>5.17. Уполномоченный на рассмотрение жалобы орган вправе оставить жалобу без ответа в следующих случаях:</w:t>
      </w:r>
    </w:p>
    <w:p w:rsidR="00514E29" w:rsidRPr="006A69AA" w:rsidRDefault="00514E29" w:rsidP="00514E29">
      <w:pPr>
        <w:ind w:firstLine="720"/>
        <w:jc w:val="both"/>
        <w:rPr>
          <w:sz w:val="28"/>
          <w:szCs w:val="28"/>
        </w:rPr>
      </w:pPr>
      <w:r w:rsidRPr="006A69AA">
        <w:rPr>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514E29" w:rsidRPr="006A69AA" w:rsidRDefault="00514E29" w:rsidP="00514E29">
      <w:pPr>
        <w:ind w:firstLine="720"/>
        <w:jc w:val="both"/>
        <w:rPr>
          <w:sz w:val="28"/>
          <w:szCs w:val="28"/>
        </w:rPr>
      </w:pPr>
      <w:r w:rsidRPr="006A69AA">
        <w:rPr>
          <w:sz w:val="28"/>
          <w:szCs w:val="28"/>
        </w:rPr>
        <w:t xml:space="preserve">отсутствие возможности прочитать какую-либо часть текста жалобы, фамилию, имя, отчество </w:t>
      </w:r>
      <w:r w:rsidR="009E4774" w:rsidRPr="006A69AA">
        <w:rPr>
          <w:sz w:val="28"/>
          <w:szCs w:val="28"/>
        </w:rPr>
        <w:t>(</w:t>
      </w:r>
      <w:r w:rsidR="009E4774" w:rsidRPr="006A69AA">
        <w:rPr>
          <w:color w:val="052635"/>
          <w:sz w:val="28"/>
          <w:szCs w:val="28"/>
        </w:rPr>
        <w:t xml:space="preserve">последнее - </w:t>
      </w:r>
      <w:r w:rsidR="009E4774" w:rsidRPr="006A69AA">
        <w:rPr>
          <w:sz w:val="28"/>
          <w:szCs w:val="28"/>
        </w:rPr>
        <w:t>при наличии)</w:t>
      </w:r>
      <w:r w:rsidRPr="006A69AA">
        <w:rPr>
          <w:sz w:val="28"/>
          <w:szCs w:val="28"/>
        </w:rPr>
        <w:t xml:space="preserve"> и (или) почтовый адрес заявителя, указанные в жалобе.</w:t>
      </w:r>
    </w:p>
    <w:p w:rsidR="00514E29" w:rsidRPr="006A69AA" w:rsidRDefault="00514E29" w:rsidP="00514E29">
      <w:pPr>
        <w:ind w:firstLine="720"/>
        <w:jc w:val="both"/>
        <w:outlineLvl w:val="1"/>
        <w:rPr>
          <w:sz w:val="28"/>
          <w:szCs w:val="28"/>
        </w:rPr>
      </w:pPr>
      <w:r w:rsidRPr="006A69AA">
        <w:rPr>
          <w:sz w:val="28"/>
          <w:szCs w:val="28"/>
        </w:rPr>
        <w:t xml:space="preserve">5.18. Не позднее дня, следующего за днем принятия решения, указанного в </w:t>
      </w:r>
      <w:r w:rsidRPr="006A69AA">
        <w:rPr>
          <w:b/>
          <w:sz w:val="28"/>
          <w:szCs w:val="28"/>
        </w:rPr>
        <w:t>подпункте</w:t>
      </w:r>
      <w:r w:rsidRPr="006A69AA">
        <w:rPr>
          <w:sz w:val="28"/>
          <w:szCs w:val="28"/>
        </w:rPr>
        <w:t xml:space="preserve"> </w:t>
      </w:r>
      <w:r w:rsidRPr="006A69AA">
        <w:rPr>
          <w:b/>
          <w:sz w:val="28"/>
          <w:szCs w:val="28"/>
        </w:rPr>
        <w:t>5.14</w:t>
      </w:r>
      <w:r w:rsidRPr="006A69AA">
        <w:rPr>
          <w:sz w:val="28"/>
          <w:szCs w:val="28"/>
        </w:rPr>
        <w:t xml:space="preserve"> Административного регламента, заявителю в письменной форме направляется мотивированный ответ о результатах рассмотрения жалобы.</w:t>
      </w:r>
    </w:p>
    <w:p w:rsidR="00514E29" w:rsidRPr="006A69AA" w:rsidRDefault="00514E29" w:rsidP="00514E29">
      <w:pPr>
        <w:ind w:firstLine="720"/>
        <w:jc w:val="both"/>
        <w:rPr>
          <w:sz w:val="28"/>
          <w:szCs w:val="28"/>
        </w:rPr>
      </w:pPr>
      <w:r w:rsidRPr="006A69AA">
        <w:rPr>
          <w:sz w:val="28"/>
          <w:szCs w:val="28"/>
        </w:rPr>
        <w:t>5.19. В ответе по результатам рассмотрения жалобы указываются:</w:t>
      </w:r>
    </w:p>
    <w:p w:rsidR="00514E29" w:rsidRPr="006A69AA" w:rsidRDefault="00514E29" w:rsidP="00514E29">
      <w:pPr>
        <w:ind w:firstLine="720"/>
        <w:jc w:val="both"/>
        <w:rPr>
          <w:sz w:val="28"/>
          <w:szCs w:val="28"/>
        </w:rPr>
      </w:pPr>
      <w:r w:rsidRPr="006A69AA">
        <w:rPr>
          <w:sz w:val="28"/>
          <w:szCs w:val="28"/>
        </w:rPr>
        <w:t xml:space="preserve">наименование уполномоченного органа, рассмотревшего жалобу (Исполнителя), должность, фамилия, имя, отчество </w:t>
      </w:r>
      <w:r w:rsidR="009E4774" w:rsidRPr="006A69AA">
        <w:rPr>
          <w:sz w:val="28"/>
          <w:szCs w:val="28"/>
        </w:rPr>
        <w:t>(</w:t>
      </w:r>
      <w:r w:rsidR="009E4774" w:rsidRPr="006A69AA">
        <w:rPr>
          <w:color w:val="052635"/>
          <w:sz w:val="28"/>
          <w:szCs w:val="28"/>
        </w:rPr>
        <w:t xml:space="preserve">последнее - </w:t>
      </w:r>
      <w:r w:rsidR="009E4774" w:rsidRPr="006A69AA">
        <w:rPr>
          <w:sz w:val="28"/>
          <w:szCs w:val="28"/>
        </w:rPr>
        <w:t>при наличии)</w:t>
      </w:r>
      <w:r w:rsidRPr="006A69AA">
        <w:rPr>
          <w:sz w:val="28"/>
          <w:szCs w:val="28"/>
        </w:rPr>
        <w:t xml:space="preserve"> его должностного лица, принявшего решение по жалобе;</w:t>
      </w:r>
    </w:p>
    <w:p w:rsidR="00514E29" w:rsidRPr="006A69AA" w:rsidRDefault="00514E29" w:rsidP="00514E29">
      <w:pPr>
        <w:ind w:firstLine="720"/>
        <w:jc w:val="both"/>
        <w:rPr>
          <w:sz w:val="28"/>
          <w:szCs w:val="28"/>
        </w:rPr>
      </w:pPr>
      <w:r w:rsidRPr="006A69AA">
        <w:rPr>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514E29" w:rsidRPr="006A69AA" w:rsidRDefault="00514E29" w:rsidP="00514E29">
      <w:pPr>
        <w:ind w:firstLine="720"/>
        <w:jc w:val="both"/>
        <w:rPr>
          <w:sz w:val="28"/>
          <w:szCs w:val="28"/>
        </w:rPr>
      </w:pPr>
      <w:r w:rsidRPr="006A69AA">
        <w:rPr>
          <w:sz w:val="28"/>
          <w:szCs w:val="28"/>
        </w:rPr>
        <w:t xml:space="preserve">фамилия, имя, отчество </w:t>
      </w:r>
      <w:r w:rsidR="009E4774" w:rsidRPr="006A69AA">
        <w:rPr>
          <w:sz w:val="28"/>
          <w:szCs w:val="28"/>
        </w:rPr>
        <w:t>(</w:t>
      </w:r>
      <w:r w:rsidR="009E4774" w:rsidRPr="006A69AA">
        <w:rPr>
          <w:color w:val="052635"/>
          <w:sz w:val="28"/>
          <w:szCs w:val="28"/>
        </w:rPr>
        <w:t xml:space="preserve">последнее - </w:t>
      </w:r>
      <w:r w:rsidR="009E4774" w:rsidRPr="006A69AA">
        <w:rPr>
          <w:sz w:val="28"/>
          <w:szCs w:val="28"/>
        </w:rPr>
        <w:t>при наличии)</w:t>
      </w:r>
      <w:r w:rsidRPr="006A69AA">
        <w:rPr>
          <w:sz w:val="28"/>
          <w:szCs w:val="28"/>
        </w:rPr>
        <w:t xml:space="preserve"> или наименование заявителя;</w:t>
      </w:r>
    </w:p>
    <w:p w:rsidR="00514E29" w:rsidRPr="006A69AA" w:rsidRDefault="00514E29" w:rsidP="00514E29">
      <w:pPr>
        <w:ind w:firstLine="720"/>
        <w:jc w:val="both"/>
        <w:rPr>
          <w:sz w:val="28"/>
          <w:szCs w:val="28"/>
        </w:rPr>
      </w:pPr>
      <w:r w:rsidRPr="006A69AA">
        <w:rPr>
          <w:sz w:val="28"/>
          <w:szCs w:val="28"/>
        </w:rPr>
        <w:t>основания для принятия решения по жалобе;</w:t>
      </w:r>
    </w:p>
    <w:p w:rsidR="00514E29" w:rsidRPr="006A69AA" w:rsidRDefault="00514E29" w:rsidP="00514E29">
      <w:pPr>
        <w:ind w:firstLine="720"/>
        <w:jc w:val="both"/>
        <w:rPr>
          <w:sz w:val="28"/>
          <w:szCs w:val="28"/>
        </w:rPr>
      </w:pPr>
      <w:r w:rsidRPr="006A69AA">
        <w:rPr>
          <w:sz w:val="28"/>
          <w:szCs w:val="28"/>
        </w:rPr>
        <w:t>принятое по жалобе решение;</w:t>
      </w:r>
    </w:p>
    <w:p w:rsidR="00514E29" w:rsidRPr="006A69AA" w:rsidRDefault="00514E29" w:rsidP="00514E29">
      <w:pPr>
        <w:ind w:firstLine="720"/>
        <w:jc w:val="both"/>
        <w:rPr>
          <w:sz w:val="28"/>
          <w:szCs w:val="28"/>
        </w:rPr>
      </w:pPr>
      <w:r w:rsidRPr="006A69AA">
        <w:rPr>
          <w:sz w:val="28"/>
          <w:szCs w:val="28"/>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514E29" w:rsidRPr="006A69AA" w:rsidRDefault="00514E29" w:rsidP="00514E29">
      <w:pPr>
        <w:ind w:firstLine="720"/>
        <w:jc w:val="both"/>
        <w:rPr>
          <w:sz w:val="28"/>
          <w:szCs w:val="28"/>
        </w:rPr>
      </w:pPr>
      <w:r w:rsidRPr="006A69AA">
        <w:rPr>
          <w:sz w:val="28"/>
          <w:szCs w:val="28"/>
        </w:rPr>
        <w:t>сведения о порядке обжалования принятого по жалобе решения.</w:t>
      </w:r>
    </w:p>
    <w:p w:rsidR="00514E29" w:rsidRPr="006A69AA" w:rsidRDefault="00514E29" w:rsidP="00514E29">
      <w:pPr>
        <w:ind w:firstLine="720"/>
        <w:jc w:val="both"/>
        <w:rPr>
          <w:sz w:val="28"/>
          <w:szCs w:val="28"/>
        </w:rPr>
      </w:pPr>
      <w:r w:rsidRPr="006A69AA">
        <w:rPr>
          <w:sz w:val="28"/>
          <w:szCs w:val="28"/>
        </w:rPr>
        <w:t>5.20. Ответ по результатам рассмотрения жалобы подписывается уполномоченным на рассмотрение жалобы должностным лицом Исполнителя.</w:t>
      </w:r>
    </w:p>
    <w:p w:rsidR="00514E29" w:rsidRPr="006A69AA" w:rsidRDefault="00514E29" w:rsidP="00514E29">
      <w:pPr>
        <w:ind w:firstLine="720"/>
        <w:jc w:val="both"/>
        <w:rPr>
          <w:sz w:val="28"/>
          <w:szCs w:val="28"/>
        </w:rPr>
      </w:pPr>
      <w:r w:rsidRPr="006A69AA">
        <w:rPr>
          <w:sz w:val="28"/>
          <w:szCs w:val="28"/>
        </w:rPr>
        <w:t>5.21.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514E29" w:rsidRPr="006A69AA" w:rsidRDefault="00514E29" w:rsidP="003E5B3C">
      <w:pPr>
        <w:ind w:firstLine="720"/>
        <w:jc w:val="both"/>
        <w:rPr>
          <w:bCs/>
          <w:sz w:val="28"/>
          <w:szCs w:val="28"/>
        </w:rPr>
      </w:pPr>
      <w:r w:rsidRPr="006A69AA">
        <w:rPr>
          <w:sz w:val="28"/>
          <w:szCs w:val="28"/>
        </w:rPr>
        <w:lastRenderedPageBreak/>
        <w:t>5.22. </w:t>
      </w:r>
      <w:r w:rsidR="003E5B3C" w:rsidRPr="00E537D7">
        <w:rPr>
          <w:bCs/>
          <w:sz w:val="28"/>
          <w:szCs w:val="28"/>
        </w:rPr>
        <w:t>«Решение, принятое по жалобе, направленной главе городского поселения «Давендинское», заявитель вправе обжаловать, обратившись с жалобой в прокуратуру или в суд в установленном порядке.</w:t>
      </w:r>
    </w:p>
    <w:p w:rsidR="00514E29" w:rsidRPr="006A69AA" w:rsidRDefault="00514E29" w:rsidP="00514E29">
      <w:pPr>
        <w:ind w:firstLine="720"/>
        <w:jc w:val="both"/>
        <w:rPr>
          <w:sz w:val="28"/>
          <w:szCs w:val="28"/>
        </w:rPr>
      </w:pPr>
      <w:r w:rsidRPr="006A69AA">
        <w:rPr>
          <w:sz w:val="28"/>
          <w:szCs w:val="28"/>
        </w:rPr>
        <w:t>5.23.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rsidR="009E4774" w:rsidRPr="006A69AA" w:rsidRDefault="00514E29" w:rsidP="009E4774">
      <w:pPr>
        <w:ind w:firstLine="709"/>
        <w:jc w:val="both"/>
        <w:rPr>
          <w:sz w:val="28"/>
          <w:szCs w:val="28"/>
        </w:rPr>
      </w:pPr>
      <w:r w:rsidRPr="006A69AA">
        <w:rPr>
          <w:sz w:val="28"/>
          <w:szCs w:val="28"/>
        </w:rPr>
        <w:t>5.24.</w:t>
      </w:r>
      <w:r w:rsidR="009E4774" w:rsidRPr="006A69AA">
        <w:rPr>
          <w:sz w:val="28"/>
          <w:szCs w:val="28"/>
        </w:rPr>
        <w:t xml:space="preserve"> Информация о порядке подачи и рассмотрения жалобы размещается на официальном сайте </w:t>
      </w:r>
      <w:r w:rsidR="003E5B3C">
        <w:rPr>
          <w:sz w:val="28"/>
          <w:szCs w:val="28"/>
        </w:rPr>
        <w:t xml:space="preserve">муниципального района «Могочинский район»  </w:t>
      </w:r>
      <w:r w:rsidR="009E4774" w:rsidRPr="006A69AA">
        <w:rPr>
          <w:i/>
          <w:sz w:val="28"/>
          <w:szCs w:val="28"/>
        </w:rPr>
        <w:t xml:space="preserve"> в </w:t>
      </w:r>
      <w:r w:rsidR="009E4774" w:rsidRPr="006A69AA">
        <w:rPr>
          <w:color w:val="052635"/>
          <w:sz w:val="28"/>
          <w:szCs w:val="28"/>
        </w:rPr>
        <w:t>информационно-телекоммуникационной сети «Интернет»</w:t>
      </w:r>
      <w:r w:rsidR="003E5B3C">
        <w:rPr>
          <w:color w:val="052635"/>
          <w:sz w:val="28"/>
          <w:szCs w:val="28"/>
        </w:rPr>
        <w:t>,</w:t>
      </w:r>
      <w:r w:rsidR="009E4774" w:rsidRPr="006A69AA">
        <w:rPr>
          <w:color w:val="052635"/>
          <w:sz w:val="28"/>
          <w:szCs w:val="28"/>
        </w:rPr>
        <w:t xml:space="preserve"> </w:t>
      </w:r>
      <w:r w:rsidR="003E5B3C">
        <w:rPr>
          <w:color w:val="052635"/>
          <w:sz w:val="28"/>
          <w:szCs w:val="28"/>
        </w:rPr>
        <w:t xml:space="preserve"> </w:t>
      </w:r>
      <w:r w:rsidR="009E4774" w:rsidRPr="006A69AA">
        <w:rPr>
          <w:color w:val="052635"/>
          <w:sz w:val="28"/>
          <w:szCs w:val="28"/>
        </w:rPr>
        <w:t xml:space="preserve"> в государственной информационной системе «Портал государственных и муниципальных услуг Забайкальского края» в информационно-телекоммуникационной сети «Интернет» </w:t>
      </w:r>
      <w:r w:rsidR="009E4774" w:rsidRPr="006A69AA">
        <w:rPr>
          <w:color w:val="052635"/>
          <w:sz w:val="28"/>
          <w:szCs w:val="28"/>
          <w:lang w:val="en-US"/>
        </w:rPr>
        <w:t>http</w:t>
      </w:r>
      <w:r w:rsidR="009E4774" w:rsidRPr="006A69AA">
        <w:rPr>
          <w:color w:val="052635"/>
          <w:sz w:val="28"/>
          <w:szCs w:val="28"/>
        </w:rPr>
        <w:t xml:space="preserve">: // </w:t>
      </w:r>
      <w:hyperlink r:id="rId22" w:history="1">
        <w:r w:rsidR="009E4774" w:rsidRPr="006A69AA">
          <w:rPr>
            <w:rStyle w:val="a9"/>
            <w:rFonts w:eastAsiaTheme="majorEastAsia"/>
            <w:sz w:val="28"/>
            <w:szCs w:val="28"/>
            <w:lang w:val="en-US"/>
          </w:rPr>
          <w:t>www</w:t>
        </w:r>
        <w:r w:rsidR="009E4774" w:rsidRPr="006A69AA">
          <w:rPr>
            <w:rStyle w:val="a9"/>
            <w:rFonts w:eastAsiaTheme="majorEastAsia"/>
            <w:sz w:val="28"/>
            <w:szCs w:val="28"/>
          </w:rPr>
          <w:t>.</w:t>
        </w:r>
        <w:r w:rsidR="009E4774" w:rsidRPr="006A69AA">
          <w:rPr>
            <w:rStyle w:val="a9"/>
            <w:rFonts w:eastAsiaTheme="majorEastAsia"/>
            <w:sz w:val="28"/>
            <w:szCs w:val="28"/>
            <w:lang w:val="en-US"/>
          </w:rPr>
          <w:t>pgu</w:t>
        </w:r>
        <w:r w:rsidR="009E4774" w:rsidRPr="006A69AA">
          <w:rPr>
            <w:rStyle w:val="a9"/>
            <w:rFonts w:eastAsiaTheme="majorEastAsia"/>
            <w:sz w:val="28"/>
            <w:szCs w:val="28"/>
          </w:rPr>
          <w:t>.</w:t>
        </w:r>
        <w:r w:rsidR="009E4774" w:rsidRPr="006A69AA">
          <w:rPr>
            <w:rStyle w:val="a9"/>
            <w:rFonts w:eastAsiaTheme="majorEastAsia"/>
            <w:sz w:val="28"/>
            <w:szCs w:val="28"/>
            <w:lang w:val="en-US"/>
          </w:rPr>
          <w:t>e</w:t>
        </w:r>
        <w:r w:rsidR="009E4774" w:rsidRPr="006A69AA">
          <w:rPr>
            <w:rStyle w:val="a9"/>
            <w:rFonts w:eastAsiaTheme="majorEastAsia"/>
            <w:sz w:val="28"/>
            <w:szCs w:val="28"/>
          </w:rPr>
          <w:t>-</w:t>
        </w:r>
        <w:r w:rsidR="009E4774" w:rsidRPr="006A69AA">
          <w:rPr>
            <w:rStyle w:val="a9"/>
            <w:rFonts w:eastAsiaTheme="majorEastAsia"/>
            <w:sz w:val="28"/>
            <w:szCs w:val="28"/>
            <w:lang w:val="en-US"/>
          </w:rPr>
          <w:t>zab</w:t>
        </w:r>
        <w:r w:rsidR="009E4774" w:rsidRPr="006A69AA">
          <w:rPr>
            <w:rStyle w:val="a9"/>
            <w:rFonts w:eastAsiaTheme="majorEastAsia"/>
            <w:sz w:val="28"/>
            <w:szCs w:val="28"/>
          </w:rPr>
          <w:t>.</w:t>
        </w:r>
        <w:r w:rsidR="009E4774" w:rsidRPr="006A69AA">
          <w:rPr>
            <w:rStyle w:val="a9"/>
            <w:rFonts w:eastAsiaTheme="majorEastAsia"/>
            <w:sz w:val="28"/>
            <w:szCs w:val="28"/>
            <w:lang w:val="en-US"/>
          </w:rPr>
          <w:t>ru</w:t>
        </w:r>
      </w:hyperlink>
      <w:r w:rsidR="009E4774" w:rsidRPr="006A69AA">
        <w:rPr>
          <w:sz w:val="28"/>
          <w:szCs w:val="28"/>
        </w:rPr>
        <w:t xml:space="preserve">, </w:t>
      </w:r>
      <w:r w:rsidR="003E5B3C">
        <w:rPr>
          <w:sz w:val="28"/>
          <w:szCs w:val="28"/>
        </w:rPr>
        <w:t xml:space="preserve">в КГАУ «МФЦ «Забайкальского края», </w:t>
      </w:r>
      <w:r w:rsidR="009E4774" w:rsidRPr="006A69AA">
        <w:rPr>
          <w:sz w:val="28"/>
          <w:szCs w:val="28"/>
        </w:rPr>
        <w:t>а также может быть сообщена заявителю специалистами Исполнителя при личном контакте с использованием почтовой, телефонной связи, посредством электронной почты.</w:t>
      </w:r>
    </w:p>
    <w:p w:rsidR="00514E29" w:rsidRPr="006A69AA" w:rsidRDefault="00514E29" w:rsidP="00514E29">
      <w:pPr>
        <w:ind w:firstLine="720"/>
        <w:jc w:val="both"/>
        <w:rPr>
          <w:sz w:val="28"/>
          <w:szCs w:val="28"/>
        </w:rPr>
      </w:pPr>
    </w:p>
    <w:p w:rsidR="00514E29" w:rsidRPr="006A69AA" w:rsidRDefault="00514E29" w:rsidP="00514E29">
      <w:pPr>
        <w:ind w:firstLine="720"/>
        <w:jc w:val="both"/>
        <w:outlineLvl w:val="1"/>
        <w:rPr>
          <w:sz w:val="28"/>
          <w:szCs w:val="28"/>
        </w:rPr>
      </w:pPr>
    </w:p>
    <w:bookmarkEnd w:id="4"/>
    <w:p w:rsidR="00D26B46" w:rsidRPr="006A69AA" w:rsidRDefault="00D26B46" w:rsidP="00D26B46">
      <w:pPr>
        <w:ind w:left="7086"/>
        <w:jc w:val="center"/>
        <w:rPr>
          <w:b/>
          <w:color w:val="000000" w:themeColor="text1"/>
          <w:sz w:val="28"/>
          <w:szCs w:val="28"/>
        </w:rPr>
      </w:pPr>
      <w:r w:rsidRPr="006A69AA">
        <w:rPr>
          <w:rStyle w:val="ae"/>
          <w:bCs/>
          <w:color w:val="000000" w:themeColor="text1"/>
          <w:sz w:val="28"/>
          <w:szCs w:val="28"/>
        </w:rPr>
        <w:br w:type="page"/>
      </w:r>
      <w:r w:rsidRPr="006A69AA">
        <w:rPr>
          <w:rStyle w:val="ae"/>
          <w:bCs/>
          <w:color w:val="000000" w:themeColor="text1"/>
          <w:sz w:val="28"/>
          <w:szCs w:val="28"/>
        </w:rPr>
        <w:lastRenderedPageBreak/>
        <w:t xml:space="preserve">       </w:t>
      </w:r>
      <w:r w:rsidRPr="006A69AA">
        <w:rPr>
          <w:rStyle w:val="ae"/>
          <w:b w:val="0"/>
          <w:bCs/>
          <w:color w:val="000000" w:themeColor="text1"/>
          <w:sz w:val="28"/>
          <w:szCs w:val="28"/>
        </w:rPr>
        <w:t>Приложение № 1</w:t>
      </w:r>
    </w:p>
    <w:p w:rsidR="00D26B46" w:rsidRPr="006A69AA" w:rsidRDefault="00D26B46" w:rsidP="00D26B46">
      <w:pPr>
        <w:ind w:firstLine="720"/>
        <w:jc w:val="right"/>
        <w:rPr>
          <w:sz w:val="28"/>
          <w:szCs w:val="28"/>
        </w:rPr>
      </w:pPr>
      <w:r w:rsidRPr="006A69AA">
        <w:rPr>
          <w:sz w:val="28"/>
          <w:szCs w:val="28"/>
        </w:rPr>
        <w:t xml:space="preserve">к административному регламенту </w:t>
      </w:r>
    </w:p>
    <w:p w:rsidR="00D26B46" w:rsidRPr="006A69AA" w:rsidRDefault="00D26B46" w:rsidP="00D26B46">
      <w:pPr>
        <w:rPr>
          <w:sz w:val="28"/>
          <w:szCs w:val="28"/>
        </w:rPr>
      </w:pPr>
    </w:p>
    <w:p w:rsidR="00D26B46" w:rsidRPr="006A69AA" w:rsidRDefault="00D26B46" w:rsidP="00D26B46">
      <w:pPr>
        <w:spacing w:before="360"/>
        <w:jc w:val="center"/>
        <w:rPr>
          <w:b/>
          <w:bCs/>
          <w:sz w:val="28"/>
          <w:szCs w:val="28"/>
        </w:rPr>
      </w:pPr>
      <w:r w:rsidRPr="006A69AA">
        <w:rPr>
          <w:b/>
          <w:bCs/>
          <w:sz w:val="28"/>
          <w:szCs w:val="28"/>
        </w:rPr>
        <w:t>ЗАЯВЛЕНИЕ</w:t>
      </w:r>
    </w:p>
    <w:p w:rsidR="00D26B46" w:rsidRPr="006A69AA" w:rsidRDefault="00D26B46" w:rsidP="00D26B46">
      <w:pPr>
        <w:spacing w:after="360"/>
        <w:jc w:val="center"/>
        <w:rPr>
          <w:b/>
          <w:bCs/>
          <w:sz w:val="28"/>
          <w:szCs w:val="28"/>
        </w:rPr>
      </w:pPr>
      <w:r w:rsidRPr="006A69AA">
        <w:rPr>
          <w:b/>
          <w:bCs/>
          <w:sz w:val="28"/>
          <w:szCs w:val="28"/>
        </w:rPr>
        <w:t>на получение разрешения для перевозки</w:t>
      </w:r>
      <w:r w:rsidRPr="006A69AA">
        <w:rPr>
          <w:b/>
          <w:bCs/>
          <w:sz w:val="28"/>
          <w:szCs w:val="28"/>
        </w:rPr>
        <w:br/>
        <w:t>крупногабаритного и (или) тяжеловесного груза</w:t>
      </w:r>
    </w:p>
    <w:p w:rsidR="00D26B46" w:rsidRPr="006A69AA" w:rsidRDefault="00D26B46" w:rsidP="00D26B46">
      <w:pPr>
        <w:rPr>
          <w:sz w:val="28"/>
          <w:szCs w:val="28"/>
        </w:rPr>
      </w:pPr>
      <w:r w:rsidRPr="006A69AA">
        <w:rPr>
          <w:sz w:val="28"/>
          <w:szCs w:val="28"/>
        </w:rPr>
        <w:t>Наименование, адрес, расчетный счет и телефон перевозчика груза:</w:t>
      </w:r>
    </w:p>
    <w:p w:rsidR="00D26B46" w:rsidRPr="006A69AA" w:rsidRDefault="00D26B46" w:rsidP="00D26B46">
      <w:pPr>
        <w:rPr>
          <w:sz w:val="28"/>
          <w:szCs w:val="28"/>
        </w:rPr>
      </w:pPr>
    </w:p>
    <w:p w:rsidR="00D26B46" w:rsidRPr="006A69AA" w:rsidRDefault="00D26B46" w:rsidP="00D26B46">
      <w:pPr>
        <w:pBdr>
          <w:top w:val="single" w:sz="4" w:space="1" w:color="auto"/>
        </w:pBdr>
        <w:rPr>
          <w:sz w:val="28"/>
          <w:szCs w:val="28"/>
        </w:rPr>
      </w:pPr>
    </w:p>
    <w:p w:rsidR="00D26B46" w:rsidRPr="006A69AA" w:rsidRDefault="00D26B46" w:rsidP="00D26B46">
      <w:pPr>
        <w:rPr>
          <w:sz w:val="28"/>
          <w:szCs w:val="28"/>
        </w:rPr>
      </w:pPr>
    </w:p>
    <w:p w:rsidR="00D26B46" w:rsidRPr="006A69AA" w:rsidRDefault="00D26B46" w:rsidP="00D26B46">
      <w:pPr>
        <w:pBdr>
          <w:top w:val="single" w:sz="4" w:space="1" w:color="auto"/>
        </w:pBdr>
        <w:rPr>
          <w:sz w:val="28"/>
          <w:szCs w:val="28"/>
        </w:rPr>
      </w:pPr>
    </w:p>
    <w:p w:rsidR="00D26B46" w:rsidRPr="006A69AA" w:rsidRDefault="00D26B46" w:rsidP="00D26B46">
      <w:pPr>
        <w:jc w:val="both"/>
        <w:rPr>
          <w:sz w:val="28"/>
          <w:szCs w:val="28"/>
        </w:rPr>
      </w:pPr>
    </w:p>
    <w:p w:rsidR="00D26B46" w:rsidRPr="006A69AA" w:rsidRDefault="00D26B46" w:rsidP="00D26B46">
      <w:pPr>
        <w:pBdr>
          <w:top w:val="single" w:sz="4" w:space="1" w:color="auto"/>
        </w:pBdr>
        <w:jc w:val="both"/>
        <w:rPr>
          <w:sz w:val="28"/>
          <w:szCs w:val="28"/>
        </w:rPr>
      </w:pPr>
    </w:p>
    <w:p w:rsidR="00D26B46" w:rsidRPr="006A69AA" w:rsidRDefault="00D26B46" w:rsidP="00D26B46">
      <w:pPr>
        <w:jc w:val="both"/>
        <w:rPr>
          <w:sz w:val="28"/>
          <w:szCs w:val="28"/>
        </w:rPr>
      </w:pPr>
    </w:p>
    <w:p w:rsidR="00D26B46" w:rsidRPr="006A69AA" w:rsidRDefault="00D26B46" w:rsidP="00D26B46">
      <w:pPr>
        <w:pBdr>
          <w:top w:val="single" w:sz="4" w:space="1" w:color="auto"/>
        </w:pBdr>
        <w:jc w:val="both"/>
        <w:rPr>
          <w:sz w:val="28"/>
          <w:szCs w:val="28"/>
        </w:rPr>
      </w:pPr>
    </w:p>
    <w:p w:rsidR="00D26B46" w:rsidRPr="006A69AA" w:rsidRDefault="00D26B46" w:rsidP="00D26B46">
      <w:pPr>
        <w:jc w:val="both"/>
        <w:rPr>
          <w:sz w:val="28"/>
          <w:szCs w:val="28"/>
        </w:rPr>
      </w:pPr>
      <w:r w:rsidRPr="006A69AA">
        <w:rPr>
          <w:sz w:val="28"/>
          <w:szCs w:val="28"/>
        </w:rPr>
        <w:t>Маршрут движения (указать названия улиц, через которые проходит маршрут)</w:t>
      </w:r>
      <w:r w:rsidRPr="006A69AA">
        <w:rPr>
          <w:sz w:val="28"/>
          <w:szCs w:val="28"/>
        </w:rPr>
        <w:br/>
      </w:r>
    </w:p>
    <w:p w:rsidR="00D26B46" w:rsidRPr="006A69AA" w:rsidRDefault="00D26B46" w:rsidP="00D26B46">
      <w:pPr>
        <w:pBdr>
          <w:top w:val="single" w:sz="4" w:space="1" w:color="auto"/>
        </w:pBdr>
        <w:rPr>
          <w:sz w:val="28"/>
          <w:szCs w:val="28"/>
        </w:rPr>
      </w:pPr>
    </w:p>
    <w:p w:rsidR="00D26B46" w:rsidRPr="006A69AA" w:rsidRDefault="00D26B46" w:rsidP="00D26B46">
      <w:pPr>
        <w:rPr>
          <w:sz w:val="28"/>
          <w:szCs w:val="28"/>
        </w:rPr>
      </w:pPr>
    </w:p>
    <w:p w:rsidR="00D26B46" w:rsidRPr="006A69AA" w:rsidRDefault="00D26B46" w:rsidP="00D26B46">
      <w:pPr>
        <w:pBdr>
          <w:top w:val="single" w:sz="4" w:space="1" w:color="auto"/>
        </w:pBdr>
        <w:rPr>
          <w:sz w:val="28"/>
          <w:szCs w:val="28"/>
        </w:rPr>
      </w:pPr>
    </w:p>
    <w:p w:rsidR="00D26B46" w:rsidRPr="006A69AA" w:rsidRDefault="00D26B46" w:rsidP="00D26B46">
      <w:pPr>
        <w:rPr>
          <w:sz w:val="28"/>
          <w:szCs w:val="28"/>
        </w:rPr>
      </w:pPr>
    </w:p>
    <w:p w:rsidR="00D26B46" w:rsidRPr="006A69AA" w:rsidRDefault="00D26B46" w:rsidP="00D26B46">
      <w:pPr>
        <w:pBdr>
          <w:top w:val="single" w:sz="4" w:space="1" w:color="auto"/>
        </w:pBdr>
        <w:rPr>
          <w:sz w:val="28"/>
          <w:szCs w:val="28"/>
        </w:rPr>
      </w:pPr>
    </w:p>
    <w:p w:rsidR="00D26B46" w:rsidRPr="006A69AA" w:rsidRDefault="00D26B46" w:rsidP="00D26B46">
      <w:pPr>
        <w:rPr>
          <w:sz w:val="28"/>
          <w:szCs w:val="28"/>
        </w:rPr>
      </w:pPr>
    </w:p>
    <w:p w:rsidR="00D26B46" w:rsidRPr="006A69AA" w:rsidRDefault="00D26B46" w:rsidP="00D26B46">
      <w:pPr>
        <w:pBdr>
          <w:top w:val="single" w:sz="4" w:space="1" w:color="auto"/>
        </w:pBdr>
        <w:rPr>
          <w:sz w:val="28"/>
          <w:szCs w:val="28"/>
        </w:rPr>
      </w:pPr>
    </w:p>
    <w:p w:rsidR="00D26B46" w:rsidRPr="006A69AA" w:rsidRDefault="00D26B46" w:rsidP="00D26B46">
      <w:pPr>
        <w:rPr>
          <w:sz w:val="28"/>
          <w:szCs w:val="28"/>
        </w:rPr>
      </w:pPr>
      <w:r w:rsidRPr="006A69AA">
        <w:rPr>
          <w:sz w:val="28"/>
          <w:szCs w:val="28"/>
        </w:rPr>
        <w:t>Вид необходимого разрешения:</w:t>
      </w:r>
    </w:p>
    <w:tbl>
      <w:tblPr>
        <w:tblW w:w="0" w:type="auto"/>
        <w:tblLayout w:type="fixed"/>
        <w:tblCellMar>
          <w:left w:w="28" w:type="dxa"/>
          <w:right w:w="28" w:type="dxa"/>
        </w:tblCellMar>
        <w:tblLook w:val="0000"/>
      </w:tblPr>
      <w:tblGrid>
        <w:gridCol w:w="1021"/>
        <w:gridCol w:w="246"/>
        <w:gridCol w:w="491"/>
        <w:gridCol w:w="1105"/>
        <w:gridCol w:w="185"/>
        <w:gridCol w:w="382"/>
        <w:gridCol w:w="1985"/>
        <w:gridCol w:w="187"/>
        <w:gridCol w:w="238"/>
        <w:gridCol w:w="1701"/>
        <w:gridCol w:w="434"/>
        <w:gridCol w:w="984"/>
        <w:gridCol w:w="992"/>
      </w:tblGrid>
      <w:tr w:rsidR="00D26B46" w:rsidRPr="006A69AA" w:rsidTr="002D74A6">
        <w:tc>
          <w:tcPr>
            <w:tcW w:w="1267" w:type="dxa"/>
            <w:gridSpan w:val="2"/>
            <w:tcBorders>
              <w:top w:val="nil"/>
              <w:left w:val="nil"/>
              <w:bottom w:val="nil"/>
              <w:right w:val="nil"/>
            </w:tcBorders>
            <w:vAlign w:val="bottom"/>
          </w:tcPr>
          <w:p w:rsidR="00D26B46" w:rsidRPr="006A69AA" w:rsidRDefault="00D26B46" w:rsidP="002D74A6">
            <w:pPr>
              <w:rPr>
                <w:sz w:val="28"/>
                <w:szCs w:val="28"/>
              </w:rPr>
            </w:pPr>
            <w:r w:rsidRPr="006A69AA">
              <w:rPr>
                <w:sz w:val="28"/>
                <w:szCs w:val="28"/>
              </w:rPr>
              <w:t>разовое на</w:t>
            </w:r>
          </w:p>
        </w:tc>
        <w:tc>
          <w:tcPr>
            <w:tcW w:w="1596" w:type="dxa"/>
            <w:gridSpan w:val="2"/>
            <w:tcBorders>
              <w:top w:val="nil"/>
              <w:left w:val="nil"/>
              <w:bottom w:val="single" w:sz="4" w:space="0" w:color="auto"/>
              <w:right w:val="nil"/>
            </w:tcBorders>
            <w:vAlign w:val="bottom"/>
          </w:tcPr>
          <w:p w:rsidR="00D26B46" w:rsidRPr="006A69AA" w:rsidRDefault="00D26B46" w:rsidP="002D74A6">
            <w:pPr>
              <w:jc w:val="center"/>
              <w:rPr>
                <w:sz w:val="28"/>
                <w:szCs w:val="28"/>
              </w:rPr>
            </w:pPr>
          </w:p>
        </w:tc>
        <w:tc>
          <w:tcPr>
            <w:tcW w:w="2739" w:type="dxa"/>
            <w:gridSpan w:val="4"/>
            <w:tcBorders>
              <w:top w:val="nil"/>
              <w:left w:val="nil"/>
              <w:bottom w:val="nil"/>
              <w:right w:val="nil"/>
            </w:tcBorders>
            <w:vAlign w:val="bottom"/>
          </w:tcPr>
          <w:p w:rsidR="00D26B46" w:rsidRPr="006A69AA" w:rsidRDefault="00D26B46" w:rsidP="002D74A6">
            <w:pPr>
              <w:jc w:val="center"/>
              <w:rPr>
                <w:sz w:val="28"/>
                <w:szCs w:val="28"/>
              </w:rPr>
            </w:pPr>
            <w:r w:rsidRPr="006A69AA">
              <w:rPr>
                <w:sz w:val="28"/>
                <w:szCs w:val="28"/>
              </w:rPr>
              <w:t>перевозок по маршруту с</w:t>
            </w:r>
          </w:p>
        </w:tc>
        <w:tc>
          <w:tcPr>
            <w:tcW w:w="1939" w:type="dxa"/>
            <w:gridSpan w:val="2"/>
            <w:tcBorders>
              <w:top w:val="nil"/>
              <w:left w:val="nil"/>
              <w:bottom w:val="single" w:sz="4" w:space="0" w:color="auto"/>
              <w:right w:val="nil"/>
            </w:tcBorders>
            <w:vAlign w:val="bottom"/>
          </w:tcPr>
          <w:p w:rsidR="00D26B46" w:rsidRPr="006A69AA" w:rsidRDefault="00D26B46" w:rsidP="002D74A6">
            <w:pPr>
              <w:jc w:val="center"/>
              <w:rPr>
                <w:sz w:val="28"/>
                <w:szCs w:val="28"/>
              </w:rPr>
            </w:pPr>
          </w:p>
        </w:tc>
        <w:tc>
          <w:tcPr>
            <w:tcW w:w="434" w:type="dxa"/>
            <w:tcBorders>
              <w:top w:val="nil"/>
              <w:left w:val="nil"/>
              <w:bottom w:val="nil"/>
              <w:right w:val="nil"/>
            </w:tcBorders>
            <w:vAlign w:val="bottom"/>
          </w:tcPr>
          <w:p w:rsidR="00D26B46" w:rsidRPr="006A69AA" w:rsidRDefault="00D26B46" w:rsidP="002D74A6">
            <w:pPr>
              <w:jc w:val="center"/>
              <w:rPr>
                <w:sz w:val="28"/>
                <w:szCs w:val="28"/>
              </w:rPr>
            </w:pPr>
            <w:r w:rsidRPr="006A69AA">
              <w:rPr>
                <w:sz w:val="28"/>
                <w:szCs w:val="28"/>
              </w:rPr>
              <w:t>по</w:t>
            </w:r>
          </w:p>
        </w:tc>
        <w:tc>
          <w:tcPr>
            <w:tcW w:w="1976" w:type="dxa"/>
            <w:gridSpan w:val="2"/>
            <w:tcBorders>
              <w:top w:val="nil"/>
              <w:left w:val="nil"/>
              <w:bottom w:val="single" w:sz="4" w:space="0" w:color="auto"/>
              <w:right w:val="nil"/>
            </w:tcBorders>
            <w:vAlign w:val="bottom"/>
          </w:tcPr>
          <w:p w:rsidR="00D26B46" w:rsidRPr="006A69AA" w:rsidRDefault="00D26B46" w:rsidP="002D74A6">
            <w:pPr>
              <w:jc w:val="center"/>
              <w:rPr>
                <w:sz w:val="28"/>
                <w:szCs w:val="28"/>
              </w:rPr>
            </w:pPr>
          </w:p>
        </w:tc>
      </w:tr>
      <w:tr w:rsidR="00D26B46" w:rsidRPr="006A69AA" w:rsidTr="002D74A6">
        <w:trPr>
          <w:gridAfter w:val="1"/>
          <w:wAfter w:w="992" w:type="dxa"/>
        </w:trPr>
        <w:tc>
          <w:tcPr>
            <w:tcW w:w="1021" w:type="dxa"/>
            <w:tcBorders>
              <w:top w:val="nil"/>
              <w:left w:val="nil"/>
              <w:bottom w:val="nil"/>
              <w:right w:val="nil"/>
            </w:tcBorders>
            <w:vAlign w:val="bottom"/>
          </w:tcPr>
          <w:p w:rsidR="00D26B46" w:rsidRPr="006A69AA" w:rsidRDefault="00D26B46" w:rsidP="002D74A6">
            <w:pPr>
              <w:rPr>
                <w:sz w:val="28"/>
                <w:szCs w:val="28"/>
              </w:rPr>
            </w:pPr>
            <w:r w:rsidRPr="006A69AA">
              <w:rPr>
                <w:sz w:val="28"/>
                <w:szCs w:val="28"/>
              </w:rPr>
              <w:t>на срок с</w:t>
            </w:r>
          </w:p>
        </w:tc>
        <w:tc>
          <w:tcPr>
            <w:tcW w:w="2027" w:type="dxa"/>
            <w:gridSpan w:val="4"/>
            <w:tcBorders>
              <w:top w:val="nil"/>
              <w:left w:val="nil"/>
              <w:bottom w:val="single" w:sz="4" w:space="0" w:color="auto"/>
              <w:right w:val="nil"/>
            </w:tcBorders>
            <w:vAlign w:val="bottom"/>
          </w:tcPr>
          <w:p w:rsidR="00D26B46" w:rsidRPr="006A69AA" w:rsidRDefault="00D26B46" w:rsidP="002D74A6">
            <w:pPr>
              <w:jc w:val="center"/>
              <w:rPr>
                <w:sz w:val="28"/>
                <w:szCs w:val="28"/>
              </w:rPr>
            </w:pPr>
          </w:p>
        </w:tc>
        <w:tc>
          <w:tcPr>
            <w:tcW w:w="382" w:type="dxa"/>
            <w:tcBorders>
              <w:top w:val="nil"/>
              <w:left w:val="nil"/>
              <w:bottom w:val="nil"/>
              <w:right w:val="nil"/>
            </w:tcBorders>
            <w:vAlign w:val="bottom"/>
          </w:tcPr>
          <w:p w:rsidR="00D26B46" w:rsidRPr="006A69AA" w:rsidRDefault="00D26B46" w:rsidP="002D74A6">
            <w:pPr>
              <w:jc w:val="center"/>
              <w:rPr>
                <w:sz w:val="28"/>
                <w:szCs w:val="28"/>
              </w:rPr>
            </w:pPr>
            <w:r w:rsidRPr="006A69AA">
              <w:rPr>
                <w:sz w:val="28"/>
                <w:szCs w:val="28"/>
              </w:rPr>
              <w:t>по</w:t>
            </w:r>
          </w:p>
        </w:tc>
        <w:tc>
          <w:tcPr>
            <w:tcW w:w="1985" w:type="dxa"/>
            <w:tcBorders>
              <w:top w:val="nil"/>
              <w:left w:val="nil"/>
              <w:bottom w:val="single" w:sz="4" w:space="0" w:color="auto"/>
              <w:right w:val="nil"/>
            </w:tcBorders>
            <w:vAlign w:val="bottom"/>
          </w:tcPr>
          <w:p w:rsidR="00D26B46" w:rsidRPr="006A69AA" w:rsidRDefault="00D26B46" w:rsidP="002D74A6">
            <w:pPr>
              <w:jc w:val="center"/>
              <w:rPr>
                <w:sz w:val="28"/>
                <w:szCs w:val="28"/>
              </w:rPr>
            </w:pPr>
          </w:p>
        </w:tc>
        <w:tc>
          <w:tcPr>
            <w:tcW w:w="3544" w:type="dxa"/>
            <w:gridSpan w:val="5"/>
            <w:tcBorders>
              <w:top w:val="nil"/>
              <w:left w:val="nil"/>
              <w:bottom w:val="nil"/>
              <w:right w:val="nil"/>
            </w:tcBorders>
            <w:vAlign w:val="bottom"/>
          </w:tcPr>
          <w:p w:rsidR="00D26B46" w:rsidRPr="006A69AA" w:rsidRDefault="00D26B46" w:rsidP="002D74A6">
            <w:pPr>
              <w:ind w:left="57"/>
              <w:rPr>
                <w:sz w:val="28"/>
                <w:szCs w:val="28"/>
              </w:rPr>
            </w:pPr>
            <w:r w:rsidRPr="006A69AA">
              <w:rPr>
                <w:sz w:val="28"/>
                <w:szCs w:val="28"/>
              </w:rPr>
              <w:t>без ограничения числа перевозок</w:t>
            </w:r>
          </w:p>
        </w:tc>
      </w:tr>
      <w:tr w:rsidR="00D26B46" w:rsidRPr="006A69AA" w:rsidTr="002D74A6">
        <w:tc>
          <w:tcPr>
            <w:tcW w:w="1758" w:type="dxa"/>
            <w:gridSpan w:val="3"/>
            <w:tcBorders>
              <w:top w:val="nil"/>
              <w:left w:val="nil"/>
              <w:bottom w:val="nil"/>
              <w:right w:val="nil"/>
            </w:tcBorders>
            <w:vAlign w:val="bottom"/>
          </w:tcPr>
          <w:p w:rsidR="00D26B46" w:rsidRPr="006A69AA" w:rsidRDefault="00D26B46" w:rsidP="002D74A6">
            <w:pPr>
              <w:rPr>
                <w:sz w:val="28"/>
                <w:szCs w:val="28"/>
              </w:rPr>
            </w:pPr>
            <w:r w:rsidRPr="006A69AA">
              <w:rPr>
                <w:sz w:val="28"/>
                <w:szCs w:val="28"/>
              </w:rPr>
              <w:t>Категория груза</w:t>
            </w:r>
          </w:p>
        </w:tc>
        <w:tc>
          <w:tcPr>
            <w:tcW w:w="1672" w:type="dxa"/>
            <w:gridSpan w:val="3"/>
            <w:tcBorders>
              <w:top w:val="nil"/>
              <w:left w:val="nil"/>
              <w:bottom w:val="single" w:sz="4" w:space="0" w:color="auto"/>
              <w:right w:val="nil"/>
            </w:tcBorders>
            <w:vAlign w:val="bottom"/>
          </w:tcPr>
          <w:p w:rsidR="00D26B46" w:rsidRPr="006A69AA" w:rsidRDefault="00D26B46" w:rsidP="002D74A6">
            <w:pPr>
              <w:jc w:val="center"/>
              <w:rPr>
                <w:sz w:val="28"/>
                <w:szCs w:val="28"/>
              </w:rPr>
            </w:pPr>
          </w:p>
        </w:tc>
        <w:tc>
          <w:tcPr>
            <w:tcW w:w="2410" w:type="dxa"/>
            <w:gridSpan w:val="3"/>
            <w:tcBorders>
              <w:top w:val="nil"/>
              <w:left w:val="nil"/>
              <w:bottom w:val="nil"/>
              <w:right w:val="nil"/>
            </w:tcBorders>
            <w:vAlign w:val="bottom"/>
          </w:tcPr>
          <w:p w:rsidR="00D26B46" w:rsidRPr="006A69AA" w:rsidRDefault="00D26B46" w:rsidP="002D74A6">
            <w:pPr>
              <w:jc w:val="center"/>
              <w:rPr>
                <w:sz w:val="28"/>
                <w:szCs w:val="28"/>
              </w:rPr>
            </w:pPr>
            <w:r w:rsidRPr="006A69AA">
              <w:rPr>
                <w:sz w:val="28"/>
                <w:szCs w:val="28"/>
              </w:rPr>
              <w:t>Характеристика груза</w:t>
            </w:r>
          </w:p>
        </w:tc>
        <w:tc>
          <w:tcPr>
            <w:tcW w:w="4111" w:type="dxa"/>
            <w:gridSpan w:val="4"/>
            <w:tcBorders>
              <w:top w:val="nil"/>
              <w:left w:val="nil"/>
              <w:bottom w:val="single" w:sz="4" w:space="0" w:color="auto"/>
              <w:right w:val="nil"/>
            </w:tcBorders>
            <w:vAlign w:val="bottom"/>
          </w:tcPr>
          <w:p w:rsidR="00D26B46" w:rsidRPr="006A69AA" w:rsidRDefault="00D26B46" w:rsidP="002D74A6">
            <w:pPr>
              <w:jc w:val="center"/>
              <w:rPr>
                <w:sz w:val="28"/>
                <w:szCs w:val="28"/>
              </w:rPr>
            </w:pPr>
          </w:p>
        </w:tc>
      </w:tr>
      <w:tr w:rsidR="00D26B46" w:rsidRPr="006A69AA" w:rsidTr="002D74A6">
        <w:tc>
          <w:tcPr>
            <w:tcW w:w="1758" w:type="dxa"/>
            <w:gridSpan w:val="3"/>
            <w:tcBorders>
              <w:top w:val="nil"/>
              <w:left w:val="nil"/>
              <w:bottom w:val="nil"/>
              <w:right w:val="nil"/>
            </w:tcBorders>
            <w:vAlign w:val="bottom"/>
          </w:tcPr>
          <w:p w:rsidR="00D26B46" w:rsidRPr="006A69AA" w:rsidRDefault="00D26B46" w:rsidP="002D74A6">
            <w:pPr>
              <w:rPr>
                <w:sz w:val="28"/>
                <w:szCs w:val="28"/>
              </w:rPr>
            </w:pPr>
          </w:p>
        </w:tc>
        <w:tc>
          <w:tcPr>
            <w:tcW w:w="1672" w:type="dxa"/>
            <w:gridSpan w:val="3"/>
            <w:tcBorders>
              <w:top w:val="nil"/>
              <w:left w:val="nil"/>
              <w:bottom w:val="nil"/>
              <w:right w:val="nil"/>
            </w:tcBorders>
            <w:vAlign w:val="bottom"/>
          </w:tcPr>
          <w:p w:rsidR="00D26B46" w:rsidRPr="006A69AA" w:rsidRDefault="00D26B46" w:rsidP="002D74A6">
            <w:pPr>
              <w:rPr>
                <w:sz w:val="28"/>
                <w:szCs w:val="28"/>
              </w:rPr>
            </w:pPr>
          </w:p>
        </w:tc>
        <w:tc>
          <w:tcPr>
            <w:tcW w:w="2410" w:type="dxa"/>
            <w:gridSpan w:val="3"/>
            <w:tcBorders>
              <w:top w:val="nil"/>
              <w:left w:val="nil"/>
              <w:bottom w:val="nil"/>
              <w:right w:val="nil"/>
            </w:tcBorders>
            <w:vAlign w:val="bottom"/>
          </w:tcPr>
          <w:p w:rsidR="00D26B46" w:rsidRPr="006A69AA" w:rsidRDefault="00D26B46" w:rsidP="002D74A6">
            <w:pPr>
              <w:rPr>
                <w:sz w:val="28"/>
                <w:szCs w:val="28"/>
              </w:rPr>
            </w:pPr>
          </w:p>
        </w:tc>
        <w:tc>
          <w:tcPr>
            <w:tcW w:w="4111" w:type="dxa"/>
            <w:gridSpan w:val="4"/>
            <w:tcBorders>
              <w:top w:val="nil"/>
              <w:left w:val="nil"/>
              <w:bottom w:val="nil"/>
              <w:right w:val="nil"/>
            </w:tcBorders>
            <w:vAlign w:val="bottom"/>
          </w:tcPr>
          <w:p w:rsidR="00D26B46" w:rsidRPr="006A69AA" w:rsidRDefault="00D26B46" w:rsidP="002D74A6">
            <w:pPr>
              <w:jc w:val="center"/>
              <w:rPr>
                <w:sz w:val="28"/>
                <w:szCs w:val="28"/>
              </w:rPr>
            </w:pPr>
            <w:r w:rsidRPr="006A69AA">
              <w:rPr>
                <w:sz w:val="28"/>
                <w:szCs w:val="28"/>
              </w:rPr>
              <w:t>(наименование, габариты, масса)</w:t>
            </w:r>
          </w:p>
        </w:tc>
      </w:tr>
    </w:tbl>
    <w:p w:rsidR="00D26B46" w:rsidRPr="006A69AA" w:rsidRDefault="00D26B46" w:rsidP="00D26B46">
      <w:pPr>
        <w:rPr>
          <w:sz w:val="28"/>
          <w:szCs w:val="28"/>
        </w:rPr>
      </w:pPr>
      <w:r w:rsidRPr="006A69AA">
        <w:rPr>
          <w:sz w:val="28"/>
          <w:szCs w:val="28"/>
        </w:rPr>
        <w:t>Параметры автопоезда:</w:t>
      </w:r>
    </w:p>
    <w:p w:rsidR="00D26B46" w:rsidRPr="006A69AA" w:rsidRDefault="00D26B46" w:rsidP="00D26B46">
      <w:pPr>
        <w:ind w:firstLine="567"/>
        <w:rPr>
          <w:sz w:val="28"/>
          <w:szCs w:val="28"/>
        </w:rPr>
      </w:pPr>
      <w:r w:rsidRPr="006A69AA">
        <w:rPr>
          <w:sz w:val="28"/>
          <w:szCs w:val="28"/>
        </w:rPr>
        <w:t>состав (марка, модель, гос. номер транспортного средства и прицепа)</w:t>
      </w:r>
    </w:p>
    <w:p w:rsidR="00D26B46" w:rsidRPr="006A69AA" w:rsidRDefault="00D26B46" w:rsidP="00D26B46">
      <w:pPr>
        <w:rPr>
          <w:sz w:val="28"/>
          <w:szCs w:val="28"/>
        </w:rPr>
      </w:pPr>
    </w:p>
    <w:p w:rsidR="00D26B46" w:rsidRPr="006A69AA" w:rsidRDefault="00D26B46" w:rsidP="00D26B46">
      <w:pPr>
        <w:pBdr>
          <w:top w:val="single" w:sz="4" w:space="1" w:color="auto"/>
        </w:pBdr>
        <w:rPr>
          <w:sz w:val="28"/>
          <w:szCs w:val="28"/>
        </w:rPr>
      </w:pPr>
    </w:p>
    <w:tbl>
      <w:tblPr>
        <w:tblW w:w="0" w:type="auto"/>
        <w:tblLayout w:type="fixed"/>
        <w:tblCellMar>
          <w:left w:w="28" w:type="dxa"/>
          <w:right w:w="28" w:type="dxa"/>
        </w:tblCellMar>
        <w:tblLook w:val="0000"/>
      </w:tblPr>
      <w:tblGrid>
        <w:gridCol w:w="2296"/>
        <w:gridCol w:w="340"/>
        <w:gridCol w:w="227"/>
        <w:gridCol w:w="340"/>
        <w:gridCol w:w="142"/>
        <w:gridCol w:w="85"/>
        <w:gridCol w:w="255"/>
        <w:gridCol w:w="85"/>
        <w:gridCol w:w="198"/>
        <w:gridCol w:w="29"/>
        <w:gridCol w:w="311"/>
        <w:gridCol w:w="29"/>
        <w:gridCol w:w="227"/>
        <w:gridCol w:w="340"/>
        <w:gridCol w:w="227"/>
        <w:gridCol w:w="57"/>
        <w:gridCol w:w="283"/>
        <w:gridCol w:w="57"/>
        <w:gridCol w:w="170"/>
        <w:gridCol w:w="142"/>
        <w:gridCol w:w="198"/>
        <w:gridCol w:w="142"/>
        <w:gridCol w:w="85"/>
        <w:gridCol w:w="199"/>
        <w:gridCol w:w="141"/>
        <w:gridCol w:w="199"/>
        <w:gridCol w:w="28"/>
        <w:gridCol w:w="256"/>
        <w:gridCol w:w="84"/>
        <w:gridCol w:w="256"/>
        <w:gridCol w:w="277"/>
        <w:gridCol w:w="7"/>
        <w:gridCol w:w="340"/>
        <w:gridCol w:w="1190"/>
      </w:tblGrid>
      <w:tr w:rsidR="00D26B46" w:rsidRPr="006A69AA" w:rsidTr="002D74A6">
        <w:tc>
          <w:tcPr>
            <w:tcW w:w="3345" w:type="dxa"/>
            <w:gridSpan w:val="5"/>
            <w:tcBorders>
              <w:top w:val="nil"/>
              <w:left w:val="nil"/>
              <w:bottom w:val="nil"/>
              <w:right w:val="nil"/>
            </w:tcBorders>
            <w:vAlign w:val="bottom"/>
          </w:tcPr>
          <w:p w:rsidR="00D26B46" w:rsidRPr="006A69AA" w:rsidRDefault="00D26B46" w:rsidP="002D74A6">
            <w:pPr>
              <w:ind w:firstLine="567"/>
              <w:rPr>
                <w:sz w:val="28"/>
                <w:szCs w:val="28"/>
              </w:rPr>
            </w:pPr>
            <w:r w:rsidRPr="006A69AA">
              <w:rPr>
                <w:sz w:val="28"/>
                <w:szCs w:val="28"/>
              </w:rPr>
              <w:t>расстояние между осями 1</w:t>
            </w:r>
          </w:p>
        </w:tc>
        <w:tc>
          <w:tcPr>
            <w:tcW w:w="340" w:type="dxa"/>
            <w:gridSpan w:val="2"/>
            <w:tcBorders>
              <w:top w:val="nil"/>
              <w:left w:val="nil"/>
              <w:bottom w:val="single" w:sz="4" w:space="0" w:color="auto"/>
              <w:right w:val="nil"/>
            </w:tcBorders>
            <w:vAlign w:val="bottom"/>
          </w:tcPr>
          <w:p w:rsidR="00D26B46" w:rsidRPr="006A69AA" w:rsidRDefault="00D26B46" w:rsidP="002D74A6">
            <w:pPr>
              <w:jc w:val="center"/>
              <w:rPr>
                <w:sz w:val="28"/>
                <w:szCs w:val="28"/>
              </w:rPr>
            </w:pPr>
          </w:p>
        </w:tc>
        <w:tc>
          <w:tcPr>
            <w:tcW w:w="283" w:type="dxa"/>
            <w:gridSpan w:val="2"/>
            <w:tcBorders>
              <w:top w:val="nil"/>
              <w:left w:val="nil"/>
              <w:bottom w:val="nil"/>
              <w:right w:val="nil"/>
            </w:tcBorders>
            <w:vAlign w:val="bottom"/>
          </w:tcPr>
          <w:p w:rsidR="00D26B46" w:rsidRPr="006A69AA" w:rsidRDefault="00D26B46" w:rsidP="002D74A6">
            <w:pPr>
              <w:jc w:val="right"/>
              <w:rPr>
                <w:sz w:val="28"/>
                <w:szCs w:val="28"/>
              </w:rPr>
            </w:pPr>
            <w:r w:rsidRPr="006A69AA">
              <w:rPr>
                <w:sz w:val="28"/>
                <w:szCs w:val="28"/>
              </w:rPr>
              <w:t>2</w:t>
            </w:r>
          </w:p>
        </w:tc>
        <w:tc>
          <w:tcPr>
            <w:tcW w:w="340" w:type="dxa"/>
            <w:gridSpan w:val="2"/>
            <w:tcBorders>
              <w:top w:val="nil"/>
              <w:left w:val="nil"/>
              <w:bottom w:val="single" w:sz="4" w:space="0" w:color="auto"/>
              <w:right w:val="nil"/>
            </w:tcBorders>
            <w:vAlign w:val="bottom"/>
          </w:tcPr>
          <w:p w:rsidR="00D26B46" w:rsidRPr="006A69AA" w:rsidRDefault="00D26B46" w:rsidP="002D74A6">
            <w:pPr>
              <w:jc w:val="center"/>
              <w:rPr>
                <w:sz w:val="28"/>
                <w:szCs w:val="28"/>
              </w:rPr>
            </w:pPr>
          </w:p>
        </w:tc>
        <w:tc>
          <w:tcPr>
            <w:tcW w:w="256" w:type="dxa"/>
            <w:gridSpan w:val="2"/>
            <w:tcBorders>
              <w:top w:val="nil"/>
              <w:left w:val="nil"/>
              <w:bottom w:val="nil"/>
              <w:right w:val="nil"/>
            </w:tcBorders>
            <w:vAlign w:val="bottom"/>
          </w:tcPr>
          <w:p w:rsidR="00D26B46" w:rsidRPr="006A69AA" w:rsidRDefault="00D26B46" w:rsidP="002D74A6">
            <w:pPr>
              <w:jc w:val="right"/>
              <w:rPr>
                <w:sz w:val="28"/>
                <w:szCs w:val="28"/>
              </w:rPr>
            </w:pPr>
            <w:r w:rsidRPr="006A69AA">
              <w:rPr>
                <w:sz w:val="28"/>
                <w:szCs w:val="28"/>
              </w:rPr>
              <w:t>3</w:t>
            </w:r>
          </w:p>
        </w:tc>
        <w:tc>
          <w:tcPr>
            <w:tcW w:w="340" w:type="dxa"/>
            <w:tcBorders>
              <w:top w:val="nil"/>
              <w:left w:val="nil"/>
              <w:bottom w:val="single" w:sz="4" w:space="0" w:color="auto"/>
              <w:right w:val="nil"/>
            </w:tcBorders>
            <w:vAlign w:val="bottom"/>
          </w:tcPr>
          <w:p w:rsidR="00D26B46" w:rsidRPr="006A69AA" w:rsidRDefault="00D26B46" w:rsidP="002D74A6">
            <w:pPr>
              <w:jc w:val="center"/>
              <w:rPr>
                <w:sz w:val="28"/>
                <w:szCs w:val="28"/>
              </w:rPr>
            </w:pPr>
          </w:p>
        </w:tc>
        <w:tc>
          <w:tcPr>
            <w:tcW w:w="284" w:type="dxa"/>
            <w:gridSpan w:val="2"/>
            <w:tcBorders>
              <w:top w:val="nil"/>
              <w:left w:val="nil"/>
              <w:bottom w:val="nil"/>
              <w:right w:val="nil"/>
            </w:tcBorders>
            <w:vAlign w:val="bottom"/>
          </w:tcPr>
          <w:p w:rsidR="00D26B46" w:rsidRPr="006A69AA" w:rsidRDefault="00D26B46" w:rsidP="002D74A6">
            <w:pPr>
              <w:jc w:val="right"/>
              <w:rPr>
                <w:sz w:val="28"/>
                <w:szCs w:val="28"/>
              </w:rPr>
            </w:pPr>
            <w:r w:rsidRPr="006A69AA">
              <w:rPr>
                <w:sz w:val="28"/>
                <w:szCs w:val="28"/>
              </w:rPr>
              <w:t>4</w:t>
            </w:r>
          </w:p>
        </w:tc>
        <w:tc>
          <w:tcPr>
            <w:tcW w:w="340" w:type="dxa"/>
            <w:gridSpan w:val="2"/>
            <w:tcBorders>
              <w:top w:val="nil"/>
              <w:left w:val="nil"/>
              <w:bottom w:val="single" w:sz="4" w:space="0" w:color="auto"/>
              <w:right w:val="nil"/>
            </w:tcBorders>
            <w:vAlign w:val="bottom"/>
          </w:tcPr>
          <w:p w:rsidR="00D26B46" w:rsidRPr="006A69AA" w:rsidRDefault="00D26B46" w:rsidP="002D74A6">
            <w:pPr>
              <w:jc w:val="center"/>
              <w:rPr>
                <w:sz w:val="28"/>
                <w:szCs w:val="28"/>
              </w:rPr>
            </w:pPr>
          </w:p>
        </w:tc>
        <w:tc>
          <w:tcPr>
            <w:tcW w:w="312" w:type="dxa"/>
            <w:gridSpan w:val="2"/>
            <w:tcBorders>
              <w:top w:val="nil"/>
              <w:left w:val="nil"/>
              <w:bottom w:val="nil"/>
              <w:right w:val="nil"/>
            </w:tcBorders>
            <w:vAlign w:val="bottom"/>
          </w:tcPr>
          <w:p w:rsidR="00D26B46" w:rsidRPr="006A69AA" w:rsidRDefault="00D26B46" w:rsidP="002D74A6">
            <w:pPr>
              <w:jc w:val="right"/>
              <w:rPr>
                <w:sz w:val="28"/>
                <w:szCs w:val="28"/>
              </w:rPr>
            </w:pPr>
            <w:r w:rsidRPr="006A69AA">
              <w:rPr>
                <w:sz w:val="28"/>
                <w:szCs w:val="28"/>
              </w:rPr>
              <w:t>5</w:t>
            </w:r>
          </w:p>
        </w:tc>
        <w:tc>
          <w:tcPr>
            <w:tcW w:w="340" w:type="dxa"/>
            <w:gridSpan w:val="2"/>
            <w:tcBorders>
              <w:top w:val="nil"/>
              <w:left w:val="nil"/>
              <w:bottom w:val="single" w:sz="4" w:space="0" w:color="auto"/>
              <w:right w:val="nil"/>
            </w:tcBorders>
            <w:vAlign w:val="bottom"/>
          </w:tcPr>
          <w:p w:rsidR="00D26B46" w:rsidRPr="006A69AA" w:rsidRDefault="00D26B46" w:rsidP="002D74A6">
            <w:pPr>
              <w:jc w:val="center"/>
              <w:rPr>
                <w:sz w:val="28"/>
                <w:szCs w:val="28"/>
              </w:rPr>
            </w:pPr>
          </w:p>
        </w:tc>
        <w:tc>
          <w:tcPr>
            <w:tcW w:w="284" w:type="dxa"/>
            <w:gridSpan w:val="2"/>
            <w:tcBorders>
              <w:top w:val="nil"/>
              <w:left w:val="nil"/>
              <w:bottom w:val="nil"/>
              <w:right w:val="nil"/>
            </w:tcBorders>
            <w:vAlign w:val="bottom"/>
          </w:tcPr>
          <w:p w:rsidR="00D26B46" w:rsidRPr="006A69AA" w:rsidRDefault="00D26B46" w:rsidP="002D74A6">
            <w:pPr>
              <w:jc w:val="right"/>
              <w:rPr>
                <w:sz w:val="28"/>
                <w:szCs w:val="28"/>
              </w:rPr>
            </w:pPr>
            <w:r w:rsidRPr="006A69AA">
              <w:rPr>
                <w:sz w:val="28"/>
                <w:szCs w:val="28"/>
              </w:rPr>
              <w:t>6</w:t>
            </w:r>
          </w:p>
        </w:tc>
        <w:tc>
          <w:tcPr>
            <w:tcW w:w="340" w:type="dxa"/>
            <w:gridSpan w:val="2"/>
            <w:tcBorders>
              <w:top w:val="nil"/>
              <w:left w:val="nil"/>
              <w:bottom w:val="single" w:sz="4" w:space="0" w:color="auto"/>
              <w:right w:val="nil"/>
            </w:tcBorders>
            <w:vAlign w:val="bottom"/>
          </w:tcPr>
          <w:p w:rsidR="00D26B46" w:rsidRPr="006A69AA" w:rsidRDefault="00D26B46" w:rsidP="002D74A6">
            <w:pPr>
              <w:jc w:val="center"/>
              <w:rPr>
                <w:sz w:val="28"/>
                <w:szCs w:val="28"/>
              </w:rPr>
            </w:pPr>
          </w:p>
        </w:tc>
        <w:tc>
          <w:tcPr>
            <w:tcW w:w="284" w:type="dxa"/>
            <w:gridSpan w:val="2"/>
            <w:tcBorders>
              <w:top w:val="nil"/>
              <w:left w:val="nil"/>
              <w:bottom w:val="nil"/>
              <w:right w:val="nil"/>
            </w:tcBorders>
            <w:vAlign w:val="bottom"/>
          </w:tcPr>
          <w:p w:rsidR="00D26B46" w:rsidRPr="006A69AA" w:rsidRDefault="00D26B46" w:rsidP="002D74A6">
            <w:pPr>
              <w:jc w:val="right"/>
              <w:rPr>
                <w:sz w:val="28"/>
                <w:szCs w:val="28"/>
              </w:rPr>
            </w:pPr>
            <w:r w:rsidRPr="006A69AA">
              <w:rPr>
                <w:sz w:val="28"/>
                <w:szCs w:val="28"/>
              </w:rPr>
              <w:t>7</w:t>
            </w:r>
          </w:p>
        </w:tc>
        <w:tc>
          <w:tcPr>
            <w:tcW w:w="340" w:type="dxa"/>
            <w:gridSpan w:val="2"/>
            <w:tcBorders>
              <w:top w:val="nil"/>
              <w:left w:val="nil"/>
              <w:bottom w:val="single" w:sz="4" w:space="0" w:color="auto"/>
              <w:right w:val="nil"/>
            </w:tcBorders>
            <w:vAlign w:val="bottom"/>
          </w:tcPr>
          <w:p w:rsidR="00D26B46" w:rsidRPr="006A69AA" w:rsidRDefault="00D26B46" w:rsidP="002D74A6">
            <w:pPr>
              <w:jc w:val="center"/>
              <w:rPr>
                <w:sz w:val="28"/>
                <w:szCs w:val="28"/>
              </w:rPr>
            </w:pPr>
          </w:p>
        </w:tc>
        <w:tc>
          <w:tcPr>
            <w:tcW w:w="284" w:type="dxa"/>
            <w:gridSpan w:val="2"/>
            <w:tcBorders>
              <w:top w:val="nil"/>
              <w:left w:val="nil"/>
              <w:bottom w:val="nil"/>
              <w:right w:val="nil"/>
            </w:tcBorders>
            <w:vAlign w:val="bottom"/>
          </w:tcPr>
          <w:p w:rsidR="00D26B46" w:rsidRPr="006A69AA" w:rsidRDefault="00D26B46" w:rsidP="002D74A6">
            <w:pPr>
              <w:jc w:val="right"/>
              <w:rPr>
                <w:sz w:val="28"/>
                <w:szCs w:val="28"/>
              </w:rPr>
            </w:pPr>
            <w:r w:rsidRPr="006A69AA">
              <w:rPr>
                <w:sz w:val="28"/>
                <w:szCs w:val="28"/>
              </w:rPr>
              <w:t>8</w:t>
            </w:r>
          </w:p>
        </w:tc>
        <w:tc>
          <w:tcPr>
            <w:tcW w:w="340" w:type="dxa"/>
            <w:tcBorders>
              <w:top w:val="nil"/>
              <w:left w:val="nil"/>
              <w:bottom w:val="single" w:sz="4" w:space="0" w:color="auto"/>
              <w:right w:val="nil"/>
            </w:tcBorders>
            <w:vAlign w:val="bottom"/>
          </w:tcPr>
          <w:p w:rsidR="00D26B46" w:rsidRPr="006A69AA" w:rsidRDefault="00D26B46" w:rsidP="002D74A6">
            <w:pPr>
              <w:jc w:val="center"/>
              <w:rPr>
                <w:sz w:val="28"/>
                <w:szCs w:val="28"/>
              </w:rPr>
            </w:pPr>
          </w:p>
        </w:tc>
        <w:tc>
          <w:tcPr>
            <w:tcW w:w="1190" w:type="dxa"/>
            <w:tcBorders>
              <w:top w:val="nil"/>
              <w:left w:val="nil"/>
              <w:bottom w:val="nil"/>
              <w:right w:val="nil"/>
            </w:tcBorders>
            <w:vAlign w:val="bottom"/>
          </w:tcPr>
          <w:p w:rsidR="00D26B46" w:rsidRPr="006A69AA" w:rsidRDefault="00D26B46" w:rsidP="002D74A6">
            <w:pPr>
              <w:ind w:left="57"/>
              <w:rPr>
                <w:sz w:val="28"/>
                <w:szCs w:val="28"/>
              </w:rPr>
            </w:pPr>
            <w:r w:rsidRPr="006A69AA">
              <w:rPr>
                <w:sz w:val="28"/>
                <w:szCs w:val="28"/>
              </w:rPr>
              <w:t>9 и т.д., м</w:t>
            </w:r>
          </w:p>
        </w:tc>
      </w:tr>
      <w:tr w:rsidR="00D26B46" w:rsidRPr="006A69AA" w:rsidTr="002D74A6">
        <w:trPr>
          <w:gridAfter w:val="3"/>
          <w:wAfter w:w="1537" w:type="dxa"/>
        </w:trPr>
        <w:tc>
          <w:tcPr>
            <w:tcW w:w="2296" w:type="dxa"/>
            <w:tcBorders>
              <w:top w:val="nil"/>
              <w:left w:val="nil"/>
              <w:bottom w:val="nil"/>
              <w:right w:val="nil"/>
            </w:tcBorders>
            <w:vAlign w:val="bottom"/>
          </w:tcPr>
          <w:p w:rsidR="00D26B46" w:rsidRPr="006A69AA" w:rsidRDefault="00D26B46" w:rsidP="002D74A6">
            <w:pPr>
              <w:ind w:firstLine="567"/>
              <w:rPr>
                <w:sz w:val="28"/>
                <w:szCs w:val="28"/>
              </w:rPr>
            </w:pPr>
            <w:r w:rsidRPr="006A69AA">
              <w:rPr>
                <w:sz w:val="28"/>
                <w:szCs w:val="28"/>
              </w:rPr>
              <w:t xml:space="preserve">нагрузка на </w:t>
            </w:r>
            <w:r w:rsidRPr="006A69AA">
              <w:rPr>
                <w:sz w:val="28"/>
                <w:szCs w:val="28"/>
              </w:rPr>
              <w:lastRenderedPageBreak/>
              <w:t>оси</w:t>
            </w:r>
          </w:p>
        </w:tc>
        <w:tc>
          <w:tcPr>
            <w:tcW w:w="340" w:type="dxa"/>
            <w:tcBorders>
              <w:top w:val="nil"/>
              <w:left w:val="nil"/>
              <w:bottom w:val="single" w:sz="4" w:space="0" w:color="auto"/>
              <w:right w:val="nil"/>
            </w:tcBorders>
            <w:vAlign w:val="bottom"/>
          </w:tcPr>
          <w:p w:rsidR="00D26B46" w:rsidRPr="006A69AA" w:rsidRDefault="00D26B46" w:rsidP="002D74A6">
            <w:pPr>
              <w:jc w:val="center"/>
              <w:rPr>
                <w:sz w:val="28"/>
                <w:szCs w:val="28"/>
              </w:rPr>
            </w:pPr>
          </w:p>
        </w:tc>
        <w:tc>
          <w:tcPr>
            <w:tcW w:w="227" w:type="dxa"/>
            <w:tcBorders>
              <w:top w:val="nil"/>
              <w:left w:val="nil"/>
              <w:bottom w:val="nil"/>
              <w:right w:val="nil"/>
            </w:tcBorders>
            <w:vAlign w:val="bottom"/>
          </w:tcPr>
          <w:p w:rsidR="00D26B46" w:rsidRPr="006A69AA" w:rsidRDefault="00D26B46" w:rsidP="002D74A6">
            <w:pPr>
              <w:rPr>
                <w:sz w:val="28"/>
                <w:szCs w:val="28"/>
              </w:rPr>
            </w:pPr>
          </w:p>
        </w:tc>
        <w:tc>
          <w:tcPr>
            <w:tcW w:w="340" w:type="dxa"/>
            <w:tcBorders>
              <w:top w:val="nil"/>
              <w:left w:val="nil"/>
              <w:bottom w:val="single" w:sz="4" w:space="0" w:color="auto"/>
              <w:right w:val="nil"/>
            </w:tcBorders>
            <w:vAlign w:val="bottom"/>
          </w:tcPr>
          <w:p w:rsidR="00D26B46" w:rsidRPr="006A69AA" w:rsidRDefault="00D26B46" w:rsidP="002D74A6">
            <w:pPr>
              <w:jc w:val="center"/>
              <w:rPr>
                <w:sz w:val="28"/>
                <w:szCs w:val="28"/>
              </w:rPr>
            </w:pPr>
          </w:p>
        </w:tc>
        <w:tc>
          <w:tcPr>
            <w:tcW w:w="227" w:type="dxa"/>
            <w:gridSpan w:val="2"/>
            <w:tcBorders>
              <w:top w:val="nil"/>
              <w:left w:val="nil"/>
              <w:bottom w:val="nil"/>
              <w:right w:val="nil"/>
            </w:tcBorders>
            <w:vAlign w:val="bottom"/>
          </w:tcPr>
          <w:p w:rsidR="00D26B46" w:rsidRPr="006A69AA" w:rsidRDefault="00D26B46" w:rsidP="002D74A6">
            <w:pPr>
              <w:rPr>
                <w:sz w:val="28"/>
                <w:szCs w:val="28"/>
              </w:rPr>
            </w:pPr>
          </w:p>
        </w:tc>
        <w:tc>
          <w:tcPr>
            <w:tcW w:w="340" w:type="dxa"/>
            <w:gridSpan w:val="2"/>
            <w:tcBorders>
              <w:top w:val="nil"/>
              <w:left w:val="nil"/>
              <w:bottom w:val="single" w:sz="4" w:space="0" w:color="auto"/>
              <w:right w:val="nil"/>
            </w:tcBorders>
            <w:vAlign w:val="bottom"/>
          </w:tcPr>
          <w:p w:rsidR="00D26B46" w:rsidRPr="006A69AA" w:rsidRDefault="00D26B46" w:rsidP="002D74A6">
            <w:pPr>
              <w:jc w:val="center"/>
              <w:rPr>
                <w:sz w:val="28"/>
                <w:szCs w:val="28"/>
              </w:rPr>
            </w:pPr>
          </w:p>
        </w:tc>
        <w:tc>
          <w:tcPr>
            <w:tcW w:w="227" w:type="dxa"/>
            <w:gridSpan w:val="2"/>
            <w:tcBorders>
              <w:top w:val="nil"/>
              <w:left w:val="nil"/>
              <w:bottom w:val="nil"/>
              <w:right w:val="nil"/>
            </w:tcBorders>
            <w:vAlign w:val="bottom"/>
          </w:tcPr>
          <w:p w:rsidR="00D26B46" w:rsidRPr="006A69AA" w:rsidRDefault="00D26B46" w:rsidP="002D74A6">
            <w:pPr>
              <w:rPr>
                <w:sz w:val="28"/>
                <w:szCs w:val="28"/>
              </w:rPr>
            </w:pPr>
          </w:p>
        </w:tc>
        <w:tc>
          <w:tcPr>
            <w:tcW w:w="340" w:type="dxa"/>
            <w:gridSpan w:val="2"/>
            <w:tcBorders>
              <w:top w:val="nil"/>
              <w:left w:val="nil"/>
              <w:bottom w:val="single" w:sz="4" w:space="0" w:color="auto"/>
              <w:right w:val="nil"/>
            </w:tcBorders>
            <w:vAlign w:val="bottom"/>
          </w:tcPr>
          <w:p w:rsidR="00D26B46" w:rsidRPr="006A69AA" w:rsidRDefault="00D26B46" w:rsidP="002D74A6">
            <w:pPr>
              <w:jc w:val="center"/>
              <w:rPr>
                <w:sz w:val="28"/>
                <w:szCs w:val="28"/>
              </w:rPr>
            </w:pPr>
          </w:p>
        </w:tc>
        <w:tc>
          <w:tcPr>
            <w:tcW w:w="227" w:type="dxa"/>
            <w:tcBorders>
              <w:top w:val="nil"/>
              <w:left w:val="nil"/>
              <w:bottom w:val="nil"/>
              <w:right w:val="nil"/>
            </w:tcBorders>
            <w:vAlign w:val="bottom"/>
          </w:tcPr>
          <w:p w:rsidR="00D26B46" w:rsidRPr="006A69AA" w:rsidRDefault="00D26B46" w:rsidP="002D74A6">
            <w:pPr>
              <w:rPr>
                <w:sz w:val="28"/>
                <w:szCs w:val="28"/>
              </w:rPr>
            </w:pPr>
          </w:p>
        </w:tc>
        <w:tc>
          <w:tcPr>
            <w:tcW w:w="340" w:type="dxa"/>
            <w:tcBorders>
              <w:top w:val="nil"/>
              <w:left w:val="nil"/>
              <w:bottom w:val="single" w:sz="4" w:space="0" w:color="auto"/>
              <w:right w:val="nil"/>
            </w:tcBorders>
            <w:vAlign w:val="bottom"/>
          </w:tcPr>
          <w:p w:rsidR="00D26B46" w:rsidRPr="006A69AA" w:rsidRDefault="00D26B46" w:rsidP="002D74A6">
            <w:pPr>
              <w:jc w:val="center"/>
              <w:rPr>
                <w:sz w:val="28"/>
                <w:szCs w:val="28"/>
              </w:rPr>
            </w:pPr>
          </w:p>
        </w:tc>
        <w:tc>
          <w:tcPr>
            <w:tcW w:w="227" w:type="dxa"/>
            <w:tcBorders>
              <w:top w:val="nil"/>
              <w:left w:val="nil"/>
              <w:bottom w:val="nil"/>
              <w:right w:val="nil"/>
            </w:tcBorders>
            <w:vAlign w:val="bottom"/>
          </w:tcPr>
          <w:p w:rsidR="00D26B46" w:rsidRPr="006A69AA" w:rsidRDefault="00D26B46" w:rsidP="002D74A6">
            <w:pPr>
              <w:rPr>
                <w:sz w:val="28"/>
                <w:szCs w:val="28"/>
              </w:rPr>
            </w:pPr>
          </w:p>
        </w:tc>
        <w:tc>
          <w:tcPr>
            <w:tcW w:w="340" w:type="dxa"/>
            <w:gridSpan w:val="2"/>
            <w:tcBorders>
              <w:top w:val="nil"/>
              <w:left w:val="nil"/>
              <w:bottom w:val="single" w:sz="4" w:space="0" w:color="auto"/>
              <w:right w:val="nil"/>
            </w:tcBorders>
            <w:vAlign w:val="bottom"/>
          </w:tcPr>
          <w:p w:rsidR="00D26B46" w:rsidRPr="006A69AA" w:rsidRDefault="00D26B46" w:rsidP="002D74A6">
            <w:pPr>
              <w:jc w:val="center"/>
              <w:rPr>
                <w:sz w:val="28"/>
                <w:szCs w:val="28"/>
              </w:rPr>
            </w:pPr>
          </w:p>
        </w:tc>
        <w:tc>
          <w:tcPr>
            <w:tcW w:w="227" w:type="dxa"/>
            <w:gridSpan w:val="2"/>
            <w:tcBorders>
              <w:top w:val="nil"/>
              <w:left w:val="nil"/>
              <w:bottom w:val="nil"/>
              <w:right w:val="nil"/>
            </w:tcBorders>
            <w:vAlign w:val="bottom"/>
          </w:tcPr>
          <w:p w:rsidR="00D26B46" w:rsidRPr="006A69AA" w:rsidRDefault="00D26B46" w:rsidP="002D74A6">
            <w:pPr>
              <w:rPr>
                <w:sz w:val="28"/>
                <w:szCs w:val="28"/>
              </w:rPr>
            </w:pPr>
          </w:p>
        </w:tc>
        <w:tc>
          <w:tcPr>
            <w:tcW w:w="340" w:type="dxa"/>
            <w:gridSpan w:val="2"/>
            <w:tcBorders>
              <w:top w:val="nil"/>
              <w:left w:val="nil"/>
              <w:bottom w:val="single" w:sz="4" w:space="0" w:color="auto"/>
              <w:right w:val="nil"/>
            </w:tcBorders>
            <w:vAlign w:val="bottom"/>
          </w:tcPr>
          <w:p w:rsidR="00D26B46" w:rsidRPr="006A69AA" w:rsidRDefault="00D26B46" w:rsidP="002D74A6">
            <w:pPr>
              <w:jc w:val="center"/>
              <w:rPr>
                <w:sz w:val="28"/>
                <w:szCs w:val="28"/>
              </w:rPr>
            </w:pPr>
          </w:p>
        </w:tc>
        <w:tc>
          <w:tcPr>
            <w:tcW w:w="227" w:type="dxa"/>
            <w:gridSpan w:val="2"/>
            <w:tcBorders>
              <w:top w:val="nil"/>
              <w:left w:val="nil"/>
              <w:bottom w:val="nil"/>
              <w:right w:val="nil"/>
            </w:tcBorders>
            <w:vAlign w:val="bottom"/>
          </w:tcPr>
          <w:p w:rsidR="00D26B46" w:rsidRPr="006A69AA" w:rsidRDefault="00D26B46" w:rsidP="002D74A6">
            <w:pPr>
              <w:rPr>
                <w:sz w:val="28"/>
                <w:szCs w:val="28"/>
              </w:rPr>
            </w:pPr>
          </w:p>
        </w:tc>
        <w:tc>
          <w:tcPr>
            <w:tcW w:w="340" w:type="dxa"/>
            <w:gridSpan w:val="2"/>
            <w:tcBorders>
              <w:top w:val="nil"/>
              <w:left w:val="nil"/>
              <w:bottom w:val="single" w:sz="4" w:space="0" w:color="auto"/>
              <w:right w:val="nil"/>
            </w:tcBorders>
            <w:vAlign w:val="bottom"/>
          </w:tcPr>
          <w:p w:rsidR="00D26B46" w:rsidRPr="006A69AA" w:rsidRDefault="00D26B46" w:rsidP="002D74A6">
            <w:pPr>
              <w:jc w:val="center"/>
              <w:rPr>
                <w:sz w:val="28"/>
                <w:szCs w:val="28"/>
              </w:rPr>
            </w:pPr>
          </w:p>
        </w:tc>
        <w:tc>
          <w:tcPr>
            <w:tcW w:w="227" w:type="dxa"/>
            <w:gridSpan w:val="2"/>
            <w:tcBorders>
              <w:top w:val="nil"/>
              <w:left w:val="nil"/>
              <w:bottom w:val="nil"/>
              <w:right w:val="nil"/>
            </w:tcBorders>
            <w:vAlign w:val="bottom"/>
          </w:tcPr>
          <w:p w:rsidR="00D26B46" w:rsidRPr="006A69AA" w:rsidRDefault="00D26B46" w:rsidP="002D74A6">
            <w:pPr>
              <w:rPr>
                <w:sz w:val="28"/>
                <w:szCs w:val="28"/>
              </w:rPr>
            </w:pPr>
          </w:p>
        </w:tc>
        <w:tc>
          <w:tcPr>
            <w:tcW w:w="340" w:type="dxa"/>
            <w:gridSpan w:val="2"/>
            <w:tcBorders>
              <w:top w:val="nil"/>
              <w:left w:val="nil"/>
              <w:bottom w:val="single" w:sz="4" w:space="0" w:color="auto"/>
              <w:right w:val="nil"/>
            </w:tcBorders>
            <w:vAlign w:val="bottom"/>
          </w:tcPr>
          <w:p w:rsidR="00D26B46" w:rsidRPr="006A69AA" w:rsidRDefault="00D26B46" w:rsidP="002D74A6">
            <w:pPr>
              <w:jc w:val="center"/>
              <w:rPr>
                <w:sz w:val="28"/>
                <w:szCs w:val="28"/>
              </w:rPr>
            </w:pPr>
          </w:p>
        </w:tc>
        <w:tc>
          <w:tcPr>
            <w:tcW w:w="533" w:type="dxa"/>
            <w:gridSpan w:val="2"/>
            <w:tcBorders>
              <w:top w:val="nil"/>
              <w:left w:val="nil"/>
              <w:bottom w:val="nil"/>
              <w:right w:val="nil"/>
            </w:tcBorders>
            <w:vAlign w:val="bottom"/>
          </w:tcPr>
          <w:p w:rsidR="00D26B46" w:rsidRPr="006A69AA" w:rsidRDefault="00D26B46" w:rsidP="002D74A6">
            <w:pPr>
              <w:ind w:left="57"/>
              <w:rPr>
                <w:sz w:val="28"/>
                <w:szCs w:val="28"/>
              </w:rPr>
            </w:pPr>
            <w:r w:rsidRPr="006A69AA">
              <w:rPr>
                <w:sz w:val="28"/>
                <w:szCs w:val="28"/>
              </w:rPr>
              <w:t>т</w:t>
            </w:r>
          </w:p>
        </w:tc>
      </w:tr>
    </w:tbl>
    <w:p w:rsidR="00D26B46" w:rsidRPr="006A69AA" w:rsidRDefault="00D26B46" w:rsidP="00D26B46">
      <w:pPr>
        <w:tabs>
          <w:tab w:val="center" w:pos="2782"/>
          <w:tab w:val="left" w:pos="3686"/>
        </w:tabs>
        <w:ind w:firstLine="567"/>
        <w:rPr>
          <w:sz w:val="28"/>
          <w:szCs w:val="28"/>
        </w:rPr>
      </w:pPr>
      <w:r w:rsidRPr="006A69AA">
        <w:rPr>
          <w:sz w:val="28"/>
          <w:szCs w:val="28"/>
        </w:rPr>
        <w:lastRenderedPageBreak/>
        <w:t>Масса тягача ______________ т, масса прицепа _______________ т.</w:t>
      </w:r>
    </w:p>
    <w:p w:rsidR="00D26B46" w:rsidRPr="006A69AA" w:rsidRDefault="00D26B46" w:rsidP="00D26B46">
      <w:pPr>
        <w:tabs>
          <w:tab w:val="center" w:pos="2782"/>
          <w:tab w:val="left" w:pos="3686"/>
        </w:tabs>
        <w:ind w:firstLine="567"/>
        <w:rPr>
          <w:sz w:val="28"/>
          <w:szCs w:val="28"/>
        </w:rPr>
      </w:pPr>
      <w:r w:rsidRPr="006A69AA">
        <w:rPr>
          <w:sz w:val="28"/>
          <w:szCs w:val="28"/>
        </w:rPr>
        <w:t xml:space="preserve">полная масса  </w:t>
      </w:r>
      <w:r w:rsidRPr="006A69AA">
        <w:rPr>
          <w:sz w:val="28"/>
          <w:szCs w:val="28"/>
        </w:rPr>
        <w:tab/>
      </w:r>
      <w:r w:rsidRPr="006A69AA">
        <w:rPr>
          <w:sz w:val="28"/>
          <w:szCs w:val="28"/>
        </w:rPr>
        <w:tab/>
        <w:t>т</w:t>
      </w:r>
    </w:p>
    <w:p w:rsidR="00D26B46" w:rsidRPr="006A69AA" w:rsidRDefault="00D26B46" w:rsidP="00D26B46">
      <w:pPr>
        <w:pBdr>
          <w:top w:val="single" w:sz="4" w:space="1" w:color="auto"/>
        </w:pBdr>
        <w:ind w:left="2041" w:right="6377"/>
        <w:rPr>
          <w:sz w:val="28"/>
          <w:szCs w:val="28"/>
        </w:rPr>
      </w:pPr>
    </w:p>
    <w:tbl>
      <w:tblPr>
        <w:tblW w:w="0" w:type="auto"/>
        <w:tblLayout w:type="fixed"/>
        <w:tblCellMar>
          <w:left w:w="28" w:type="dxa"/>
          <w:right w:w="28" w:type="dxa"/>
        </w:tblCellMar>
        <w:tblLook w:val="0000"/>
      </w:tblPr>
      <w:tblGrid>
        <w:gridCol w:w="2438"/>
        <w:gridCol w:w="851"/>
        <w:gridCol w:w="1275"/>
        <w:gridCol w:w="851"/>
        <w:gridCol w:w="1134"/>
        <w:gridCol w:w="850"/>
        <w:gridCol w:w="284"/>
      </w:tblGrid>
      <w:tr w:rsidR="00D26B46" w:rsidRPr="006A69AA" w:rsidTr="002D74A6">
        <w:tc>
          <w:tcPr>
            <w:tcW w:w="2438" w:type="dxa"/>
            <w:tcBorders>
              <w:top w:val="nil"/>
              <w:left w:val="nil"/>
              <w:bottom w:val="nil"/>
              <w:right w:val="nil"/>
            </w:tcBorders>
            <w:vAlign w:val="bottom"/>
          </w:tcPr>
          <w:p w:rsidR="00D26B46" w:rsidRPr="006A69AA" w:rsidRDefault="00D26B46" w:rsidP="002D74A6">
            <w:pPr>
              <w:ind w:firstLine="567"/>
              <w:rPr>
                <w:sz w:val="28"/>
                <w:szCs w:val="28"/>
              </w:rPr>
            </w:pPr>
            <w:r w:rsidRPr="006A69AA">
              <w:rPr>
                <w:sz w:val="28"/>
                <w:szCs w:val="28"/>
              </w:rPr>
              <w:t>габариты: длина</w:t>
            </w:r>
          </w:p>
        </w:tc>
        <w:tc>
          <w:tcPr>
            <w:tcW w:w="851" w:type="dxa"/>
            <w:tcBorders>
              <w:top w:val="nil"/>
              <w:left w:val="nil"/>
              <w:bottom w:val="single" w:sz="4" w:space="0" w:color="auto"/>
              <w:right w:val="nil"/>
            </w:tcBorders>
            <w:vAlign w:val="bottom"/>
          </w:tcPr>
          <w:p w:rsidR="00D26B46" w:rsidRPr="006A69AA" w:rsidRDefault="00D26B46" w:rsidP="002D74A6">
            <w:pPr>
              <w:jc w:val="center"/>
              <w:rPr>
                <w:sz w:val="28"/>
                <w:szCs w:val="28"/>
              </w:rPr>
            </w:pPr>
          </w:p>
        </w:tc>
        <w:tc>
          <w:tcPr>
            <w:tcW w:w="1275" w:type="dxa"/>
            <w:tcBorders>
              <w:top w:val="nil"/>
              <w:left w:val="nil"/>
              <w:bottom w:val="nil"/>
              <w:right w:val="nil"/>
            </w:tcBorders>
            <w:vAlign w:val="bottom"/>
          </w:tcPr>
          <w:p w:rsidR="00D26B46" w:rsidRPr="006A69AA" w:rsidRDefault="00D26B46" w:rsidP="002D74A6">
            <w:pPr>
              <w:jc w:val="center"/>
              <w:rPr>
                <w:sz w:val="28"/>
                <w:szCs w:val="28"/>
              </w:rPr>
            </w:pPr>
            <w:r w:rsidRPr="006A69AA">
              <w:rPr>
                <w:sz w:val="28"/>
                <w:szCs w:val="28"/>
              </w:rPr>
              <w:t>м, ширина</w:t>
            </w:r>
          </w:p>
        </w:tc>
        <w:tc>
          <w:tcPr>
            <w:tcW w:w="851" w:type="dxa"/>
            <w:tcBorders>
              <w:top w:val="nil"/>
              <w:left w:val="nil"/>
              <w:bottom w:val="single" w:sz="4" w:space="0" w:color="auto"/>
              <w:right w:val="nil"/>
            </w:tcBorders>
            <w:vAlign w:val="bottom"/>
          </w:tcPr>
          <w:p w:rsidR="00D26B46" w:rsidRPr="006A69AA" w:rsidRDefault="00D26B46" w:rsidP="002D74A6">
            <w:pPr>
              <w:jc w:val="center"/>
              <w:rPr>
                <w:sz w:val="28"/>
                <w:szCs w:val="28"/>
              </w:rPr>
            </w:pPr>
          </w:p>
        </w:tc>
        <w:tc>
          <w:tcPr>
            <w:tcW w:w="1134" w:type="dxa"/>
            <w:tcBorders>
              <w:top w:val="nil"/>
              <w:left w:val="nil"/>
              <w:bottom w:val="nil"/>
              <w:right w:val="nil"/>
            </w:tcBorders>
            <w:vAlign w:val="bottom"/>
          </w:tcPr>
          <w:p w:rsidR="00D26B46" w:rsidRPr="006A69AA" w:rsidRDefault="00D26B46" w:rsidP="002D74A6">
            <w:pPr>
              <w:jc w:val="center"/>
              <w:rPr>
                <w:sz w:val="28"/>
                <w:szCs w:val="28"/>
              </w:rPr>
            </w:pPr>
            <w:r w:rsidRPr="006A69AA">
              <w:rPr>
                <w:sz w:val="28"/>
                <w:szCs w:val="28"/>
              </w:rPr>
              <w:t>м, высота</w:t>
            </w:r>
          </w:p>
        </w:tc>
        <w:tc>
          <w:tcPr>
            <w:tcW w:w="850" w:type="dxa"/>
            <w:tcBorders>
              <w:top w:val="nil"/>
              <w:left w:val="nil"/>
              <w:bottom w:val="single" w:sz="4" w:space="0" w:color="auto"/>
              <w:right w:val="nil"/>
            </w:tcBorders>
            <w:vAlign w:val="bottom"/>
          </w:tcPr>
          <w:p w:rsidR="00D26B46" w:rsidRPr="006A69AA" w:rsidRDefault="00D26B46" w:rsidP="002D74A6">
            <w:pPr>
              <w:jc w:val="center"/>
              <w:rPr>
                <w:sz w:val="28"/>
                <w:szCs w:val="28"/>
              </w:rPr>
            </w:pPr>
          </w:p>
        </w:tc>
        <w:tc>
          <w:tcPr>
            <w:tcW w:w="284" w:type="dxa"/>
            <w:tcBorders>
              <w:top w:val="nil"/>
              <w:left w:val="nil"/>
              <w:bottom w:val="nil"/>
              <w:right w:val="nil"/>
            </w:tcBorders>
            <w:vAlign w:val="bottom"/>
          </w:tcPr>
          <w:p w:rsidR="00D26B46" w:rsidRPr="006A69AA" w:rsidRDefault="00D26B46" w:rsidP="002D74A6">
            <w:pPr>
              <w:ind w:left="57"/>
              <w:rPr>
                <w:sz w:val="28"/>
                <w:szCs w:val="28"/>
              </w:rPr>
            </w:pPr>
            <w:r w:rsidRPr="006A69AA">
              <w:rPr>
                <w:sz w:val="28"/>
                <w:szCs w:val="28"/>
              </w:rPr>
              <w:t>м</w:t>
            </w:r>
          </w:p>
        </w:tc>
      </w:tr>
    </w:tbl>
    <w:p w:rsidR="00D26B46" w:rsidRPr="006A69AA" w:rsidRDefault="00D26B46" w:rsidP="00D26B46">
      <w:pPr>
        <w:tabs>
          <w:tab w:val="center" w:pos="4179"/>
          <w:tab w:val="left" w:pos="5103"/>
        </w:tabs>
        <w:ind w:firstLine="567"/>
        <w:rPr>
          <w:sz w:val="28"/>
          <w:szCs w:val="28"/>
        </w:rPr>
      </w:pPr>
      <w:r w:rsidRPr="006A69AA">
        <w:rPr>
          <w:sz w:val="28"/>
          <w:szCs w:val="28"/>
        </w:rPr>
        <w:t xml:space="preserve">радиус поворота с грузом  </w:t>
      </w:r>
      <w:r w:rsidRPr="006A69AA">
        <w:rPr>
          <w:sz w:val="28"/>
          <w:szCs w:val="28"/>
        </w:rPr>
        <w:tab/>
      </w:r>
      <w:r w:rsidRPr="006A69AA">
        <w:rPr>
          <w:sz w:val="28"/>
          <w:szCs w:val="28"/>
        </w:rPr>
        <w:tab/>
        <w:t>м</w:t>
      </w:r>
    </w:p>
    <w:p w:rsidR="00D26B46" w:rsidRPr="006A69AA" w:rsidRDefault="00D26B46" w:rsidP="00D26B46">
      <w:pPr>
        <w:pBdr>
          <w:top w:val="single" w:sz="4" w:space="1" w:color="auto"/>
        </w:pBdr>
        <w:ind w:left="3317" w:right="4959"/>
        <w:rPr>
          <w:sz w:val="28"/>
          <w:szCs w:val="28"/>
        </w:rPr>
      </w:pPr>
    </w:p>
    <w:p w:rsidR="00D26B46" w:rsidRPr="006A69AA" w:rsidRDefault="00D26B46" w:rsidP="00D26B46">
      <w:pPr>
        <w:tabs>
          <w:tab w:val="center" w:pos="5926"/>
          <w:tab w:val="left" w:pos="6946"/>
        </w:tabs>
        <w:rPr>
          <w:sz w:val="28"/>
          <w:szCs w:val="28"/>
        </w:rPr>
      </w:pPr>
      <w:r w:rsidRPr="006A69AA">
        <w:rPr>
          <w:sz w:val="28"/>
          <w:szCs w:val="28"/>
        </w:rPr>
        <w:t xml:space="preserve">Предполагаемая скорость движения автопоезда  </w:t>
      </w:r>
      <w:r w:rsidRPr="006A69AA">
        <w:rPr>
          <w:sz w:val="28"/>
          <w:szCs w:val="28"/>
        </w:rPr>
        <w:tab/>
      </w:r>
      <w:r w:rsidRPr="006A69AA">
        <w:rPr>
          <w:sz w:val="28"/>
          <w:szCs w:val="28"/>
        </w:rPr>
        <w:tab/>
        <w:t>км/ч</w:t>
      </w:r>
    </w:p>
    <w:p w:rsidR="00D26B46" w:rsidRPr="006A69AA" w:rsidRDefault="00D26B46" w:rsidP="00D26B46">
      <w:pPr>
        <w:pBdr>
          <w:top w:val="single" w:sz="4" w:space="1" w:color="auto"/>
        </w:pBdr>
        <w:ind w:left="4990" w:right="3117"/>
        <w:rPr>
          <w:sz w:val="28"/>
          <w:szCs w:val="28"/>
        </w:rPr>
      </w:pPr>
    </w:p>
    <w:p w:rsidR="00D26B46" w:rsidRPr="006A69AA" w:rsidRDefault="00D26B46" w:rsidP="00D26B46">
      <w:pPr>
        <w:rPr>
          <w:sz w:val="28"/>
          <w:szCs w:val="28"/>
        </w:rPr>
      </w:pPr>
      <w:r w:rsidRPr="006A69AA">
        <w:rPr>
          <w:sz w:val="28"/>
          <w:szCs w:val="28"/>
        </w:rPr>
        <w:t xml:space="preserve">Вид сопровождения  </w:t>
      </w:r>
    </w:p>
    <w:p w:rsidR="00D26B46" w:rsidRPr="006A69AA" w:rsidRDefault="00D26B46" w:rsidP="00D26B46">
      <w:pPr>
        <w:pBdr>
          <w:top w:val="single" w:sz="4" w:space="1" w:color="auto"/>
        </w:pBdr>
        <w:ind w:left="2211"/>
        <w:rPr>
          <w:sz w:val="28"/>
          <w:szCs w:val="28"/>
        </w:rPr>
      </w:pPr>
    </w:p>
    <w:p w:rsidR="00D26B46" w:rsidRPr="006A69AA" w:rsidRDefault="00D26B46" w:rsidP="00D26B46">
      <w:pPr>
        <w:rPr>
          <w:sz w:val="28"/>
          <w:szCs w:val="28"/>
        </w:rPr>
      </w:pPr>
      <w:r w:rsidRPr="006A69AA">
        <w:rPr>
          <w:sz w:val="28"/>
          <w:szCs w:val="28"/>
        </w:rPr>
        <w:t>Схема автопоезда (заполняется для автотранспортных средств категории 2).</w:t>
      </w:r>
    </w:p>
    <w:p w:rsidR="00D26B46" w:rsidRPr="006A69AA" w:rsidRDefault="00D26B46" w:rsidP="00D26B46">
      <w:pPr>
        <w:jc w:val="both"/>
        <w:rPr>
          <w:sz w:val="28"/>
          <w:szCs w:val="28"/>
        </w:rPr>
      </w:pPr>
      <w:r w:rsidRPr="006A69AA">
        <w:rPr>
          <w:sz w:val="28"/>
          <w:szCs w:val="28"/>
        </w:rPr>
        <w:t>Указать на схеме все участвующие в перевозке транспортные средства, количество осей и колес на них, их взаимное расположение, распределение нагрузки по осям и на отдельные колеса с учетом возможного неравномерного распределения нагрузки, габариты транспортных средств (может быть приложена к заявке отдельно).</w:t>
      </w:r>
    </w:p>
    <w:p w:rsidR="00D26B46" w:rsidRPr="006A69AA" w:rsidRDefault="00D26B46" w:rsidP="00D26B46">
      <w:pPr>
        <w:jc w:val="both"/>
        <w:rPr>
          <w:sz w:val="28"/>
          <w:szCs w:val="28"/>
        </w:rPr>
      </w:pPr>
    </w:p>
    <w:p w:rsidR="00D26B46" w:rsidRPr="006A69AA" w:rsidRDefault="00D26B46" w:rsidP="00D26B46">
      <w:pPr>
        <w:pStyle w:val="ConsPlusNonformat"/>
        <w:rPr>
          <w:rFonts w:ascii="Times New Roman" w:hAnsi="Times New Roman" w:cs="Times New Roman"/>
          <w:sz w:val="28"/>
          <w:szCs w:val="28"/>
        </w:rPr>
      </w:pPr>
      <w:r w:rsidRPr="006A69AA">
        <w:rPr>
          <w:rFonts w:ascii="Times New Roman" w:hAnsi="Times New Roman" w:cs="Times New Roman"/>
          <w:sz w:val="28"/>
          <w:szCs w:val="28"/>
        </w:rPr>
        <w:t>Я согласен (согласна) на обработку моих персональных данных, содержащихся в заявлении.</w:t>
      </w:r>
    </w:p>
    <w:p w:rsidR="00D26B46" w:rsidRPr="006A69AA" w:rsidRDefault="00D26B46" w:rsidP="00D26B46">
      <w:pPr>
        <w:jc w:val="both"/>
        <w:rPr>
          <w:sz w:val="28"/>
          <w:szCs w:val="28"/>
        </w:rPr>
      </w:pPr>
    </w:p>
    <w:p w:rsidR="00D26B46" w:rsidRPr="006A69AA" w:rsidRDefault="00D26B46" w:rsidP="00D26B46">
      <w:pPr>
        <w:tabs>
          <w:tab w:val="left" w:pos="4253"/>
        </w:tabs>
        <w:spacing w:before="240"/>
        <w:rPr>
          <w:sz w:val="28"/>
          <w:szCs w:val="28"/>
        </w:rPr>
      </w:pPr>
      <w:r w:rsidRPr="006A69AA">
        <w:rPr>
          <w:sz w:val="28"/>
          <w:szCs w:val="28"/>
        </w:rPr>
        <w:t>Должность и фамилия перевозчика груза, подавшего заявку ________________________________________</w:t>
      </w:r>
    </w:p>
    <w:p w:rsidR="00D26B46" w:rsidRPr="006A69AA" w:rsidRDefault="00D26B46" w:rsidP="00D26B46">
      <w:pPr>
        <w:spacing w:before="120"/>
        <w:ind w:left="6372"/>
        <w:rPr>
          <w:sz w:val="28"/>
          <w:szCs w:val="28"/>
        </w:rPr>
      </w:pPr>
      <w:r w:rsidRPr="006A69AA">
        <w:rPr>
          <w:sz w:val="28"/>
          <w:szCs w:val="28"/>
        </w:rPr>
        <w:t>М.П.</w:t>
      </w:r>
    </w:p>
    <w:p w:rsidR="00D26B46" w:rsidRPr="006A69AA" w:rsidRDefault="00D26B46" w:rsidP="00D26B46">
      <w:pPr>
        <w:rPr>
          <w:sz w:val="28"/>
          <w:szCs w:val="28"/>
        </w:rPr>
      </w:pPr>
      <w:r w:rsidRPr="006A69AA">
        <w:rPr>
          <w:sz w:val="28"/>
          <w:szCs w:val="28"/>
        </w:rPr>
        <w:t>Дата подачи заявки ________________________________</w:t>
      </w:r>
    </w:p>
    <w:p w:rsidR="00D26B46" w:rsidRPr="006A69AA" w:rsidRDefault="00D26B46" w:rsidP="00D26B46">
      <w:pPr>
        <w:rPr>
          <w:sz w:val="28"/>
          <w:szCs w:val="28"/>
        </w:rPr>
      </w:pPr>
    </w:p>
    <w:p w:rsidR="00D26B46" w:rsidRPr="006A69AA" w:rsidRDefault="00D26B46" w:rsidP="00D26B46">
      <w:pPr>
        <w:rPr>
          <w:sz w:val="28"/>
          <w:szCs w:val="28"/>
        </w:rPr>
      </w:pPr>
      <w:r w:rsidRPr="006A69AA">
        <w:rPr>
          <w:sz w:val="28"/>
          <w:szCs w:val="28"/>
        </w:rPr>
        <w:t xml:space="preserve">  </w:t>
      </w:r>
      <w:r w:rsidRPr="006A69AA">
        <w:rPr>
          <w:sz w:val="28"/>
          <w:szCs w:val="28"/>
        </w:rPr>
        <w:br w:type="page"/>
      </w:r>
    </w:p>
    <w:p w:rsidR="00D26B46" w:rsidRPr="006A69AA" w:rsidRDefault="00D26B46" w:rsidP="00D26B46">
      <w:pPr>
        <w:jc w:val="right"/>
        <w:rPr>
          <w:sz w:val="28"/>
          <w:szCs w:val="28"/>
        </w:rPr>
      </w:pPr>
      <w:r w:rsidRPr="006A69AA">
        <w:rPr>
          <w:sz w:val="28"/>
          <w:szCs w:val="28"/>
        </w:rPr>
        <w:t>Приложение № 2</w:t>
      </w:r>
    </w:p>
    <w:p w:rsidR="00D26B46" w:rsidRPr="006A69AA" w:rsidRDefault="00D26B46" w:rsidP="00D26B46">
      <w:pPr>
        <w:jc w:val="right"/>
        <w:rPr>
          <w:sz w:val="28"/>
          <w:szCs w:val="28"/>
        </w:rPr>
      </w:pPr>
      <w:r w:rsidRPr="006A69AA">
        <w:rPr>
          <w:sz w:val="28"/>
          <w:szCs w:val="28"/>
        </w:rPr>
        <w:t xml:space="preserve"> к административному регламенту </w:t>
      </w:r>
    </w:p>
    <w:p w:rsidR="00D26B46" w:rsidRPr="006A69AA" w:rsidRDefault="00D26B46" w:rsidP="00D26B46">
      <w:pPr>
        <w:tabs>
          <w:tab w:val="num" w:pos="720"/>
        </w:tabs>
        <w:jc w:val="both"/>
        <w:rPr>
          <w:sz w:val="28"/>
          <w:szCs w:val="28"/>
        </w:rPr>
      </w:pPr>
    </w:p>
    <w:p w:rsidR="00D26B46" w:rsidRPr="006A69AA" w:rsidRDefault="00D26B46" w:rsidP="00D26B46">
      <w:pPr>
        <w:tabs>
          <w:tab w:val="left" w:pos="4215"/>
        </w:tabs>
        <w:jc w:val="both"/>
        <w:rPr>
          <w:b/>
          <w:bCs/>
          <w:sz w:val="28"/>
          <w:szCs w:val="28"/>
        </w:rPr>
      </w:pPr>
      <w:r w:rsidRPr="006A69AA">
        <w:rPr>
          <w:sz w:val="28"/>
          <w:szCs w:val="28"/>
        </w:rPr>
        <w:tab/>
      </w:r>
      <w:r w:rsidRPr="006A69AA">
        <w:rPr>
          <w:b/>
          <w:bCs/>
          <w:sz w:val="28"/>
          <w:szCs w:val="28"/>
        </w:rPr>
        <w:t>БЛОК-СХЕМА</w:t>
      </w:r>
    </w:p>
    <w:p w:rsidR="00D26B46" w:rsidRPr="006A69AA" w:rsidRDefault="00D26B46" w:rsidP="00D26B46">
      <w:pPr>
        <w:jc w:val="center"/>
        <w:rPr>
          <w:b/>
          <w:bCs/>
          <w:sz w:val="28"/>
          <w:szCs w:val="28"/>
        </w:rPr>
      </w:pPr>
      <w:r w:rsidRPr="006A69AA">
        <w:rPr>
          <w:b/>
          <w:bCs/>
          <w:sz w:val="28"/>
          <w:szCs w:val="28"/>
        </w:rPr>
        <w:t>последовательности действий при предоставлении муниципальной услуги по выдаче разрешений, предоставляющих право на перевозку крупногабаритных и (или) тяжеловесных грузов по дорогам местного значения в границах  муниципального образования ___</w:t>
      </w:r>
      <w:r w:rsidRPr="006A69AA">
        <w:rPr>
          <w:b/>
          <w:bCs/>
          <w:i/>
          <w:sz w:val="28"/>
          <w:szCs w:val="28"/>
        </w:rPr>
        <w:t xml:space="preserve"> (указать наименование муниципального образования)</w:t>
      </w:r>
    </w:p>
    <w:p w:rsidR="00D26B46" w:rsidRPr="006A69AA" w:rsidRDefault="000F09E7" w:rsidP="00D26B46">
      <w:pPr>
        <w:autoSpaceDE w:val="0"/>
        <w:autoSpaceDN w:val="0"/>
        <w:adjustRightInd w:val="0"/>
        <w:outlineLvl w:val="1"/>
        <w:rPr>
          <w:sz w:val="28"/>
          <w:szCs w:val="28"/>
        </w:rPr>
      </w:pPr>
      <w:r>
        <w:rPr>
          <w:noProof/>
        </w:rPr>
        <w:pict>
          <v:rect id="_x0000_s1026" style="position:absolute;margin-left:121.95pt;margin-top:14.65pt;width:213.75pt;height:42pt;z-index:251672576" fillcolor="#9bbb59">
            <v:textbox style="mso-next-textbox:#_x0000_s1026">
              <w:txbxContent>
                <w:p w:rsidR="00D26B46" w:rsidRDefault="00D26B46" w:rsidP="00D26B46">
                  <w:pPr>
                    <w:pStyle w:val="ConsPlusNonformat"/>
                    <w:ind w:left="142"/>
                    <w:jc w:val="center"/>
                  </w:pPr>
                  <w:r w:rsidRPr="00B9735D">
                    <w:rPr>
                      <w:rFonts w:ascii="Times New Roman" w:hAnsi="Times New Roman" w:cs="Times New Roman"/>
                    </w:rPr>
                    <w:t xml:space="preserve">Прием и регистрация </w:t>
                  </w:r>
                  <w:r>
                    <w:rPr>
                      <w:rFonts w:ascii="Times New Roman" w:hAnsi="Times New Roman" w:cs="Times New Roman"/>
                    </w:rPr>
                    <w:t xml:space="preserve">заявления </w:t>
                  </w:r>
                  <w:r w:rsidRPr="00B9735D">
                    <w:rPr>
                      <w:rFonts w:ascii="Times New Roman" w:hAnsi="Times New Roman" w:cs="Times New Roman"/>
                    </w:rPr>
                    <w:t>и прилагаемых к нему обосновывающих документов Заявителя</w:t>
                  </w:r>
                </w:p>
              </w:txbxContent>
            </v:textbox>
          </v:rect>
        </w:pict>
      </w:r>
    </w:p>
    <w:p w:rsidR="00D26B46" w:rsidRPr="006A69AA" w:rsidRDefault="00D26B46" w:rsidP="00D26B46">
      <w:pPr>
        <w:autoSpaceDE w:val="0"/>
        <w:autoSpaceDN w:val="0"/>
        <w:adjustRightInd w:val="0"/>
        <w:outlineLvl w:val="1"/>
        <w:rPr>
          <w:sz w:val="28"/>
          <w:szCs w:val="28"/>
        </w:rPr>
      </w:pPr>
    </w:p>
    <w:p w:rsidR="00D26B46" w:rsidRPr="006A69AA" w:rsidRDefault="00D26B46" w:rsidP="00D26B46">
      <w:pPr>
        <w:autoSpaceDE w:val="0"/>
        <w:autoSpaceDN w:val="0"/>
        <w:adjustRightInd w:val="0"/>
        <w:outlineLvl w:val="1"/>
        <w:rPr>
          <w:sz w:val="28"/>
          <w:szCs w:val="28"/>
        </w:rPr>
      </w:pPr>
    </w:p>
    <w:p w:rsidR="00D26B46" w:rsidRPr="006A69AA" w:rsidRDefault="000F09E7" w:rsidP="00D26B46">
      <w:pPr>
        <w:autoSpaceDE w:val="0"/>
        <w:autoSpaceDN w:val="0"/>
        <w:adjustRightInd w:val="0"/>
        <w:outlineLvl w:val="1"/>
        <w:rPr>
          <w:sz w:val="28"/>
          <w:szCs w:val="28"/>
        </w:rPr>
      </w:pPr>
      <w:r>
        <w:rPr>
          <w:noProof/>
        </w:rPr>
        <w:pict>
          <v:shapetype id="_x0000_t32" coordsize="21600,21600" o:spt="32" o:oned="t" path="m,l21600,21600e" filled="f">
            <v:path arrowok="t" fillok="f" o:connecttype="none"/>
            <o:lock v:ext="edit" shapetype="t"/>
          </v:shapetype>
          <v:shape id="_x0000_s1027" type="#_x0000_t32" style="position:absolute;margin-left:229.95pt;margin-top:8.35pt;width:.75pt;height:14.25pt;flip:x;z-index:251678720" o:connectortype="straight">
            <v:stroke endarrow="block"/>
          </v:shape>
        </w:pict>
      </w:r>
    </w:p>
    <w:p w:rsidR="00D26B46" w:rsidRPr="006A69AA" w:rsidRDefault="000F09E7" w:rsidP="00D26B46">
      <w:pPr>
        <w:autoSpaceDE w:val="0"/>
        <w:autoSpaceDN w:val="0"/>
        <w:adjustRightInd w:val="0"/>
        <w:outlineLvl w:val="1"/>
        <w:rPr>
          <w:sz w:val="28"/>
          <w:szCs w:val="28"/>
        </w:rPr>
      </w:pPr>
      <w:r>
        <w:rPr>
          <w:noProof/>
        </w:rPr>
        <w:pict>
          <v:rect id="_x0000_s1028" style="position:absolute;margin-left:99.45pt;margin-top:6.5pt;width:260.25pt;height:59.25pt;z-index:251673600" fillcolor="#9bbb59">
            <v:textbox style="mso-next-textbox:#_x0000_s1028">
              <w:txbxContent>
                <w:p w:rsidR="00D26B46" w:rsidRDefault="00D26B46" w:rsidP="00D26B46">
                  <w:pPr>
                    <w:pStyle w:val="ConsPlusNonformat"/>
                    <w:ind w:left="142"/>
                    <w:jc w:val="center"/>
                    <w:rPr>
                      <w:rFonts w:ascii="Times New Roman" w:hAnsi="Times New Roman" w:cs="Times New Roman"/>
                    </w:rPr>
                  </w:pPr>
                  <w:r w:rsidRPr="00B9735D">
                    <w:rPr>
                      <w:rFonts w:ascii="Times New Roman" w:hAnsi="Times New Roman" w:cs="Times New Roman"/>
                    </w:rPr>
                    <w:t>Рассмотрение заявления и прилагаемых к н</w:t>
                  </w:r>
                  <w:r>
                    <w:rPr>
                      <w:rFonts w:ascii="Times New Roman" w:hAnsi="Times New Roman" w:cs="Times New Roman"/>
                    </w:rPr>
                    <w:t>ему документов ответственным</w:t>
                  </w:r>
                  <w:r w:rsidRPr="00B9735D">
                    <w:rPr>
                      <w:rFonts w:ascii="Times New Roman" w:hAnsi="Times New Roman" w:cs="Times New Roman"/>
                    </w:rPr>
                    <w:t xml:space="preserve"> лицом</w:t>
                  </w:r>
                  <w:r>
                    <w:rPr>
                      <w:rFonts w:ascii="Times New Roman" w:hAnsi="Times New Roman" w:cs="Times New Roman"/>
                    </w:rPr>
                    <w:t>.</w:t>
                  </w:r>
                </w:p>
                <w:p w:rsidR="00D26B46" w:rsidRDefault="00D26B46" w:rsidP="00D26B46">
                  <w:pPr>
                    <w:pStyle w:val="ConsPlusNonformat"/>
                    <w:ind w:left="142"/>
                    <w:jc w:val="center"/>
                  </w:pPr>
                  <w:r w:rsidRPr="00B9735D">
                    <w:rPr>
                      <w:rFonts w:ascii="Times New Roman" w:hAnsi="Times New Roman" w:cs="Times New Roman"/>
                    </w:rPr>
                    <w:t>По результатам рассмотрения принимается</w:t>
                  </w:r>
                  <w:r>
                    <w:rPr>
                      <w:rFonts w:ascii="Times New Roman" w:hAnsi="Times New Roman" w:cs="Times New Roman"/>
                    </w:rPr>
                    <w:t xml:space="preserve"> одно из следующих решений:</w:t>
                  </w:r>
                </w:p>
              </w:txbxContent>
            </v:textbox>
          </v:rect>
        </w:pict>
      </w:r>
    </w:p>
    <w:p w:rsidR="00D26B46" w:rsidRPr="006A69AA" w:rsidRDefault="00D26B46" w:rsidP="00D26B46">
      <w:pPr>
        <w:autoSpaceDE w:val="0"/>
        <w:autoSpaceDN w:val="0"/>
        <w:adjustRightInd w:val="0"/>
        <w:outlineLvl w:val="1"/>
        <w:rPr>
          <w:sz w:val="28"/>
          <w:szCs w:val="28"/>
        </w:rPr>
      </w:pPr>
    </w:p>
    <w:p w:rsidR="00D26B46" w:rsidRPr="006A69AA" w:rsidRDefault="00D26B46" w:rsidP="00D26B46">
      <w:pPr>
        <w:autoSpaceDE w:val="0"/>
        <w:autoSpaceDN w:val="0"/>
        <w:adjustRightInd w:val="0"/>
        <w:outlineLvl w:val="1"/>
        <w:rPr>
          <w:sz w:val="28"/>
          <w:szCs w:val="28"/>
        </w:rPr>
      </w:pPr>
    </w:p>
    <w:p w:rsidR="00D26B46" w:rsidRPr="006A69AA" w:rsidRDefault="00D26B46" w:rsidP="00D26B46">
      <w:pPr>
        <w:autoSpaceDE w:val="0"/>
        <w:autoSpaceDN w:val="0"/>
        <w:adjustRightInd w:val="0"/>
        <w:outlineLvl w:val="1"/>
        <w:rPr>
          <w:sz w:val="28"/>
          <w:szCs w:val="28"/>
        </w:rPr>
      </w:pPr>
    </w:p>
    <w:p w:rsidR="00D26B46" w:rsidRPr="006A69AA" w:rsidRDefault="000F09E7" w:rsidP="00D26B46">
      <w:pPr>
        <w:autoSpaceDE w:val="0"/>
        <w:autoSpaceDN w:val="0"/>
        <w:adjustRightInd w:val="0"/>
        <w:outlineLvl w:val="1"/>
        <w:rPr>
          <w:sz w:val="28"/>
          <w:szCs w:val="28"/>
        </w:rPr>
      </w:pPr>
      <w:r>
        <w:rPr>
          <w:noProof/>
        </w:rPr>
        <w:pict>
          <v:shape id="_x0000_s1029" type="#_x0000_t32" style="position:absolute;margin-left:207.45pt;margin-top:1.35pt;width:.75pt;height:15.4pt;z-index:251679744" o:connectortype="straight"/>
        </w:pict>
      </w:r>
    </w:p>
    <w:p w:rsidR="00D26B46" w:rsidRPr="006A69AA" w:rsidRDefault="000F09E7" w:rsidP="00D26B46">
      <w:pPr>
        <w:autoSpaceDE w:val="0"/>
        <w:autoSpaceDN w:val="0"/>
        <w:adjustRightInd w:val="0"/>
        <w:outlineLvl w:val="1"/>
        <w:rPr>
          <w:sz w:val="28"/>
          <w:szCs w:val="28"/>
        </w:rPr>
      </w:pPr>
      <w:r>
        <w:rPr>
          <w:noProof/>
        </w:rPr>
        <w:pict>
          <v:rect id="_x0000_s1030" style="position:absolute;margin-left:17.7pt;margin-top:16pt;width:159pt;height:55.5pt;z-index:251674624" fillcolor="#9bbb59">
            <v:textbox style="mso-next-textbox:#_x0000_s1030">
              <w:txbxContent>
                <w:p w:rsidR="00D26B46" w:rsidRDefault="00D26B46" w:rsidP="00D26B46">
                  <w:pPr>
                    <w:jc w:val="center"/>
                    <w:rPr>
                      <w:sz w:val="20"/>
                      <w:szCs w:val="20"/>
                    </w:rPr>
                  </w:pPr>
                </w:p>
                <w:p w:rsidR="00D26B46" w:rsidRPr="00575559" w:rsidRDefault="00D26B46" w:rsidP="00D26B46">
                  <w:pPr>
                    <w:jc w:val="center"/>
                    <w:rPr>
                      <w:sz w:val="20"/>
                      <w:szCs w:val="20"/>
                    </w:rPr>
                  </w:pPr>
                  <w:r w:rsidRPr="00575559">
                    <w:rPr>
                      <w:sz w:val="20"/>
                      <w:szCs w:val="20"/>
                    </w:rPr>
                    <w:t>Расчет стоимости муниципальной услуги</w:t>
                  </w:r>
                </w:p>
              </w:txbxContent>
            </v:textbox>
          </v:rect>
        </w:pict>
      </w:r>
      <w:r>
        <w:rPr>
          <w:noProof/>
        </w:rPr>
        <w:pict>
          <v:shape id="_x0000_s1031" type="#_x0000_t32" style="position:absolute;margin-left:91.95pt;margin-top:.65pt;width:.05pt;height:14.25pt;z-index:251681792" o:connectortype="straight">
            <v:stroke endarrow="block"/>
          </v:shape>
        </w:pict>
      </w:r>
      <w:r>
        <w:rPr>
          <w:noProof/>
        </w:rPr>
        <w:pict>
          <v:shape id="_x0000_s1032" type="#_x0000_t32" style="position:absolute;margin-left:91.95pt;margin-top:.65pt;width:115.5pt;height:0;flip:x;z-index:251680768" o:connectortype="straight"/>
        </w:pict>
      </w:r>
    </w:p>
    <w:p w:rsidR="00D26B46" w:rsidRPr="006A69AA" w:rsidRDefault="00D26B46" w:rsidP="00D26B46">
      <w:pPr>
        <w:autoSpaceDE w:val="0"/>
        <w:autoSpaceDN w:val="0"/>
        <w:adjustRightInd w:val="0"/>
        <w:outlineLvl w:val="1"/>
        <w:rPr>
          <w:sz w:val="28"/>
          <w:szCs w:val="28"/>
        </w:rPr>
      </w:pPr>
    </w:p>
    <w:p w:rsidR="00D26B46" w:rsidRPr="006A69AA" w:rsidRDefault="00D26B46" w:rsidP="00D26B46">
      <w:pPr>
        <w:autoSpaceDE w:val="0"/>
        <w:autoSpaceDN w:val="0"/>
        <w:adjustRightInd w:val="0"/>
        <w:outlineLvl w:val="1"/>
        <w:rPr>
          <w:sz w:val="28"/>
          <w:szCs w:val="28"/>
        </w:rPr>
      </w:pPr>
    </w:p>
    <w:p w:rsidR="00D26B46" w:rsidRPr="006A69AA" w:rsidRDefault="00D26B46" w:rsidP="00D26B46">
      <w:pPr>
        <w:autoSpaceDE w:val="0"/>
        <w:autoSpaceDN w:val="0"/>
        <w:adjustRightInd w:val="0"/>
        <w:outlineLvl w:val="1"/>
        <w:rPr>
          <w:sz w:val="28"/>
          <w:szCs w:val="28"/>
        </w:rPr>
      </w:pPr>
    </w:p>
    <w:p w:rsidR="00D26B46" w:rsidRPr="006A69AA" w:rsidRDefault="000F09E7" w:rsidP="00D26B46">
      <w:pPr>
        <w:autoSpaceDE w:val="0"/>
        <w:autoSpaceDN w:val="0"/>
        <w:adjustRightInd w:val="0"/>
        <w:outlineLvl w:val="1"/>
        <w:rPr>
          <w:sz w:val="28"/>
          <w:szCs w:val="28"/>
        </w:rPr>
      </w:pPr>
      <w:r>
        <w:rPr>
          <w:noProof/>
        </w:rPr>
        <w:pict>
          <v:shape id="_x0000_s1033" type="#_x0000_t32" style="position:absolute;margin-left:91.95pt;margin-top:7.15pt;width:0;height:13.15pt;z-index:251682816" o:connectortype="straight">
            <v:stroke endarrow="block"/>
          </v:shape>
        </w:pict>
      </w:r>
    </w:p>
    <w:p w:rsidR="00D26B46" w:rsidRPr="006A69AA" w:rsidRDefault="000F09E7" w:rsidP="00D26B46">
      <w:pPr>
        <w:autoSpaceDE w:val="0"/>
        <w:autoSpaceDN w:val="0"/>
        <w:adjustRightInd w:val="0"/>
        <w:outlineLvl w:val="1"/>
        <w:rPr>
          <w:sz w:val="28"/>
          <w:szCs w:val="28"/>
        </w:rPr>
      </w:pPr>
      <w:r>
        <w:rPr>
          <w:noProof/>
        </w:rPr>
        <w:pict>
          <v:rect id="_x0000_s1034" style="position:absolute;margin-left:17.7pt;margin-top:4.2pt;width:159pt;height:51.75pt;z-index:251676672" fillcolor="#9bbb59">
            <v:textbox style="mso-next-textbox:#_x0000_s1034">
              <w:txbxContent>
                <w:p w:rsidR="00D26B46" w:rsidRPr="00575559" w:rsidRDefault="00D26B46" w:rsidP="00D26B46">
                  <w:pPr>
                    <w:pStyle w:val="ConsPlusNonformat"/>
                    <w:jc w:val="center"/>
                    <w:rPr>
                      <w:rFonts w:ascii="Times New Roman" w:hAnsi="Times New Roman" w:cs="Times New Roman"/>
                    </w:rPr>
                  </w:pPr>
                  <w:r w:rsidRPr="00B9735D">
                    <w:rPr>
                      <w:rFonts w:ascii="Times New Roman" w:hAnsi="Times New Roman" w:cs="Times New Roman"/>
                    </w:rPr>
                    <w:t>Предоставление З</w:t>
                  </w:r>
                  <w:r>
                    <w:rPr>
                      <w:rFonts w:ascii="Times New Roman" w:hAnsi="Times New Roman" w:cs="Times New Roman"/>
                    </w:rPr>
                    <w:t xml:space="preserve">аявителем платежного документа </w:t>
                  </w:r>
                  <w:r w:rsidRPr="00B9735D">
                    <w:rPr>
                      <w:rFonts w:ascii="Times New Roman" w:hAnsi="Times New Roman" w:cs="Times New Roman"/>
                    </w:rPr>
                    <w:t xml:space="preserve">об оплате муниципальной </w:t>
                  </w:r>
                  <w:r>
                    <w:rPr>
                      <w:rFonts w:ascii="Times New Roman" w:hAnsi="Times New Roman" w:cs="Times New Roman"/>
                    </w:rPr>
                    <w:t>услуги</w:t>
                  </w:r>
                </w:p>
              </w:txbxContent>
            </v:textbox>
          </v:rect>
        </w:pict>
      </w:r>
    </w:p>
    <w:p w:rsidR="00D26B46" w:rsidRPr="006A69AA" w:rsidRDefault="000F09E7" w:rsidP="00D26B46">
      <w:pPr>
        <w:tabs>
          <w:tab w:val="center" w:pos="4677"/>
        </w:tabs>
        <w:autoSpaceDE w:val="0"/>
        <w:autoSpaceDN w:val="0"/>
        <w:adjustRightInd w:val="0"/>
        <w:outlineLvl w:val="1"/>
        <w:rPr>
          <w:sz w:val="28"/>
          <w:szCs w:val="28"/>
        </w:rPr>
      </w:pPr>
      <w:r>
        <w:rPr>
          <w:noProof/>
        </w:rPr>
        <w:pict>
          <v:shape id="_x0000_s1035" type="#_x0000_t32" style="position:absolute;margin-left:207.45pt;margin-top:12.1pt;width:0;height:91.5pt;z-index:251685888" o:connectortype="straight" strokecolor="#c0504d" strokeweight="1.5pt"/>
        </w:pict>
      </w:r>
      <w:r>
        <w:rPr>
          <w:noProof/>
        </w:rPr>
        <w:pict>
          <v:shape id="_x0000_s1036" type="#_x0000_t32" style="position:absolute;margin-left:176.7pt;margin-top:12.1pt;width:30.75pt;height:0;z-index:251684864" o:connectortype="straight" strokecolor="#c0504d" strokeweight="1.5pt"/>
        </w:pict>
      </w:r>
      <w:r w:rsidR="00D26B46" w:rsidRPr="006A69AA">
        <w:rPr>
          <w:sz w:val="28"/>
          <w:szCs w:val="28"/>
        </w:rPr>
        <w:tab/>
      </w:r>
    </w:p>
    <w:p w:rsidR="00D26B46" w:rsidRPr="006A69AA" w:rsidRDefault="00D26B46" w:rsidP="00D26B46">
      <w:pPr>
        <w:tabs>
          <w:tab w:val="left" w:pos="3735"/>
        </w:tabs>
        <w:autoSpaceDE w:val="0"/>
        <w:autoSpaceDN w:val="0"/>
        <w:adjustRightInd w:val="0"/>
        <w:outlineLvl w:val="1"/>
        <w:rPr>
          <w:sz w:val="28"/>
          <w:szCs w:val="28"/>
        </w:rPr>
      </w:pPr>
      <w:r w:rsidRPr="006A69AA">
        <w:rPr>
          <w:sz w:val="28"/>
          <w:szCs w:val="28"/>
        </w:rPr>
        <w:tab/>
      </w:r>
    </w:p>
    <w:p w:rsidR="00D26B46" w:rsidRPr="006A69AA" w:rsidRDefault="000F09E7" w:rsidP="00D26B46">
      <w:pPr>
        <w:autoSpaceDE w:val="0"/>
        <w:autoSpaceDN w:val="0"/>
        <w:adjustRightInd w:val="0"/>
        <w:outlineLvl w:val="1"/>
        <w:rPr>
          <w:sz w:val="28"/>
          <w:szCs w:val="28"/>
        </w:rPr>
      </w:pPr>
      <w:r>
        <w:rPr>
          <w:noProof/>
        </w:rPr>
        <w:pict>
          <v:shape id="_x0000_s1037" type="#_x0000_t32" style="position:absolute;margin-left:91.95pt;margin-top:11.1pt;width:0;height:28.1pt;z-index:251683840" o:connectortype="straight" strokecolor="#00b050" strokeweight="1.5pt">
            <v:stroke endarrow="block"/>
          </v:shape>
        </w:pict>
      </w:r>
    </w:p>
    <w:p w:rsidR="00D26B46" w:rsidRPr="006A69AA" w:rsidRDefault="00D26B46" w:rsidP="00D26B46">
      <w:pPr>
        <w:tabs>
          <w:tab w:val="left" w:pos="6960"/>
        </w:tabs>
        <w:autoSpaceDE w:val="0"/>
        <w:autoSpaceDN w:val="0"/>
        <w:adjustRightInd w:val="0"/>
        <w:outlineLvl w:val="1"/>
        <w:rPr>
          <w:sz w:val="28"/>
          <w:szCs w:val="28"/>
        </w:rPr>
      </w:pPr>
      <w:r w:rsidRPr="006A69AA">
        <w:rPr>
          <w:sz w:val="28"/>
          <w:szCs w:val="28"/>
        </w:rPr>
        <w:tab/>
      </w:r>
    </w:p>
    <w:p w:rsidR="00D26B46" w:rsidRPr="006A69AA" w:rsidRDefault="000F09E7" w:rsidP="00D26B46">
      <w:pPr>
        <w:tabs>
          <w:tab w:val="left" w:pos="1995"/>
        </w:tabs>
        <w:autoSpaceDE w:val="0"/>
        <w:autoSpaceDN w:val="0"/>
        <w:adjustRightInd w:val="0"/>
        <w:outlineLvl w:val="1"/>
        <w:rPr>
          <w:sz w:val="28"/>
          <w:szCs w:val="28"/>
        </w:rPr>
      </w:pPr>
      <w:r>
        <w:rPr>
          <w:noProof/>
        </w:rPr>
        <w:pict>
          <v:rect id="_x0000_s1038" style="position:absolute;margin-left:17.7pt;margin-top:9.3pt;width:159pt;height:94.5pt;z-index:251677696" fillcolor="#9bbb59">
            <v:textbox style="mso-next-textbox:#_x0000_s1038">
              <w:txbxContent>
                <w:p w:rsidR="00D26B46" w:rsidRPr="00B9735D" w:rsidRDefault="00D26B46" w:rsidP="00D26B46">
                  <w:pPr>
                    <w:pStyle w:val="ConsPlusNonformat"/>
                    <w:jc w:val="center"/>
                    <w:rPr>
                      <w:rFonts w:ascii="Times New Roman" w:hAnsi="Times New Roman" w:cs="Times New Roman"/>
                    </w:rPr>
                  </w:pPr>
                  <w:r w:rsidRPr="00B9735D">
                    <w:rPr>
                      <w:rFonts w:ascii="Times New Roman" w:hAnsi="Times New Roman" w:cs="Times New Roman"/>
                    </w:rPr>
                    <w:t>Выдача разрешения, предоставл</w:t>
                  </w:r>
                  <w:r>
                    <w:rPr>
                      <w:rFonts w:ascii="Times New Roman" w:hAnsi="Times New Roman" w:cs="Times New Roman"/>
                    </w:rPr>
                    <w:t xml:space="preserve">яющего право на перевозку </w:t>
                  </w:r>
                  <w:r w:rsidRPr="00B9735D">
                    <w:rPr>
                      <w:rFonts w:ascii="Times New Roman" w:hAnsi="Times New Roman" w:cs="Times New Roman"/>
                    </w:rPr>
                    <w:t>крупногабаритного и (или) тяжеловесного груза по дорогам местного значения в границах</w:t>
                  </w:r>
                  <w:r>
                    <w:rPr>
                      <w:rFonts w:ascii="Times New Roman" w:hAnsi="Times New Roman" w:cs="Times New Roman"/>
                    </w:rPr>
                    <w:t xml:space="preserve"> __ </w:t>
                  </w:r>
                  <w:r w:rsidRPr="00D177F4">
                    <w:rPr>
                      <w:rFonts w:ascii="Times New Roman" w:hAnsi="Times New Roman" w:cs="Times New Roman"/>
                      <w:i/>
                    </w:rPr>
                    <w:t>(наименование муниципального образования)</w:t>
                  </w:r>
                </w:p>
                <w:p w:rsidR="00D26B46" w:rsidRDefault="00D26B46" w:rsidP="00D26B46"/>
              </w:txbxContent>
            </v:textbox>
          </v:rect>
        </w:pict>
      </w:r>
      <w:r w:rsidR="00D26B46" w:rsidRPr="006A69AA">
        <w:rPr>
          <w:sz w:val="28"/>
          <w:szCs w:val="28"/>
        </w:rPr>
        <w:tab/>
        <w:t>да</w:t>
      </w:r>
    </w:p>
    <w:p w:rsidR="00D26B46" w:rsidRPr="006A69AA" w:rsidRDefault="000F09E7" w:rsidP="00D26B46">
      <w:pPr>
        <w:autoSpaceDE w:val="0"/>
        <w:autoSpaceDN w:val="0"/>
        <w:adjustRightInd w:val="0"/>
        <w:outlineLvl w:val="1"/>
        <w:rPr>
          <w:b/>
          <w:sz w:val="28"/>
          <w:szCs w:val="28"/>
        </w:rPr>
      </w:pPr>
      <w:r>
        <w:rPr>
          <w:noProof/>
        </w:rPr>
        <w:pict>
          <v:rect id="_x0000_s1039" style="position:absolute;margin-left:265.95pt;margin-top:5.85pt;width:158.25pt;height:54pt;z-index:251675648" fillcolor="#c0504d">
            <v:textbox style="mso-next-textbox:#_x0000_s1039">
              <w:txbxContent>
                <w:p w:rsidR="00D26B46" w:rsidRDefault="00D26B46" w:rsidP="00D26B46">
                  <w:pPr>
                    <w:jc w:val="center"/>
                    <w:rPr>
                      <w:sz w:val="20"/>
                      <w:szCs w:val="20"/>
                    </w:rPr>
                  </w:pPr>
                </w:p>
                <w:p w:rsidR="00D26B46" w:rsidRDefault="00D26B46" w:rsidP="00D26B46">
                  <w:pPr>
                    <w:jc w:val="center"/>
                  </w:pPr>
                  <w:r w:rsidRPr="00575559">
                    <w:rPr>
                      <w:sz w:val="20"/>
                      <w:szCs w:val="20"/>
                    </w:rPr>
                    <w:t>Отказ в предоставлении муниципальной</w:t>
                  </w:r>
                  <w:r>
                    <w:t xml:space="preserve"> </w:t>
                  </w:r>
                  <w:r w:rsidRPr="00575559">
                    <w:rPr>
                      <w:sz w:val="20"/>
                      <w:szCs w:val="20"/>
                    </w:rPr>
                    <w:t>услуги</w:t>
                  </w:r>
                </w:p>
              </w:txbxContent>
            </v:textbox>
          </v:rect>
        </w:pict>
      </w:r>
    </w:p>
    <w:p w:rsidR="00D26B46" w:rsidRPr="006A69AA" w:rsidRDefault="00D26B46" w:rsidP="00D26B46">
      <w:pPr>
        <w:autoSpaceDE w:val="0"/>
        <w:autoSpaceDN w:val="0"/>
        <w:adjustRightInd w:val="0"/>
        <w:jc w:val="center"/>
        <w:outlineLvl w:val="1"/>
        <w:rPr>
          <w:sz w:val="28"/>
          <w:szCs w:val="28"/>
        </w:rPr>
      </w:pPr>
      <w:r w:rsidRPr="006A69AA">
        <w:rPr>
          <w:sz w:val="28"/>
          <w:szCs w:val="28"/>
        </w:rPr>
        <w:t>нет</w:t>
      </w:r>
    </w:p>
    <w:p w:rsidR="00D26B46" w:rsidRPr="006A69AA" w:rsidRDefault="000F09E7" w:rsidP="00D26B46">
      <w:pPr>
        <w:autoSpaceDE w:val="0"/>
        <w:autoSpaceDN w:val="0"/>
        <w:adjustRightInd w:val="0"/>
        <w:outlineLvl w:val="1"/>
        <w:rPr>
          <w:sz w:val="28"/>
          <w:szCs w:val="28"/>
        </w:rPr>
      </w:pPr>
      <w:r>
        <w:rPr>
          <w:noProof/>
        </w:rPr>
        <w:pict>
          <v:shape id="_x0000_s1040" type="#_x0000_t32" style="position:absolute;margin-left:208.2pt;margin-top:2.4pt;width:58.5pt;height:0;z-index:251686912" o:connectortype="straight" strokecolor="#c0504d" strokeweight="1.5pt">
            <v:stroke endarrow="block"/>
          </v:shape>
        </w:pict>
      </w:r>
    </w:p>
    <w:p w:rsidR="00D26B46" w:rsidRPr="006A69AA" w:rsidRDefault="00D26B46" w:rsidP="006D05BA">
      <w:pPr>
        <w:autoSpaceDE w:val="0"/>
        <w:autoSpaceDN w:val="0"/>
        <w:adjustRightInd w:val="0"/>
        <w:jc w:val="right"/>
        <w:outlineLvl w:val="1"/>
        <w:rPr>
          <w:sz w:val="28"/>
          <w:szCs w:val="28"/>
        </w:rPr>
      </w:pPr>
    </w:p>
    <w:p w:rsidR="006D05BA" w:rsidRPr="006A69AA" w:rsidRDefault="00D26B46" w:rsidP="006D05BA">
      <w:pPr>
        <w:autoSpaceDE w:val="0"/>
        <w:autoSpaceDN w:val="0"/>
        <w:adjustRightInd w:val="0"/>
        <w:jc w:val="right"/>
        <w:outlineLvl w:val="1"/>
        <w:rPr>
          <w:sz w:val="28"/>
          <w:szCs w:val="28"/>
        </w:rPr>
      </w:pPr>
      <w:r w:rsidRPr="006A69AA">
        <w:rPr>
          <w:sz w:val="28"/>
          <w:szCs w:val="28"/>
        </w:rPr>
        <w:br w:type="page"/>
      </w:r>
      <w:r w:rsidR="006D05BA" w:rsidRPr="006A69AA">
        <w:rPr>
          <w:sz w:val="28"/>
          <w:szCs w:val="28"/>
        </w:rPr>
        <w:lastRenderedPageBreak/>
        <w:t>Приложение № 3</w:t>
      </w:r>
    </w:p>
    <w:p w:rsidR="006D05BA" w:rsidRPr="006A69AA" w:rsidRDefault="006D05BA" w:rsidP="006D05BA">
      <w:pPr>
        <w:spacing w:before="100" w:beforeAutospacing="1" w:line="245" w:lineRule="atLeast"/>
        <w:jc w:val="right"/>
        <w:rPr>
          <w:sz w:val="28"/>
          <w:szCs w:val="28"/>
        </w:rPr>
      </w:pPr>
      <w:r w:rsidRPr="006A69AA">
        <w:rPr>
          <w:sz w:val="28"/>
          <w:szCs w:val="28"/>
        </w:rPr>
        <w:t xml:space="preserve">к </w:t>
      </w:r>
      <w:bookmarkStart w:id="13" w:name="YANDEX_219"/>
      <w:bookmarkEnd w:id="13"/>
      <w:r w:rsidRPr="006A69AA">
        <w:rPr>
          <w:sz w:val="28"/>
          <w:szCs w:val="28"/>
        </w:rPr>
        <w:t>Административному</w:t>
      </w:r>
      <w:bookmarkStart w:id="14" w:name="YANDEX_220"/>
      <w:bookmarkEnd w:id="14"/>
      <w:r w:rsidRPr="006A69AA">
        <w:rPr>
          <w:sz w:val="28"/>
          <w:szCs w:val="28"/>
        </w:rPr>
        <w:t xml:space="preserve"> регламенту</w:t>
      </w:r>
    </w:p>
    <w:p w:rsidR="006D05BA" w:rsidRPr="006A69AA" w:rsidRDefault="006D05BA" w:rsidP="006D05BA">
      <w:pPr>
        <w:spacing w:before="100" w:beforeAutospacing="1" w:line="245" w:lineRule="atLeast"/>
        <w:jc w:val="center"/>
        <w:rPr>
          <w:sz w:val="28"/>
          <w:szCs w:val="28"/>
        </w:rPr>
      </w:pPr>
    </w:p>
    <w:p w:rsidR="006D05BA" w:rsidRPr="006A69AA" w:rsidRDefault="006D05BA" w:rsidP="006D05BA">
      <w:pPr>
        <w:spacing w:before="100" w:beforeAutospacing="1" w:line="245" w:lineRule="atLeast"/>
        <w:jc w:val="center"/>
        <w:rPr>
          <w:sz w:val="28"/>
          <w:szCs w:val="28"/>
        </w:rPr>
      </w:pPr>
      <w:r w:rsidRPr="006A69AA">
        <w:rPr>
          <w:b/>
          <w:bCs/>
          <w:sz w:val="28"/>
          <w:szCs w:val="28"/>
        </w:rPr>
        <w:t>СХЕМА</w:t>
      </w:r>
    </w:p>
    <w:p w:rsidR="006D05BA" w:rsidRPr="006A69AA" w:rsidRDefault="006D05BA" w:rsidP="006D05BA">
      <w:pPr>
        <w:spacing w:before="100" w:beforeAutospacing="1" w:line="245" w:lineRule="atLeast"/>
        <w:jc w:val="center"/>
        <w:rPr>
          <w:sz w:val="28"/>
          <w:szCs w:val="28"/>
        </w:rPr>
      </w:pPr>
      <w:r w:rsidRPr="006A69AA">
        <w:rPr>
          <w:b/>
          <w:bCs/>
          <w:sz w:val="28"/>
          <w:szCs w:val="28"/>
        </w:rPr>
        <w:t xml:space="preserve">автопоезда, участвующего в </w:t>
      </w:r>
      <w:bookmarkStart w:id="15" w:name="YANDEX_221"/>
      <w:bookmarkEnd w:id="15"/>
      <w:r w:rsidRPr="006A69AA">
        <w:rPr>
          <w:b/>
          <w:bCs/>
          <w:sz w:val="28"/>
          <w:szCs w:val="28"/>
        </w:rPr>
        <w:t>перевозке крупногабаритных и (</w:t>
      </w:r>
      <w:bookmarkStart w:id="16" w:name="YANDEX_223"/>
      <w:bookmarkEnd w:id="16"/>
      <w:r w:rsidRPr="006A69AA">
        <w:rPr>
          <w:b/>
          <w:bCs/>
          <w:sz w:val="28"/>
          <w:szCs w:val="28"/>
        </w:rPr>
        <w:t xml:space="preserve">или) </w:t>
      </w:r>
      <w:bookmarkStart w:id="17" w:name="YANDEX_224"/>
      <w:bookmarkEnd w:id="17"/>
      <w:r w:rsidR="000F09E7">
        <w:rPr>
          <w:noProof/>
        </w:rPr>
        <w:drawing>
          <wp:anchor distT="0" distB="0" distL="114300" distR="114300" simplePos="0" relativeHeight="251670528" behindDoc="0" locked="0" layoutInCell="1" allowOverlap="0">
            <wp:simplePos x="0" y="0"/>
            <wp:positionH relativeFrom="column">
              <wp:posOffset>-463550</wp:posOffset>
            </wp:positionH>
            <wp:positionV relativeFrom="line">
              <wp:posOffset>332105</wp:posOffset>
            </wp:positionV>
            <wp:extent cx="6600825" cy="2039620"/>
            <wp:effectExtent l="19050" t="0" r="9525" b="0"/>
            <wp:wrapSquare wrapText="bothSides"/>
            <wp:docPr id="17" name="Рисунок 2" descr="http://oo6.mail.yandex.net/static/734b70207d9c44f48cbf96d1db7376d0/tmprxX4t4_html_m7d3940b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oo6.mail.yandex.net/static/734b70207d9c44f48cbf96d1db7376d0/tmprxX4t4_html_m7d3940b4.gif"/>
                    <pic:cNvPicPr>
                      <a:picLocks noChangeAspect="1" noChangeArrowheads="1"/>
                    </pic:cNvPicPr>
                  </pic:nvPicPr>
                  <pic:blipFill>
                    <a:blip r:embed="rId23"/>
                    <a:srcRect/>
                    <a:stretch>
                      <a:fillRect/>
                    </a:stretch>
                  </pic:blipFill>
                  <pic:spPr bwMode="auto">
                    <a:xfrm>
                      <a:off x="0" y="0"/>
                      <a:ext cx="6600825" cy="2039620"/>
                    </a:xfrm>
                    <a:prstGeom prst="rect">
                      <a:avLst/>
                    </a:prstGeom>
                    <a:noFill/>
                    <a:ln w="9525">
                      <a:noFill/>
                      <a:miter lim="800000"/>
                      <a:headEnd/>
                      <a:tailEnd/>
                    </a:ln>
                  </pic:spPr>
                </pic:pic>
              </a:graphicData>
            </a:graphic>
          </wp:anchor>
        </w:drawing>
      </w:r>
      <w:r w:rsidRPr="006A69AA">
        <w:rPr>
          <w:b/>
          <w:bCs/>
          <w:sz w:val="28"/>
          <w:szCs w:val="28"/>
        </w:rPr>
        <w:t xml:space="preserve">тяжеловесных </w:t>
      </w:r>
      <w:bookmarkStart w:id="18" w:name="YANDEX_225"/>
      <w:bookmarkEnd w:id="18"/>
      <w:r w:rsidRPr="006A69AA">
        <w:rPr>
          <w:b/>
          <w:bCs/>
          <w:sz w:val="28"/>
          <w:szCs w:val="28"/>
        </w:rPr>
        <w:t xml:space="preserve">грузов </w:t>
      </w:r>
    </w:p>
    <w:p w:rsidR="006004AE" w:rsidRPr="006A69AA" w:rsidRDefault="006004AE" w:rsidP="003E5B3C">
      <w:pPr>
        <w:jc w:val="both"/>
        <w:rPr>
          <w:i/>
          <w:sz w:val="28"/>
          <w:szCs w:val="28"/>
        </w:rPr>
        <w:sectPr w:rsidR="006004AE" w:rsidRPr="006A69AA" w:rsidSect="006A69AA">
          <w:pgSz w:w="11906" w:h="16838"/>
          <w:pgMar w:top="992" w:right="851" w:bottom="1134" w:left="1701" w:header="709" w:footer="709" w:gutter="0"/>
          <w:cols w:space="708"/>
          <w:docGrid w:linePitch="360"/>
        </w:sectPr>
      </w:pPr>
    </w:p>
    <w:p w:rsidR="006004AE" w:rsidRPr="006A69AA" w:rsidRDefault="006004AE" w:rsidP="006004AE">
      <w:pPr>
        <w:autoSpaceDE w:val="0"/>
        <w:autoSpaceDN w:val="0"/>
        <w:adjustRightInd w:val="0"/>
        <w:rPr>
          <w:i/>
          <w:sz w:val="28"/>
          <w:szCs w:val="28"/>
        </w:rPr>
      </w:pPr>
    </w:p>
    <w:p w:rsidR="006004AE" w:rsidRPr="006A69AA" w:rsidRDefault="006004AE" w:rsidP="006004AE">
      <w:pPr>
        <w:ind w:firstLine="708"/>
        <w:jc w:val="both"/>
        <w:rPr>
          <w:i/>
          <w:sz w:val="28"/>
          <w:szCs w:val="28"/>
        </w:rPr>
      </w:pPr>
    </w:p>
    <w:sectPr w:rsidR="006004AE" w:rsidRPr="006A69AA" w:rsidSect="006A69AA">
      <w:pgSz w:w="11906" w:h="16838"/>
      <w:pgMar w:top="992"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4774" w:rsidRDefault="009E4774">
      <w:r>
        <w:separator/>
      </w:r>
    </w:p>
  </w:endnote>
  <w:endnote w:type="continuationSeparator" w:id="0">
    <w:p w:rsidR="009E4774" w:rsidRDefault="009E4774">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Letter Gothic"/>
    <w:panose1 w:val="02070309020205020404"/>
    <w:charset w:val="CC"/>
    <w:family w:val="modern"/>
    <w:pitch w:val="fixed"/>
    <w:sig w:usb0="20002A87" w:usb1="80000000" w:usb2="00000008"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A00002EF" w:usb1="4000207B" w:usb2="00000000" w:usb3="00000000" w:csb0="0000009F" w:csb1="00000000"/>
  </w:font>
  <w:font w:name="Cambria">
    <w:altName w:val="Palatino Linotype"/>
    <w:panose1 w:val="02040503050406030204"/>
    <w:charset w:val="CC"/>
    <w:family w:val="roman"/>
    <w:pitch w:val="variable"/>
    <w:sig w:usb0="A00002EF" w:usb1="4000004B" w:usb2="00000000" w:usb3="00000000" w:csb0="0000009F" w:csb1="00000000"/>
  </w:font>
  <w:font w:name="Arial">
    <w:altName w:val="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4774" w:rsidRDefault="009E4774">
      <w:r>
        <w:separator/>
      </w:r>
    </w:p>
  </w:footnote>
  <w:footnote w:type="continuationSeparator" w:id="0">
    <w:p w:rsidR="009E4774" w:rsidRDefault="009E47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774" w:rsidRDefault="009E4774">
    <w:pPr>
      <w:pStyle w:val="ac"/>
      <w:jc w:val="center"/>
    </w:pPr>
    <w:fldSimple w:instr=" PAGE   \* MERGEFORMAT ">
      <w:r w:rsidR="000F09E7">
        <w:rPr>
          <w:noProof/>
        </w:rPr>
        <w:t>25</w:t>
      </w:r>
    </w:fldSimple>
  </w:p>
  <w:p w:rsidR="009E4774" w:rsidRDefault="009E4774">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02523"/>
    <w:multiLevelType w:val="hybridMultilevel"/>
    <w:tmpl w:val="FE4A10F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C77282B"/>
    <w:multiLevelType w:val="hybridMultilevel"/>
    <w:tmpl w:val="4254FE00"/>
    <w:lvl w:ilvl="0" w:tplc="580075EC">
      <w:start w:val="6"/>
      <w:numFmt w:val="bullet"/>
      <w:lvlText w:val=""/>
      <w:lvlJc w:val="left"/>
      <w:pPr>
        <w:tabs>
          <w:tab w:val="num" w:pos="2880"/>
        </w:tabs>
        <w:ind w:left="28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D087B12"/>
    <w:multiLevelType w:val="hybridMultilevel"/>
    <w:tmpl w:val="A4D8753E"/>
    <w:lvl w:ilvl="0" w:tplc="64FA2744">
      <w:start w:val="1"/>
      <w:numFmt w:val="decimal"/>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
    <w:nsid w:val="2E8E4469"/>
    <w:multiLevelType w:val="hybridMultilevel"/>
    <w:tmpl w:val="44446D72"/>
    <w:lvl w:ilvl="0" w:tplc="C51AEC28">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FE5178A"/>
    <w:multiLevelType w:val="hybridMultilevel"/>
    <w:tmpl w:val="3C481AAC"/>
    <w:lvl w:ilvl="0" w:tplc="BE3C73E6">
      <w:start w:val="1"/>
      <w:numFmt w:val="decimal"/>
      <w:lvlText w:val="%1."/>
      <w:lvlJc w:val="left"/>
      <w:pPr>
        <w:ind w:left="1456" w:hanging="888"/>
      </w:pPr>
      <w:rPr>
        <w:rFonts w:ascii="Times New Roman" w:eastAsia="Times New Roman" w:hAnsi="Times New Roman" w:cs="Times New Roman"/>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5">
    <w:nsid w:val="36A066A6"/>
    <w:multiLevelType w:val="hybridMultilevel"/>
    <w:tmpl w:val="E97E046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CD1148A"/>
    <w:multiLevelType w:val="multilevel"/>
    <w:tmpl w:val="36165A9A"/>
    <w:lvl w:ilvl="0">
      <w:start w:val="2"/>
      <w:numFmt w:val="decimal"/>
      <w:lvlText w:val="%1."/>
      <w:lvlJc w:val="left"/>
      <w:pPr>
        <w:ind w:left="450" w:hanging="45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506" w:hanging="108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2150" w:hanging="1440"/>
      </w:pPr>
      <w:rPr>
        <w:rFonts w:cs="Times New Roman" w:hint="default"/>
      </w:rPr>
    </w:lvl>
    <w:lvl w:ilvl="6">
      <w:start w:val="1"/>
      <w:numFmt w:val="decimal"/>
      <w:lvlText w:val="%1.%2.%3.%4.%5.%6.%7."/>
      <w:lvlJc w:val="left"/>
      <w:pPr>
        <w:ind w:left="2652" w:hanging="1800"/>
      </w:pPr>
      <w:rPr>
        <w:rFonts w:cs="Times New Roman" w:hint="default"/>
      </w:rPr>
    </w:lvl>
    <w:lvl w:ilvl="7">
      <w:start w:val="1"/>
      <w:numFmt w:val="decimal"/>
      <w:lvlText w:val="%1.%2.%3.%4.%5.%6.%7.%8."/>
      <w:lvlJc w:val="left"/>
      <w:pPr>
        <w:ind w:left="2794" w:hanging="1800"/>
      </w:pPr>
      <w:rPr>
        <w:rFonts w:cs="Times New Roman" w:hint="default"/>
      </w:rPr>
    </w:lvl>
    <w:lvl w:ilvl="8">
      <w:start w:val="1"/>
      <w:numFmt w:val="decimal"/>
      <w:lvlText w:val="%1.%2.%3.%4.%5.%6.%7.%8.%9."/>
      <w:lvlJc w:val="left"/>
      <w:pPr>
        <w:ind w:left="3296" w:hanging="2160"/>
      </w:pPr>
      <w:rPr>
        <w:rFonts w:cs="Times New Roman" w:hint="default"/>
      </w:rPr>
    </w:lvl>
  </w:abstractNum>
  <w:abstractNum w:abstractNumId="7">
    <w:nsid w:val="6097553D"/>
    <w:multiLevelType w:val="hybridMultilevel"/>
    <w:tmpl w:val="57EA0E02"/>
    <w:lvl w:ilvl="0" w:tplc="C0B0AA4E">
      <w:start w:val="1"/>
      <w:numFmt w:val="decimal"/>
      <w:lvlText w:val="%1."/>
      <w:lvlJc w:val="left"/>
      <w:pPr>
        <w:ind w:left="1598" w:hanging="888"/>
      </w:pPr>
      <w:rPr>
        <w:rFonts w:ascii="Times New Roman" w:eastAsia="Times New Roman" w:hAnsi="Times New Roman" w:cs="Times New Roman"/>
        <w:b w:val="0"/>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num w:numId="1">
    <w:abstractNumId w:val="0"/>
  </w:num>
  <w:num w:numId="2">
    <w:abstractNumId w:val="5"/>
  </w:num>
  <w:num w:numId="3">
    <w:abstractNumId w:val="3"/>
  </w:num>
  <w:num w:numId="4">
    <w:abstractNumId w:val="1"/>
  </w:num>
  <w:num w:numId="5">
    <w:abstractNumId w:val="6"/>
  </w:num>
  <w:num w:numId="6">
    <w:abstractNumId w:val="7"/>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34A4F"/>
    <w:rsid w:val="0000272D"/>
    <w:rsid w:val="000105BA"/>
    <w:rsid w:val="00014A0F"/>
    <w:rsid w:val="00042B16"/>
    <w:rsid w:val="000F09E7"/>
    <w:rsid w:val="001041CF"/>
    <w:rsid w:val="0010516C"/>
    <w:rsid w:val="00146EA2"/>
    <w:rsid w:val="00180416"/>
    <w:rsid w:val="001B7129"/>
    <w:rsid w:val="001B71EC"/>
    <w:rsid w:val="001D41F7"/>
    <w:rsid w:val="001E42D0"/>
    <w:rsid w:val="001F5E23"/>
    <w:rsid w:val="002132C1"/>
    <w:rsid w:val="002610D3"/>
    <w:rsid w:val="002B2BA4"/>
    <w:rsid w:val="002C251B"/>
    <w:rsid w:val="002D351F"/>
    <w:rsid w:val="002D74A6"/>
    <w:rsid w:val="002E5D52"/>
    <w:rsid w:val="00330A36"/>
    <w:rsid w:val="00367A6C"/>
    <w:rsid w:val="00370CAB"/>
    <w:rsid w:val="003C6CB1"/>
    <w:rsid w:val="003D3196"/>
    <w:rsid w:val="003E5B3C"/>
    <w:rsid w:val="00404167"/>
    <w:rsid w:val="00434510"/>
    <w:rsid w:val="004426A7"/>
    <w:rsid w:val="00460A7C"/>
    <w:rsid w:val="004C70D2"/>
    <w:rsid w:val="00514E29"/>
    <w:rsid w:val="00515C98"/>
    <w:rsid w:val="0053587E"/>
    <w:rsid w:val="00571CE5"/>
    <w:rsid w:val="00575559"/>
    <w:rsid w:val="0059071C"/>
    <w:rsid w:val="005B2451"/>
    <w:rsid w:val="005B6384"/>
    <w:rsid w:val="005E7BB7"/>
    <w:rsid w:val="006004AE"/>
    <w:rsid w:val="00645411"/>
    <w:rsid w:val="006A69AA"/>
    <w:rsid w:val="006C1EAD"/>
    <w:rsid w:val="006D05BA"/>
    <w:rsid w:val="006F0FD8"/>
    <w:rsid w:val="0074290B"/>
    <w:rsid w:val="0075503E"/>
    <w:rsid w:val="007707C6"/>
    <w:rsid w:val="00770DD9"/>
    <w:rsid w:val="007B4A37"/>
    <w:rsid w:val="007F2243"/>
    <w:rsid w:val="007F530A"/>
    <w:rsid w:val="00810234"/>
    <w:rsid w:val="00822E4D"/>
    <w:rsid w:val="0083340E"/>
    <w:rsid w:val="00843E59"/>
    <w:rsid w:val="008936DB"/>
    <w:rsid w:val="008C1136"/>
    <w:rsid w:val="008C585D"/>
    <w:rsid w:val="008E0C60"/>
    <w:rsid w:val="00904CDA"/>
    <w:rsid w:val="00910510"/>
    <w:rsid w:val="00910EA0"/>
    <w:rsid w:val="0093006C"/>
    <w:rsid w:val="00935744"/>
    <w:rsid w:val="00965B15"/>
    <w:rsid w:val="009C3950"/>
    <w:rsid w:val="009E4774"/>
    <w:rsid w:val="009E5C7E"/>
    <w:rsid w:val="009F08DE"/>
    <w:rsid w:val="009F3FF0"/>
    <w:rsid w:val="00A2544C"/>
    <w:rsid w:val="00A34A4F"/>
    <w:rsid w:val="00A45082"/>
    <w:rsid w:val="00A515C9"/>
    <w:rsid w:val="00A752B0"/>
    <w:rsid w:val="00AA700A"/>
    <w:rsid w:val="00AC1C85"/>
    <w:rsid w:val="00AC3C3C"/>
    <w:rsid w:val="00B12938"/>
    <w:rsid w:val="00B43C27"/>
    <w:rsid w:val="00B60542"/>
    <w:rsid w:val="00B70DD7"/>
    <w:rsid w:val="00B851F1"/>
    <w:rsid w:val="00B9735D"/>
    <w:rsid w:val="00BB11A3"/>
    <w:rsid w:val="00BD1478"/>
    <w:rsid w:val="00C063A8"/>
    <w:rsid w:val="00C10A01"/>
    <w:rsid w:val="00C3723B"/>
    <w:rsid w:val="00C7727E"/>
    <w:rsid w:val="00CF3873"/>
    <w:rsid w:val="00D177F4"/>
    <w:rsid w:val="00D26B46"/>
    <w:rsid w:val="00D50CD4"/>
    <w:rsid w:val="00D578DD"/>
    <w:rsid w:val="00DB282B"/>
    <w:rsid w:val="00DD3B25"/>
    <w:rsid w:val="00E537D7"/>
    <w:rsid w:val="00E7519E"/>
    <w:rsid w:val="00E862E8"/>
    <w:rsid w:val="00E933DE"/>
    <w:rsid w:val="00EA4E9A"/>
    <w:rsid w:val="00EC1E28"/>
    <w:rsid w:val="00EC5947"/>
    <w:rsid w:val="00EF66CE"/>
    <w:rsid w:val="00EF7355"/>
    <w:rsid w:val="00F1190B"/>
    <w:rsid w:val="00F77292"/>
    <w:rsid w:val="00FE33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A4F"/>
    <w:rPr>
      <w:rFonts w:ascii="Times New Roman" w:hAnsi="Times New Roman" w:cs="Times New Roman"/>
      <w:sz w:val="24"/>
      <w:szCs w:val="24"/>
    </w:rPr>
  </w:style>
  <w:style w:type="paragraph" w:styleId="1">
    <w:name w:val="heading 1"/>
    <w:basedOn w:val="a"/>
    <w:next w:val="a"/>
    <w:link w:val="10"/>
    <w:uiPriority w:val="9"/>
    <w:qFormat/>
    <w:rsid w:val="00514E29"/>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9"/>
    <w:qFormat/>
    <w:rsid w:val="00A34A4F"/>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9"/>
    <w:qFormat/>
    <w:rsid w:val="00A34A4F"/>
    <w:pPr>
      <w:keepNext/>
      <w:keepLines/>
      <w:spacing w:before="200"/>
      <w:outlineLvl w:val="2"/>
    </w:pPr>
    <w:rPr>
      <w:rFonts w:ascii="Cambria" w:hAnsi="Cambria"/>
      <w:b/>
      <w:bCs/>
      <w:color w:val="4F81BD"/>
    </w:rPr>
  </w:style>
  <w:style w:type="paragraph" w:styleId="5">
    <w:name w:val="heading 5"/>
    <w:basedOn w:val="a"/>
    <w:next w:val="a"/>
    <w:link w:val="50"/>
    <w:uiPriority w:val="9"/>
    <w:semiHidden/>
    <w:unhideWhenUsed/>
    <w:qFormat/>
    <w:rsid w:val="00A34A4F"/>
    <w:pPr>
      <w:spacing w:before="240" w:after="60" w:line="276" w:lineRule="auto"/>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14E2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9"/>
    <w:locked/>
    <w:rsid w:val="00A34A4F"/>
    <w:rPr>
      <w:rFonts w:ascii="Cambria" w:hAnsi="Cambria" w:cs="Times New Roman"/>
      <w:b/>
      <w:bCs/>
      <w:color w:val="4F81BD"/>
      <w:sz w:val="26"/>
      <w:szCs w:val="26"/>
      <w:lang w:eastAsia="ru-RU"/>
    </w:rPr>
  </w:style>
  <w:style w:type="character" w:customStyle="1" w:styleId="30">
    <w:name w:val="Заголовок 3 Знак"/>
    <w:basedOn w:val="a0"/>
    <w:link w:val="3"/>
    <w:uiPriority w:val="99"/>
    <w:locked/>
    <w:rsid w:val="00A34A4F"/>
    <w:rPr>
      <w:rFonts w:ascii="Cambria" w:hAnsi="Cambria" w:cs="Times New Roman"/>
      <w:b/>
      <w:bCs/>
      <w:color w:val="4F81BD"/>
      <w:sz w:val="24"/>
      <w:szCs w:val="24"/>
      <w:lang w:eastAsia="ru-RU"/>
    </w:rPr>
  </w:style>
  <w:style w:type="character" w:customStyle="1" w:styleId="50">
    <w:name w:val="Заголовок 5 Знак"/>
    <w:basedOn w:val="a0"/>
    <w:link w:val="5"/>
    <w:uiPriority w:val="9"/>
    <w:semiHidden/>
    <w:locked/>
    <w:rsid w:val="00A34A4F"/>
    <w:rPr>
      <w:rFonts w:ascii="Calibri" w:hAnsi="Calibri" w:cs="Times New Roman"/>
      <w:b/>
      <w:bCs/>
      <w:i/>
      <w:iCs/>
      <w:sz w:val="26"/>
      <w:szCs w:val="26"/>
      <w:lang w:eastAsia="ru-RU"/>
    </w:rPr>
  </w:style>
  <w:style w:type="paragraph" w:styleId="a3">
    <w:name w:val="Body Text"/>
    <w:basedOn w:val="a"/>
    <w:link w:val="a4"/>
    <w:uiPriority w:val="99"/>
    <w:rsid w:val="00A34A4F"/>
    <w:pPr>
      <w:jc w:val="both"/>
    </w:pPr>
    <w:rPr>
      <w:sz w:val="28"/>
      <w:szCs w:val="20"/>
    </w:rPr>
  </w:style>
  <w:style w:type="character" w:customStyle="1" w:styleId="a4">
    <w:name w:val="Основной текст Знак"/>
    <w:basedOn w:val="a0"/>
    <w:link w:val="a3"/>
    <w:uiPriority w:val="99"/>
    <w:locked/>
    <w:rsid w:val="00A34A4F"/>
    <w:rPr>
      <w:rFonts w:ascii="Times New Roman" w:hAnsi="Times New Roman" w:cs="Times New Roman"/>
      <w:sz w:val="20"/>
      <w:szCs w:val="20"/>
      <w:lang w:eastAsia="ru-RU"/>
    </w:rPr>
  </w:style>
  <w:style w:type="paragraph" w:customStyle="1" w:styleId="a5">
    <w:name w:val="Знак"/>
    <w:basedOn w:val="a"/>
    <w:rsid w:val="00A34A4F"/>
    <w:pPr>
      <w:widowControl w:val="0"/>
      <w:adjustRightInd w:val="0"/>
      <w:spacing w:after="160" w:line="240" w:lineRule="exact"/>
      <w:jc w:val="right"/>
    </w:pPr>
    <w:rPr>
      <w:sz w:val="20"/>
      <w:szCs w:val="20"/>
      <w:lang w:val="en-GB" w:eastAsia="en-US"/>
    </w:rPr>
  </w:style>
  <w:style w:type="paragraph" w:styleId="a6">
    <w:name w:val="Body Text Indent"/>
    <w:basedOn w:val="a"/>
    <w:link w:val="a7"/>
    <w:uiPriority w:val="99"/>
    <w:semiHidden/>
    <w:unhideWhenUsed/>
    <w:rsid w:val="00A34A4F"/>
    <w:pPr>
      <w:spacing w:after="120"/>
      <w:ind w:left="283"/>
    </w:pPr>
  </w:style>
  <w:style w:type="character" w:customStyle="1" w:styleId="a7">
    <w:name w:val="Основной текст с отступом Знак"/>
    <w:basedOn w:val="a0"/>
    <w:link w:val="a6"/>
    <w:uiPriority w:val="99"/>
    <w:semiHidden/>
    <w:locked/>
    <w:rsid w:val="00A34A4F"/>
    <w:rPr>
      <w:rFonts w:ascii="Times New Roman" w:hAnsi="Times New Roman" w:cs="Times New Roman"/>
      <w:sz w:val="24"/>
      <w:szCs w:val="24"/>
      <w:lang w:eastAsia="ru-RU"/>
    </w:rPr>
  </w:style>
  <w:style w:type="paragraph" w:styleId="31">
    <w:name w:val="Body Text Indent 3"/>
    <w:basedOn w:val="a"/>
    <w:link w:val="32"/>
    <w:uiPriority w:val="99"/>
    <w:unhideWhenUsed/>
    <w:rsid w:val="00A34A4F"/>
    <w:pPr>
      <w:spacing w:after="120"/>
      <w:ind w:left="283"/>
    </w:pPr>
    <w:rPr>
      <w:sz w:val="16"/>
      <w:szCs w:val="16"/>
    </w:rPr>
  </w:style>
  <w:style w:type="character" w:customStyle="1" w:styleId="32">
    <w:name w:val="Основной текст с отступом 3 Знак"/>
    <w:basedOn w:val="a0"/>
    <w:link w:val="31"/>
    <w:uiPriority w:val="99"/>
    <w:locked/>
    <w:rsid w:val="00A34A4F"/>
    <w:rPr>
      <w:rFonts w:ascii="Times New Roman" w:hAnsi="Times New Roman" w:cs="Times New Roman"/>
      <w:sz w:val="16"/>
      <w:szCs w:val="16"/>
      <w:lang w:eastAsia="ru-RU"/>
    </w:rPr>
  </w:style>
  <w:style w:type="paragraph" w:customStyle="1" w:styleId="ConsPlusNonformat">
    <w:name w:val="ConsPlusNonformat"/>
    <w:uiPriority w:val="99"/>
    <w:rsid w:val="00A34A4F"/>
    <w:pPr>
      <w:widowControl w:val="0"/>
      <w:autoSpaceDE w:val="0"/>
      <w:autoSpaceDN w:val="0"/>
      <w:adjustRightInd w:val="0"/>
    </w:pPr>
    <w:rPr>
      <w:rFonts w:ascii="Courier New" w:hAnsi="Courier New" w:cs="Courier New"/>
    </w:rPr>
  </w:style>
  <w:style w:type="paragraph" w:styleId="a8">
    <w:name w:val="Normal (Web)"/>
    <w:basedOn w:val="a"/>
    <w:uiPriority w:val="99"/>
    <w:rsid w:val="00A34A4F"/>
    <w:rPr>
      <w:color w:val="333333"/>
      <w:sz w:val="18"/>
      <w:szCs w:val="18"/>
    </w:rPr>
  </w:style>
  <w:style w:type="character" w:styleId="a9">
    <w:name w:val="Hyperlink"/>
    <w:basedOn w:val="a0"/>
    <w:uiPriority w:val="99"/>
    <w:rsid w:val="00A34A4F"/>
    <w:rPr>
      <w:rFonts w:cs="Times New Roman"/>
      <w:color w:val="015B88"/>
      <w:u w:val="none"/>
      <w:effect w:val="none"/>
    </w:rPr>
  </w:style>
  <w:style w:type="paragraph" w:customStyle="1" w:styleId="u">
    <w:name w:val="u"/>
    <w:basedOn w:val="a"/>
    <w:rsid w:val="009F3FF0"/>
    <w:pPr>
      <w:spacing w:before="100" w:beforeAutospacing="1" w:after="100" w:afterAutospacing="1"/>
    </w:pPr>
  </w:style>
  <w:style w:type="table" w:styleId="aa">
    <w:name w:val="Table Grid"/>
    <w:basedOn w:val="a1"/>
    <w:uiPriority w:val="59"/>
    <w:rsid w:val="00146EA2"/>
    <w:rPr>
      <w:rFonts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List Paragraph"/>
    <w:basedOn w:val="a"/>
    <w:uiPriority w:val="34"/>
    <w:qFormat/>
    <w:rsid w:val="00146EA2"/>
    <w:pPr>
      <w:spacing w:after="200" w:line="276" w:lineRule="auto"/>
      <w:ind w:left="720"/>
      <w:contextualSpacing/>
    </w:pPr>
    <w:rPr>
      <w:rFonts w:ascii="Calibri" w:hAnsi="Calibri"/>
      <w:sz w:val="22"/>
      <w:szCs w:val="22"/>
      <w:lang w:eastAsia="en-US"/>
    </w:rPr>
  </w:style>
  <w:style w:type="paragraph" w:styleId="ac">
    <w:name w:val="header"/>
    <w:basedOn w:val="a"/>
    <w:link w:val="ad"/>
    <w:uiPriority w:val="99"/>
    <w:rsid w:val="002132C1"/>
    <w:pPr>
      <w:tabs>
        <w:tab w:val="center" w:pos="4677"/>
        <w:tab w:val="right" w:pos="9355"/>
      </w:tabs>
    </w:pPr>
  </w:style>
  <w:style w:type="character" w:customStyle="1" w:styleId="ad">
    <w:name w:val="Верхний колонтитул Знак"/>
    <w:basedOn w:val="a0"/>
    <w:link w:val="ac"/>
    <w:uiPriority w:val="99"/>
    <w:locked/>
    <w:rsid w:val="002132C1"/>
    <w:rPr>
      <w:rFonts w:ascii="Times New Roman" w:hAnsi="Times New Roman" w:cs="Times New Roman"/>
      <w:sz w:val="24"/>
      <w:szCs w:val="24"/>
    </w:rPr>
  </w:style>
  <w:style w:type="paragraph" w:customStyle="1" w:styleId="ConsPlusTitle">
    <w:name w:val="ConsPlusTitle"/>
    <w:rsid w:val="002132C1"/>
    <w:pPr>
      <w:widowControl w:val="0"/>
      <w:autoSpaceDE w:val="0"/>
      <w:autoSpaceDN w:val="0"/>
      <w:adjustRightInd w:val="0"/>
    </w:pPr>
    <w:rPr>
      <w:rFonts w:ascii="Times New Roman" w:hAnsi="Times New Roman" w:cs="Times New Roman"/>
      <w:b/>
      <w:bCs/>
      <w:sz w:val="28"/>
      <w:szCs w:val="28"/>
    </w:rPr>
  </w:style>
  <w:style w:type="paragraph" w:customStyle="1" w:styleId="ConsPlusNormal">
    <w:name w:val="ConsPlusNormal"/>
    <w:rsid w:val="002132C1"/>
    <w:pPr>
      <w:widowControl w:val="0"/>
      <w:autoSpaceDE w:val="0"/>
      <w:autoSpaceDN w:val="0"/>
      <w:adjustRightInd w:val="0"/>
      <w:ind w:firstLine="720"/>
    </w:pPr>
    <w:rPr>
      <w:rFonts w:ascii="Arial" w:hAnsi="Arial" w:cs="Arial"/>
    </w:rPr>
  </w:style>
  <w:style w:type="character" w:customStyle="1" w:styleId="ae">
    <w:name w:val="Цветовое выделение"/>
    <w:uiPriority w:val="99"/>
    <w:rsid w:val="00D26B46"/>
    <w:rPr>
      <w:b/>
      <w:color w:val="000080"/>
    </w:rPr>
  </w:style>
</w:styles>
</file>

<file path=word/webSettings.xml><?xml version="1.0" encoding="utf-8"?>
<w:webSettings xmlns:r="http://schemas.openxmlformats.org/officeDocument/2006/relationships" xmlns:w="http://schemas.openxmlformats.org/wordprocessingml/2006/main">
  <w:divs>
    <w:div w:id="15316061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783;fld=134;dst=100041" TargetMode="External"/><Relationship Id="rId13" Type="http://schemas.openxmlformats.org/officeDocument/2006/relationships/hyperlink" Target="consultantplus://offline/main?base=LAW;n=113309;fld=134" TargetMode="External"/><Relationship Id="rId18" Type="http://schemas.openxmlformats.org/officeDocument/2006/relationships/hyperlink" Target="http://www.gosuslugi.ru" TargetMode="External"/><Relationship Id="rId3" Type="http://schemas.openxmlformats.org/officeDocument/2006/relationships/settings" Target="settings.xml"/><Relationship Id="rId21" Type="http://schemas.openxmlformats.org/officeDocument/2006/relationships/hyperlink" Target="http://www.pgu.e-zab.ru" TargetMode="External"/><Relationship Id="rId7" Type="http://schemas.openxmlformats.org/officeDocument/2006/relationships/hyperlink" Target="consultantplus://offline/main?base=RLAW011;n=54631;fld=134;dst=100009" TargetMode="External"/><Relationship Id="rId12" Type="http://schemas.openxmlformats.org/officeDocument/2006/relationships/hyperlink" Target="http://www.gosuslugi.ru" TargetMode="External"/><Relationship Id="rId17" Type="http://schemas.openxmlformats.org/officeDocument/2006/relationships/hyperlink" Target="http://www.gosuslugi.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pgu.e-zab.ru" TargetMode="External"/><Relationship Id="rId20" Type="http://schemas.openxmlformats.org/officeDocument/2006/relationships/hyperlink" Target="http://ww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main?base=LAW;n=14899;fld=134;dst=100004" TargetMode="External"/><Relationship Id="rId23" Type="http://schemas.openxmlformats.org/officeDocument/2006/relationships/image" Target="media/image1.png"/><Relationship Id="rId10" Type="http://schemas.openxmlformats.org/officeDocument/2006/relationships/hyperlink" Target="consultantplus://offline/main?base=RLAW011;n=54631;fld=134;dst=100009" TargetMode="External"/><Relationship Id="rId19" Type="http://schemas.openxmlformats.org/officeDocument/2006/relationships/hyperlink" Target="consultantplus://offline/main?base=RLAW077;n=29617;fld=134;dst=100074" TargetMode="External"/><Relationship Id="rId4" Type="http://schemas.openxmlformats.org/officeDocument/2006/relationships/webSettings" Target="webSettings.xml"/><Relationship Id="rId9" Type="http://schemas.openxmlformats.org/officeDocument/2006/relationships/hyperlink" Target="consultantplus://offline/main?base=RLAW011;n=48189;fld=134" TargetMode="External"/><Relationship Id="rId14" Type="http://schemas.openxmlformats.org/officeDocument/2006/relationships/hyperlink" Target="consultantplus://offline/main?base=LAW;n=113352;fld=134;dst=100349" TargetMode="External"/><Relationship Id="rId22" Type="http://schemas.openxmlformats.org/officeDocument/2006/relationships/hyperlink" Target="http://www.pgu.e-za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5pt1aHhQHghVKPLiAml02rzi+uIjenIPVd+5rMyuwAE=</DigestValue>
    </Reference>
    <Reference URI="#idOfficeObject" Type="http://www.w3.org/2000/09/xmldsig#Object">
      <DigestMethod Algorithm="http://www.w3.org/2001/04/xmldsig-more#gostr3411"/>
      <DigestValue>mSObuO7tLk6GUB7JA4oL3aMirT3n7RJEupHqih8hka0=</DigestValue>
    </Reference>
  </SignedInfo>
  <SignatureValue>
    +CBta6CjxdDSw4b5v86zKNlau/wdZuCuHK7Ey9q2YhnFQEgBCOqK57qtNUYsV1cd4cqANLCB
    rHDGkn+MgvwNdQ==
  </SignatureValue>
  <KeyInfo>
    <KeyValue>
      <RSAKeyValue>
        <Modulus>
            s5Lq66zAUs/y55T1lsND6u85JGBE68DhgEBSzjDJZt/WZ6RXrdpgaN/0ocAQ9k7AAR4CAgOF
            KgcGACQCAgOFKg==
          </Modulus>
        <Exponent>BwYSMA==</Exponent>
      </RSAKeyValue>
    </KeyValue>
    <X509Data>
      <X509Certificate>
          MIIJUTCCCP6gAwIBAgIDAiHLMAoGBiqFAwICAwUAMIIBTjEUMBIGA1UEAwwLQ0Fla2V5LnJ1
          NjMxCzAJBgNVBAYTAlJVMRgwFgYDVQQIDA83NyDQnNC+0YHQutCy0LAxFTATBgNVBAcMDNCc
          0L7RgdC60LLQsDE1MDMGA1UECQws0JvRg9Cx0Y/QvdGB0LrQuNC5INC/0YDQvtC10LfQtCAx
          NSDRgdGC0YAuIDQxOTA3BgNVBAoMMNCX0JDQniAn0KPQtNC+0YHRgtC+0LLQtdGA0Y/RjtGJ
          0LjQuSDQptC10L3RgtGAJzEwMC4GA1UECwwn0KPQtNC+0YHRgtC+0LLQtdGA0Y/RjtGJ0LjQ
          uSDQptC10L3RgtGAMRgwFgYFKoUDZAESDTEwMjUyMDMwMzk4NDAxGjAYBggqhQMDgQMBARIM
          MDA1MjYwMTEyOTAwMR4wHAYJKoZIhvcNAQkBFg9jb250YWN0QGVrZXkucnUwHhcNMTYwNDEx
          MDI0NTQwWhcNMTcwNDEyMDI0NTQwWjCCAicxGTAXBgNVBAQeEAQaBDgEQAROBEUEOAQ9BDAx
          MzAxBgNVBAgeKgA3ADUAIAQXBDAEMQQwBDkEOgQwBDsETARBBDoEOAQ5ACAEOgRABDAEOTEX
          MBUGA1UEBx4OBBQEMAQyBDUEPQQ0BDAxLzAtBgNVBAkeJgRDBDsALgAgBBoEPgQ8BEEEPgQ8
          BD4EOwRMBEEEOgQwBE8AIAA2MWcwZQYDVQQKHl4EEAQ0BDwEOAQ9BDgEQQRCBEAEMARGBDgE
          TwAgBDMEPgRABD4ENARBBDoEPgQzBD4AIAQ/BD4EQQQ1BDsENQQ9BDgETwAgBBQEMAQyBDUE
          PQQ0BDgEPQRBBDoEPgQ1MR8wHQYDVQQLHhYEIARDBDoEPgQyBD4ENARBBEIEMgQ+MRMwEQYD
          VQQMHgoEEwQ7BDAEMgQwMRowGAYIKoUDA4EDAQESDDAwNzUxMjAwNDE3NzEWMBQGBSqFA2QD
          EgswNDY3MjM5NjQ4MDEYMBYGBSqFA2QBEg0xMDU3NTI3MDEyNzYyMTkwNwYDVQQDHjAEGgQ4
          BEAETgRFBDgEPQQwACAEGARABDgEPQQwACAEEAQ9BDQEQAQ1BDUEMgQ9BDAxLTArBgkqhkiG
          9w0BCQEWHjc1MTIwMDIzMTYyNUBla2V5LnJvc3JlZXN0ci5ydTEnMCUGA1UEKh4eBBgEQAQ4
          BD0EMAAgBBAEPQQ0BEAENQQ1BDIEPQQwMQswCQYDVQQGEwJSVTBjMBwGBiqFAwICEzASBgcq
          hQMCAiQABgcqhQMCAh4BA0MABEDATvYQwKH032hg2q1XpGfW32bJMM5SQIDhwOtEYCQ57+pD
          w5b1lOfyz1LArOvqkrPAKdphuY3yd43w+/7jTs9to4IE4jCCBN4wCQYDVR0TBAIwADCBwQYF
          KoUDZHAEgbcwgbQMJNCf0JHQl9CYIMKr0KHQmtCX0JggwqvQm9CY0KDQodCh0JvCuwxO0J/R
          gNC+0LPRgNCw0LzQvNC90L4g0LDQv9C/0LDRgNCw0YLQvdGL0Lkg0LrQvtC80L/Qu9C10LrR
          gSDCq9Cb0JjQodCh0Jgt0KPQpsK7DB3QodCkLzExMS0xOTc5INC+0YIgMDEuMDIuMjAxMwwd
          0KHQpC8xMjEtMTg3MCDQvtGCIDI2LjA2LjIwMTIwNAYFKoUDZG8EKwwp0JrRgNC40L/RgtC+
          0J/RgNC+IENTUCAo0LLQtdGA0YHQuNGPIDMuNikwKwYDVR0QBCQwIoAPMjAxNjA0MTEwMjQ1
          NDBagQ8yMDE3MDQxMjAyNDU0MFowHQYDVR0OBBYEFJ6rriaW2YFSsGM+0u2S/BxJm3jqMIIB
          gAYDVR0jBIIBdzCCAXOAFPntTO85oe95l079lTVzf/ow0Sx4oYIBVqSCAVIwggFOMRQwEgYD
          VQQDDAtDQWVrZXkucnU2MzELMAkGA1UEBhMCUlUxGDAWBgNVBAgMDzc3INCc0L7RgdC60LLQ
          sDEVMBMGA1UEBwwM0JzQvtGB0LrQstCwMTUwMwYDVQQJDCzQm9GD0LHRj9C90YHQutC40Lkg
          0L/RgNC+0LXQt9C0IDE1INGB0YLRgC4gNDE5MDcGA1UECgww0JfQkNCeICfQo9C00L7RgdGC
          0L7QstC10YDRj9GO0YnQuNC5INCm0LXQvdGC0YAnMTAwLgYDVQQLDCfQo9C00L7RgdGC0L7Q
          stC10YDRj9GO0YnQuNC5INCm0LXQvdGC0YAxGDAWBgUqhQNkARINMTAyNTIwMzAzOTg0MDEa
          MBgGCCqFAwOBAwEBEgwwMDUyNjAxMTI5MDAxHjAcBgkqhkiG9w0BCQEWD2NvbnRhY3RAZWtl
          eS5ydYIBADAaBgNVHRIEEzARgQ9jb250YWN0QGVrZXkucnUwgfAGA1UdHwSB6DCB5TAmoCSg
          IoYgaHR0cDovL2NhLmVrZXkucnUvY2RwL2VrZXlDQS5jcmwwJ6AloCOGIWh0dHA6Ly9jYS5l
          a2V5LnByby9jZHAvZWtleUNBLmNybDAnoCWgI4YhaHR0cDovL2NhMi5la2V5LnJ1L2NkcC9l
          a2V5Q0EuY3JsMDegNaAzhjFodHRwOi8vMTAuMjEuMTcuNjYvaW1hZ2VzL3N0b3JpZXMvZmls
          ZS9la2V5Q0EuY3JsMDCgLqAshipodHRwOi8vbG9jYWxjcmwucGVybWtyYWkucnUvY2RwL2Vr
          ZXlDQS5jcmwwaQYIKwYBBQUHAQEEXTBbMCwGCCsGAQUFBzAChiBodHRwOi8vY2EuZWtleS5y
          dS9jZHAvZWtleUNBLmNlcjArBggrBgEFBQcwAYYfaHR0cDovL3NwLmVrZXkucnUvb2NzcC9v
          Y3NwLnNyZjAOBgNVHQ8BAf8EBAMCBPAwGQYJKoZIhvcNAQkPBAwwCjAIBgYqhQMCAhUwQgYD
          VR0lBDswOQYIKoUDBQEYAhMGBiqFA2QCAQYHKoUDAgIiBgYIKwYBBQUHAwIGCCsGAQUFBwME
          BggqhQMDCGQBcTAeBgNVHSAEFzAVMAkGByqFAwMIZAEwCAYGKoUDZHEBMAoGBiqFAwICAwUA
          A0EAtE55SsLa7qQWAwBuQ1gGZXXhZ2b3Dr9Yu895rW9ggNWtqDWBvAbbH6D8zl2RcLh6F2Mh
          gdEDgdUGeXaduCg/bA==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5"/>
            <mdssi:RelationshipReference SourceId="rId2"/>
            <mdssi:RelationshipReference SourceId="rId1"/>
            <mdssi:RelationshipReference SourceId="rId6"/>
            <mdssi:RelationshipReference SourceId="rId11"/>
            <mdssi:RelationshipReference SourceId="rId24"/>
            <mdssi:RelationshipReference SourceId="rId5"/>
            <mdssi:RelationshipReference SourceId="rId23"/>
            <mdssi:RelationshipReference SourceId="rId4"/>
          </Transform>
          <Transform Algorithm="http://www.w3.org/TR/2001/REC-xml-c14n-20010315"/>
        </Transforms>
        <DigestMethod Algorithm="http://www.w3.org/2000/09/xmldsig#sha1"/>
        <DigestValue>VHRGt6GoIXiLFvlF2j7OmDKq20g=</DigestValue>
      </Reference>
      <Reference URI="/word/document.xml?ContentType=application/vnd.openxmlformats-officedocument.wordprocessingml.document.main+xml">
        <DigestMethod Algorithm="http://www.w3.org/2000/09/xmldsig#sha1"/>
        <DigestValue>ZOY6HFYrfpuMxWsQAkmrhIhF1d4=</DigestValue>
      </Reference>
      <Reference URI="/word/endnotes.xml?ContentType=application/vnd.openxmlformats-officedocument.wordprocessingml.endnotes+xml">
        <DigestMethod Algorithm="http://www.w3.org/2000/09/xmldsig#sha1"/>
        <DigestValue>xqLwoCgs9njBRELv/0Eljs3Zp7A=</DigestValue>
      </Reference>
      <Reference URI="/word/fontTable.xml?ContentType=application/vnd.openxmlformats-officedocument.wordprocessingml.fontTable+xml">
        <DigestMethod Algorithm="http://www.w3.org/2000/09/xmldsig#sha1"/>
        <DigestValue>DjBNNbNV7uW3Qtqgo8DmUfIWemo=</DigestValue>
      </Reference>
      <Reference URI="/word/footnotes.xml?ContentType=application/vnd.openxmlformats-officedocument.wordprocessingml.footnotes+xml">
        <DigestMethod Algorithm="http://www.w3.org/2000/09/xmldsig#sha1"/>
        <DigestValue>g2BkvL6tthaMZqupbwik4GRmgt0=</DigestValue>
      </Reference>
      <Reference URI="/word/header1.xml?ContentType=application/vnd.openxmlformats-officedocument.wordprocessingml.header+xml">
        <DigestMethod Algorithm="http://www.w3.org/2000/09/xmldsig#sha1"/>
        <DigestValue>tXiqYMST1MppYFfF+MWjeKxwdMo=</DigestValue>
      </Reference>
      <Reference URI="/word/media/image1.png?ContentType=image/png">
        <DigestMethod Algorithm="http://www.w3.org/2000/09/xmldsig#sha1"/>
        <DigestValue>uvDHqaAULT6l8M8+Ij2KFY4Qzk8=</DigestValue>
      </Reference>
      <Reference URI="/word/numbering.xml?ContentType=application/vnd.openxmlformats-officedocument.wordprocessingml.numbering+xml">
        <DigestMethod Algorithm="http://www.w3.org/2000/09/xmldsig#sha1"/>
        <DigestValue>CJ7CqLJOuZebd/T9vi0ih2IEegw=</DigestValue>
      </Reference>
      <Reference URI="/word/settings.xml?ContentType=application/vnd.openxmlformats-officedocument.wordprocessingml.settings+xml">
        <DigestMethod Algorithm="http://www.w3.org/2000/09/xmldsig#sha1"/>
        <DigestValue>JEQdEvnIBS7sbgNlbr1K4MakcQk=</DigestValue>
      </Reference>
      <Reference URI="/word/styles.xml?ContentType=application/vnd.openxmlformats-officedocument.wordprocessingml.styles+xml">
        <DigestMethod Algorithm="http://www.w3.org/2000/09/xmldsig#sha1"/>
        <DigestValue>aDrFBhBp/zZcnzHU3N4L1g3hqIU=</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DIHPXR8h00EtghLUF/ZodcSfQ70=</DigestValue>
      </Reference>
    </Manifest>
    <SignatureProperties>
      <SignatureProperty Id="idSignatureTime" Target="#idPackageSignature">
        <mdssi:SignatureTime>
          <mdssi:Format>YYYY-MM-DDThh:mm:ssTZD</mdssi:Format>
          <mdssi:Value>2016-05-20T05:43:16Z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5.1</WindowsVersion>
          <OfficeVersion>12.0</OfficeVersion>
          <ApplicationVersion>12.0</ApplicationVersion>
          <Monitors>1</Monitors>
          <HorizontalResolution>1280</HorizontalResolution>
          <VerticalResolution>720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0</TotalTime>
  <Pages>25</Pages>
  <Words>6829</Words>
  <Characters>38930</Characters>
  <Application>Microsoft Office Word</Application>
  <DocSecurity>0</DocSecurity>
  <Lines>324</Lines>
  <Paragraphs>91</Paragraphs>
  <ScaleCrop>false</ScaleCrop>
  <Company>SamForum.ws</Company>
  <LinksUpToDate>false</LinksUpToDate>
  <CharactersWithSpaces>45668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alik</dc:creator>
  <cp:keywords/>
  <dc:description/>
  <cp:lastModifiedBy>Давенда</cp:lastModifiedBy>
  <cp:revision>2</cp:revision>
  <cp:lastPrinted>2015-12-22T02:28:00Z</cp:lastPrinted>
  <dcterms:created xsi:type="dcterms:W3CDTF">2016-05-20T05:43:00Z</dcterms:created>
  <dcterms:modified xsi:type="dcterms:W3CDTF">2016-05-20T05:43:00Z</dcterms:modified>
</cp:coreProperties>
</file>