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24" w:rsidRPr="00A473C6" w:rsidRDefault="00484924" w:rsidP="00484924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A473C6">
        <w:rPr>
          <w:b w:val="0"/>
          <w:sz w:val="28"/>
          <w:szCs w:val="28"/>
        </w:rPr>
        <w:t>Совет муниципального района «Могочинский район»</w:t>
      </w:r>
    </w:p>
    <w:p w:rsidR="00484924" w:rsidRPr="00A473C6" w:rsidRDefault="00484924" w:rsidP="00484924">
      <w:pPr>
        <w:jc w:val="right"/>
        <w:rPr>
          <w:b/>
          <w:sz w:val="28"/>
          <w:szCs w:val="28"/>
        </w:rPr>
      </w:pPr>
      <w:r w:rsidRPr="00A473C6">
        <w:rPr>
          <w:b/>
          <w:sz w:val="28"/>
          <w:szCs w:val="28"/>
        </w:rPr>
        <w:t xml:space="preserve">                                                  </w:t>
      </w:r>
    </w:p>
    <w:p w:rsidR="00484924" w:rsidRPr="00A473C6" w:rsidRDefault="00484924" w:rsidP="00484924">
      <w:pPr>
        <w:spacing w:after="0"/>
        <w:jc w:val="center"/>
        <w:rPr>
          <w:b/>
          <w:sz w:val="28"/>
          <w:szCs w:val="28"/>
        </w:rPr>
      </w:pPr>
      <w:r w:rsidRPr="00A473C6">
        <w:rPr>
          <w:b/>
          <w:sz w:val="28"/>
          <w:szCs w:val="28"/>
        </w:rPr>
        <w:t>РЕШЕНИЕ №</w:t>
      </w:r>
      <w:r w:rsidR="005E410D">
        <w:rPr>
          <w:b/>
          <w:sz w:val="28"/>
          <w:szCs w:val="28"/>
        </w:rPr>
        <w:t xml:space="preserve"> 12</w:t>
      </w:r>
      <w:r w:rsidRPr="00A473C6">
        <w:rPr>
          <w:b/>
          <w:sz w:val="28"/>
          <w:szCs w:val="28"/>
        </w:rPr>
        <w:t xml:space="preserve">           </w:t>
      </w:r>
    </w:p>
    <w:p w:rsidR="00484924" w:rsidRPr="00A473C6" w:rsidRDefault="00484924" w:rsidP="00484924">
      <w:pPr>
        <w:spacing w:after="0"/>
        <w:jc w:val="center"/>
        <w:rPr>
          <w:b/>
          <w:sz w:val="28"/>
          <w:szCs w:val="28"/>
        </w:rPr>
      </w:pPr>
      <w:r w:rsidRPr="00A473C6">
        <w:rPr>
          <w:b/>
          <w:sz w:val="28"/>
          <w:szCs w:val="28"/>
        </w:rPr>
        <w:t xml:space="preserve">      </w:t>
      </w:r>
    </w:p>
    <w:p w:rsidR="00484924" w:rsidRPr="00A473C6" w:rsidRDefault="00484924" w:rsidP="00484924">
      <w:pPr>
        <w:spacing w:after="0"/>
        <w:ind w:firstLine="0"/>
        <w:rPr>
          <w:sz w:val="28"/>
          <w:szCs w:val="28"/>
        </w:rPr>
      </w:pPr>
      <w:r w:rsidRPr="00A473C6">
        <w:rPr>
          <w:sz w:val="28"/>
          <w:szCs w:val="28"/>
          <w:lang w:val="en-US"/>
        </w:rPr>
        <w:t>II</w:t>
      </w:r>
      <w:r w:rsidRPr="00A473C6">
        <w:rPr>
          <w:sz w:val="28"/>
          <w:szCs w:val="28"/>
        </w:rPr>
        <w:t xml:space="preserve"> </w:t>
      </w:r>
      <w:r w:rsidR="005E410D">
        <w:rPr>
          <w:sz w:val="28"/>
          <w:szCs w:val="28"/>
        </w:rPr>
        <w:t xml:space="preserve">внеочередная </w:t>
      </w:r>
      <w:r w:rsidRPr="00A473C6">
        <w:rPr>
          <w:sz w:val="28"/>
          <w:szCs w:val="28"/>
        </w:rPr>
        <w:t xml:space="preserve">сессия </w:t>
      </w:r>
      <w:r w:rsidRPr="00A473C6">
        <w:rPr>
          <w:sz w:val="28"/>
          <w:szCs w:val="28"/>
          <w:lang w:val="en-US"/>
        </w:rPr>
        <w:t>VI</w:t>
      </w:r>
      <w:r w:rsidRPr="00A473C6">
        <w:rPr>
          <w:sz w:val="28"/>
          <w:szCs w:val="28"/>
        </w:rPr>
        <w:t xml:space="preserve"> созыва</w:t>
      </w:r>
    </w:p>
    <w:p w:rsidR="00484924" w:rsidRPr="00A473C6" w:rsidRDefault="00484924" w:rsidP="00484924">
      <w:p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Pr="00A473C6">
        <w:rPr>
          <w:sz w:val="28"/>
          <w:szCs w:val="28"/>
        </w:rPr>
        <w:t>ноября 201</w:t>
      </w:r>
      <w:r>
        <w:rPr>
          <w:sz w:val="28"/>
          <w:szCs w:val="28"/>
        </w:rPr>
        <w:t>6</w:t>
      </w:r>
      <w:r w:rsidRPr="00A473C6">
        <w:rPr>
          <w:sz w:val="28"/>
          <w:szCs w:val="28"/>
        </w:rPr>
        <w:t xml:space="preserve"> г. </w:t>
      </w:r>
    </w:p>
    <w:p w:rsidR="00664A1B" w:rsidRPr="00491A26" w:rsidRDefault="00664A1B" w:rsidP="00484924">
      <w:pPr>
        <w:spacing w:after="0"/>
        <w:ind w:firstLine="0"/>
        <w:rPr>
          <w:b/>
          <w:sz w:val="28"/>
          <w:szCs w:val="28"/>
        </w:rPr>
      </w:pPr>
    </w:p>
    <w:p w:rsidR="00664A1B" w:rsidRPr="00491A26" w:rsidRDefault="00491A26" w:rsidP="00CC01D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664A1B" w:rsidRPr="00491A26">
        <w:rPr>
          <w:b/>
          <w:sz w:val="28"/>
          <w:szCs w:val="28"/>
        </w:rPr>
        <w:t xml:space="preserve"> Положения «О межбюджетных отношениях в муниципальном районе «Могочинский район»</w:t>
      </w:r>
    </w:p>
    <w:p w:rsidR="00664A1B" w:rsidRPr="00BC03DA" w:rsidRDefault="00664A1B" w:rsidP="00CC01D4">
      <w:pPr>
        <w:ind w:firstLine="0"/>
        <w:rPr>
          <w:sz w:val="28"/>
          <w:szCs w:val="28"/>
        </w:rPr>
      </w:pPr>
    </w:p>
    <w:p w:rsidR="00664A1B" w:rsidRPr="00491A26" w:rsidRDefault="00664A1B" w:rsidP="00484924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1A26">
        <w:rPr>
          <w:sz w:val="28"/>
          <w:szCs w:val="28"/>
        </w:rPr>
        <w:tab/>
      </w:r>
      <w:r w:rsidRPr="00BC03D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Забайкальского края от </w:t>
      </w:r>
      <w:r w:rsidR="00491A26">
        <w:rPr>
          <w:sz w:val="28"/>
          <w:szCs w:val="28"/>
        </w:rPr>
        <w:t>20 декабря 2011 г.</w:t>
      </w:r>
      <w:r w:rsidRPr="00BC03DA">
        <w:rPr>
          <w:sz w:val="28"/>
          <w:szCs w:val="28"/>
        </w:rPr>
        <w:t xml:space="preserve"> №</w:t>
      </w:r>
      <w:r w:rsidR="00890391">
        <w:rPr>
          <w:sz w:val="28"/>
          <w:szCs w:val="28"/>
        </w:rPr>
        <w:t xml:space="preserve"> </w:t>
      </w:r>
      <w:r w:rsidR="00491A26">
        <w:rPr>
          <w:sz w:val="28"/>
          <w:szCs w:val="28"/>
        </w:rPr>
        <w:t>608</w:t>
      </w:r>
      <w:r w:rsidRPr="00BC03DA">
        <w:rPr>
          <w:sz w:val="28"/>
          <w:szCs w:val="28"/>
        </w:rPr>
        <w:t xml:space="preserve">-ЗЗК «О межбюджетных отношениях в Забайкальском крае», </w:t>
      </w:r>
      <w:r>
        <w:rPr>
          <w:sz w:val="28"/>
          <w:szCs w:val="28"/>
        </w:rPr>
        <w:t>руководствуясь ст. 2</w:t>
      </w:r>
      <w:r w:rsidR="0048492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C03DA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03DA">
        <w:rPr>
          <w:sz w:val="28"/>
          <w:szCs w:val="28"/>
        </w:rPr>
        <w:t xml:space="preserve"> муниципального района «Могочинский район», Совет муниципального района «Могочинский район»</w:t>
      </w:r>
      <w:r w:rsidR="00484924">
        <w:rPr>
          <w:sz w:val="28"/>
          <w:szCs w:val="28"/>
        </w:rPr>
        <w:t xml:space="preserve"> </w:t>
      </w:r>
      <w:r w:rsidRPr="00491A26">
        <w:rPr>
          <w:b/>
          <w:sz w:val="28"/>
          <w:szCs w:val="28"/>
        </w:rPr>
        <w:t>РЕШИЛ:</w:t>
      </w:r>
    </w:p>
    <w:p w:rsidR="00664A1B" w:rsidRPr="00BC03DA" w:rsidRDefault="00664A1B" w:rsidP="00491A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03DA">
        <w:rPr>
          <w:sz w:val="28"/>
          <w:szCs w:val="28"/>
        </w:rPr>
        <w:t>Утвердить Положение «О межбюджетных отношениях в муниципальном районе «Могочинский район»</w:t>
      </w:r>
      <w:r>
        <w:rPr>
          <w:sz w:val="28"/>
          <w:szCs w:val="28"/>
        </w:rPr>
        <w:t xml:space="preserve"> </w:t>
      </w:r>
      <w:r w:rsidR="00A46CB8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(прилагается)</w:t>
      </w:r>
      <w:r w:rsidRPr="00BC03DA">
        <w:rPr>
          <w:sz w:val="28"/>
          <w:szCs w:val="28"/>
        </w:rPr>
        <w:t xml:space="preserve">. </w:t>
      </w:r>
    </w:p>
    <w:p w:rsidR="00491A26" w:rsidRDefault="00664A1B" w:rsidP="00491A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491A26">
        <w:rPr>
          <w:sz w:val="28"/>
          <w:szCs w:val="28"/>
        </w:rPr>
        <w:t xml:space="preserve"> </w:t>
      </w:r>
      <w:r w:rsidR="00F91C0E" w:rsidRPr="00A473C6">
        <w:rPr>
          <w:sz w:val="28"/>
          <w:szCs w:val="28"/>
        </w:rPr>
        <w:t xml:space="preserve">Со дня вступления в силу настоящего решения </w:t>
      </w:r>
      <w:r w:rsidR="00F91C0E">
        <w:rPr>
          <w:sz w:val="28"/>
          <w:szCs w:val="28"/>
        </w:rPr>
        <w:t>п</w:t>
      </w:r>
      <w:r w:rsidR="00491A26">
        <w:rPr>
          <w:sz w:val="28"/>
          <w:szCs w:val="28"/>
        </w:rPr>
        <w:t>ризнать утратившим силу решение Совета муниципального района</w:t>
      </w:r>
      <w:r w:rsidR="00890391">
        <w:rPr>
          <w:sz w:val="28"/>
          <w:szCs w:val="28"/>
        </w:rPr>
        <w:t xml:space="preserve"> «Могочинский район» от 02 июля </w:t>
      </w:r>
      <w:r w:rsidR="00491A26">
        <w:rPr>
          <w:sz w:val="28"/>
          <w:szCs w:val="28"/>
        </w:rPr>
        <w:t>201</w:t>
      </w:r>
      <w:r w:rsidR="00890391">
        <w:rPr>
          <w:sz w:val="28"/>
          <w:szCs w:val="28"/>
        </w:rPr>
        <w:t>3</w:t>
      </w:r>
      <w:r w:rsidR="00491A26">
        <w:rPr>
          <w:sz w:val="28"/>
          <w:szCs w:val="28"/>
        </w:rPr>
        <w:t xml:space="preserve"> года № </w:t>
      </w:r>
      <w:r w:rsidR="00890391">
        <w:rPr>
          <w:sz w:val="28"/>
          <w:szCs w:val="28"/>
        </w:rPr>
        <w:t>64</w:t>
      </w:r>
      <w:r w:rsidR="00491A26">
        <w:rPr>
          <w:sz w:val="28"/>
          <w:szCs w:val="28"/>
        </w:rPr>
        <w:t xml:space="preserve"> </w:t>
      </w:r>
      <w:r w:rsidR="00491A26" w:rsidRPr="00491A26">
        <w:rPr>
          <w:sz w:val="28"/>
          <w:szCs w:val="28"/>
        </w:rPr>
        <w:t>«О межбюджетных отношениях в муниципальном районе «Могочинский район»</w:t>
      </w:r>
      <w:r w:rsidR="00491A2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F91C0E" w:rsidRPr="00A473C6" w:rsidRDefault="00F91C0E" w:rsidP="00F91C0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473C6">
        <w:rPr>
          <w:sz w:val="28"/>
          <w:szCs w:val="28"/>
        </w:rPr>
        <w:t xml:space="preserve">3. Настоящее решение вступает в силу с момента его принятия и подлежит официальному опубликованию (обнародованию)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8" w:history="1">
        <w:r w:rsidRPr="00A473C6">
          <w:rPr>
            <w:rStyle w:val="ac"/>
            <w:lang w:val="en-US"/>
          </w:rPr>
          <w:t>http</w:t>
        </w:r>
        <w:r w:rsidRPr="00A473C6">
          <w:rPr>
            <w:rStyle w:val="ac"/>
          </w:rPr>
          <w:t>://могоча.забайкальскийкрай.рф/</w:t>
        </w:r>
      </w:hyperlink>
      <w:r w:rsidRPr="00A473C6">
        <w:rPr>
          <w:sz w:val="28"/>
          <w:szCs w:val="28"/>
        </w:rPr>
        <w:t>.</w:t>
      </w:r>
    </w:p>
    <w:p w:rsidR="00F91C0E" w:rsidRDefault="00F91C0E" w:rsidP="00F91C0E">
      <w:pPr>
        <w:spacing w:after="0"/>
        <w:rPr>
          <w:b/>
          <w:sz w:val="28"/>
          <w:szCs w:val="28"/>
        </w:rPr>
      </w:pPr>
    </w:p>
    <w:p w:rsidR="005E410D" w:rsidRDefault="005E410D" w:rsidP="00F91C0E">
      <w:pPr>
        <w:spacing w:after="0"/>
        <w:rPr>
          <w:b/>
          <w:sz w:val="28"/>
          <w:szCs w:val="28"/>
        </w:rPr>
      </w:pPr>
    </w:p>
    <w:p w:rsidR="005E410D" w:rsidRDefault="005E410D" w:rsidP="00F91C0E">
      <w:pPr>
        <w:spacing w:after="0"/>
        <w:rPr>
          <w:b/>
          <w:sz w:val="28"/>
          <w:szCs w:val="28"/>
        </w:rPr>
      </w:pPr>
    </w:p>
    <w:p w:rsidR="00F91C0E" w:rsidRPr="00A473C6" w:rsidRDefault="00F91C0E" w:rsidP="00F91C0E">
      <w:pPr>
        <w:spacing w:after="0"/>
        <w:rPr>
          <w:b/>
          <w:sz w:val="28"/>
          <w:szCs w:val="28"/>
        </w:rPr>
      </w:pPr>
    </w:p>
    <w:p w:rsidR="00F91C0E" w:rsidRPr="00A473C6" w:rsidRDefault="00F91C0E" w:rsidP="00F91C0E">
      <w:pPr>
        <w:spacing w:after="0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65"/>
        <w:gridCol w:w="4498"/>
      </w:tblGrid>
      <w:tr w:rsidR="00F91C0E" w:rsidRPr="00A473C6" w:rsidTr="00A56566">
        <w:tc>
          <w:tcPr>
            <w:tcW w:w="4965" w:type="dxa"/>
            <w:shd w:val="clear" w:color="auto" w:fill="auto"/>
          </w:tcPr>
          <w:p w:rsidR="00F91C0E" w:rsidRPr="00A473C6" w:rsidRDefault="00F91C0E" w:rsidP="00F91C0E">
            <w:pPr>
              <w:spacing w:after="0"/>
              <w:ind w:firstLine="0"/>
              <w:rPr>
                <w:sz w:val="28"/>
                <w:szCs w:val="28"/>
              </w:rPr>
            </w:pPr>
            <w:r w:rsidRPr="00A473C6">
              <w:rPr>
                <w:sz w:val="28"/>
                <w:szCs w:val="28"/>
              </w:rPr>
              <w:t xml:space="preserve">Председатель Совета </w:t>
            </w:r>
          </w:p>
          <w:p w:rsidR="00F91C0E" w:rsidRPr="00A473C6" w:rsidRDefault="00F91C0E" w:rsidP="00F91C0E">
            <w:pPr>
              <w:spacing w:after="0"/>
              <w:ind w:firstLine="34"/>
              <w:rPr>
                <w:sz w:val="28"/>
                <w:szCs w:val="28"/>
              </w:rPr>
            </w:pPr>
            <w:r w:rsidRPr="00A473C6">
              <w:rPr>
                <w:sz w:val="28"/>
                <w:szCs w:val="28"/>
              </w:rPr>
              <w:t xml:space="preserve">муниципального района </w:t>
            </w:r>
          </w:p>
          <w:p w:rsidR="00F91C0E" w:rsidRPr="00A473C6" w:rsidRDefault="00F91C0E" w:rsidP="00F91C0E">
            <w:pPr>
              <w:spacing w:after="0"/>
              <w:ind w:firstLine="34"/>
              <w:rPr>
                <w:sz w:val="28"/>
                <w:szCs w:val="28"/>
              </w:rPr>
            </w:pPr>
            <w:r w:rsidRPr="00A473C6">
              <w:rPr>
                <w:sz w:val="28"/>
                <w:szCs w:val="28"/>
              </w:rPr>
              <w:t>«Могочинский район»</w:t>
            </w:r>
          </w:p>
          <w:p w:rsidR="00F91C0E" w:rsidRPr="00A473C6" w:rsidRDefault="00F91C0E" w:rsidP="00F91C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F91C0E" w:rsidRPr="00A473C6" w:rsidRDefault="00F91C0E" w:rsidP="00F91C0E">
            <w:pPr>
              <w:spacing w:after="0"/>
              <w:ind w:hanging="72"/>
              <w:jc w:val="right"/>
              <w:rPr>
                <w:sz w:val="28"/>
                <w:szCs w:val="28"/>
              </w:rPr>
            </w:pPr>
            <w:r w:rsidRPr="00A473C6">
              <w:rPr>
                <w:sz w:val="28"/>
                <w:szCs w:val="28"/>
              </w:rPr>
              <w:t xml:space="preserve">Глава муниципального района   </w:t>
            </w:r>
          </w:p>
          <w:p w:rsidR="00F91C0E" w:rsidRPr="00A473C6" w:rsidRDefault="00F91C0E" w:rsidP="00F91C0E">
            <w:pPr>
              <w:spacing w:after="0"/>
              <w:ind w:hanging="72"/>
              <w:jc w:val="right"/>
              <w:rPr>
                <w:sz w:val="28"/>
                <w:szCs w:val="28"/>
              </w:rPr>
            </w:pPr>
            <w:r w:rsidRPr="00A473C6">
              <w:rPr>
                <w:sz w:val="28"/>
                <w:szCs w:val="28"/>
              </w:rPr>
              <w:t xml:space="preserve">                      «Могочинский район»</w:t>
            </w:r>
          </w:p>
        </w:tc>
      </w:tr>
      <w:tr w:rsidR="00F91C0E" w:rsidRPr="00A473C6" w:rsidTr="00A56566">
        <w:tc>
          <w:tcPr>
            <w:tcW w:w="4965" w:type="dxa"/>
            <w:shd w:val="clear" w:color="auto" w:fill="auto"/>
          </w:tcPr>
          <w:p w:rsidR="00F91C0E" w:rsidRPr="00A473C6" w:rsidRDefault="00F91C0E" w:rsidP="00F91C0E">
            <w:pPr>
              <w:spacing w:after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А.М.Уфимцев</w:t>
            </w:r>
          </w:p>
        </w:tc>
        <w:tc>
          <w:tcPr>
            <w:tcW w:w="4498" w:type="dxa"/>
            <w:shd w:val="clear" w:color="auto" w:fill="auto"/>
          </w:tcPr>
          <w:p w:rsidR="00F91C0E" w:rsidRPr="00A473C6" w:rsidRDefault="00F91C0E" w:rsidP="00F91C0E">
            <w:pPr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</w:t>
            </w:r>
            <w:r w:rsidRPr="00A47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А.А.Сорокотягин</w:t>
            </w:r>
          </w:p>
        </w:tc>
      </w:tr>
    </w:tbl>
    <w:p w:rsidR="00664A1B" w:rsidRDefault="00664A1B" w:rsidP="00F91C0E">
      <w:pPr>
        <w:spacing w:after="0"/>
        <w:ind w:firstLine="0"/>
        <w:rPr>
          <w:sz w:val="28"/>
          <w:szCs w:val="28"/>
        </w:rPr>
      </w:pPr>
    </w:p>
    <w:p w:rsidR="00890391" w:rsidRDefault="00890391" w:rsidP="00CC01D4">
      <w:pPr>
        <w:spacing w:after="0"/>
        <w:ind w:firstLine="0"/>
        <w:rPr>
          <w:sz w:val="28"/>
          <w:szCs w:val="28"/>
        </w:rPr>
      </w:pPr>
    </w:p>
    <w:p w:rsidR="00F91C0E" w:rsidRDefault="00F91C0E" w:rsidP="00CC01D4">
      <w:pPr>
        <w:spacing w:after="0"/>
        <w:ind w:firstLine="0"/>
        <w:rPr>
          <w:sz w:val="28"/>
          <w:szCs w:val="28"/>
        </w:rPr>
      </w:pPr>
    </w:p>
    <w:p w:rsidR="00F91C0E" w:rsidRPr="00B47627" w:rsidRDefault="00F91C0E" w:rsidP="00CC01D4">
      <w:pPr>
        <w:spacing w:after="0"/>
        <w:ind w:firstLine="0"/>
        <w:rPr>
          <w:sz w:val="28"/>
          <w:szCs w:val="28"/>
        </w:rPr>
      </w:pPr>
    </w:p>
    <w:p w:rsidR="00664A1B" w:rsidRDefault="00664A1B" w:rsidP="00CC01D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DB5" w:rsidRDefault="00FE09F1" w:rsidP="00CC01D4">
      <w:pPr>
        <w:spacing w:after="0"/>
        <w:ind w:firstLine="709"/>
        <w:jc w:val="right"/>
      </w:pPr>
      <w:r>
        <w:lastRenderedPageBreak/>
        <w:t>УТ</w:t>
      </w:r>
      <w:r w:rsidR="00191DB5">
        <w:t>ВЕРЖДЕНО</w:t>
      </w:r>
      <w:r w:rsidR="00664A1B">
        <w:t xml:space="preserve"> </w:t>
      </w:r>
    </w:p>
    <w:p w:rsidR="00664A1B" w:rsidRDefault="00191DB5" w:rsidP="00CC01D4">
      <w:pPr>
        <w:spacing w:after="0"/>
        <w:ind w:firstLine="709"/>
        <w:jc w:val="right"/>
      </w:pPr>
      <w:r>
        <w:t>Р</w:t>
      </w:r>
      <w:r w:rsidR="00664A1B">
        <w:t>ешени</w:t>
      </w:r>
      <w:r>
        <w:t xml:space="preserve">ем </w:t>
      </w:r>
      <w:r w:rsidR="00664A1B">
        <w:t>Совета муниципального района</w:t>
      </w:r>
    </w:p>
    <w:p w:rsidR="00664A1B" w:rsidRDefault="00664A1B" w:rsidP="00CC01D4">
      <w:pPr>
        <w:spacing w:after="0"/>
        <w:ind w:firstLine="709"/>
        <w:jc w:val="right"/>
      </w:pPr>
      <w:r>
        <w:t>«Могочинский район»</w:t>
      </w:r>
    </w:p>
    <w:p w:rsidR="00664A1B" w:rsidRDefault="00F91C0E" w:rsidP="00CC01D4">
      <w:pPr>
        <w:spacing w:after="0"/>
        <w:ind w:firstLine="709"/>
        <w:jc w:val="right"/>
      </w:pPr>
      <w:r>
        <w:t>от 25 ноября</w:t>
      </w:r>
      <w:r w:rsidR="00491A26">
        <w:t xml:space="preserve"> </w:t>
      </w:r>
      <w:r w:rsidR="00664A1B">
        <w:t>201</w:t>
      </w:r>
      <w:r>
        <w:t>6</w:t>
      </w:r>
      <w:r w:rsidR="00664A1B">
        <w:t xml:space="preserve"> г. № </w:t>
      </w:r>
      <w:r w:rsidR="005E410D">
        <w:t>12</w:t>
      </w:r>
    </w:p>
    <w:p w:rsidR="00664A1B" w:rsidRPr="00246BB3" w:rsidRDefault="00664A1B" w:rsidP="00CC01D4"/>
    <w:p w:rsidR="00664A1B" w:rsidRDefault="00664A1B" w:rsidP="00CC01D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A1B" w:rsidRDefault="00664A1B" w:rsidP="00CC01D4">
      <w:pPr>
        <w:spacing w:after="0"/>
        <w:ind w:firstLine="0"/>
        <w:jc w:val="center"/>
        <w:rPr>
          <w:b/>
        </w:rPr>
      </w:pPr>
    </w:p>
    <w:p w:rsidR="00A46CB8" w:rsidRDefault="00A46CB8" w:rsidP="00CC01D4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664A1B">
        <w:rPr>
          <w:b/>
          <w:sz w:val="28"/>
          <w:szCs w:val="28"/>
        </w:rPr>
        <w:t xml:space="preserve"> </w:t>
      </w:r>
    </w:p>
    <w:p w:rsidR="00664A1B" w:rsidRPr="00D45DAE" w:rsidRDefault="00664A1B" w:rsidP="00CC01D4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45DAE">
        <w:rPr>
          <w:b/>
          <w:sz w:val="28"/>
          <w:szCs w:val="28"/>
        </w:rPr>
        <w:t xml:space="preserve"> межбюджетных отношениях в муниципальном районе</w:t>
      </w:r>
    </w:p>
    <w:p w:rsidR="00664A1B" w:rsidRPr="00D45DAE" w:rsidRDefault="00664A1B" w:rsidP="00CC01D4">
      <w:pPr>
        <w:spacing w:after="0"/>
        <w:ind w:firstLine="0"/>
        <w:jc w:val="center"/>
        <w:rPr>
          <w:b/>
          <w:sz w:val="28"/>
          <w:szCs w:val="28"/>
        </w:rPr>
      </w:pPr>
      <w:r w:rsidRPr="00D45DAE">
        <w:rPr>
          <w:b/>
          <w:sz w:val="28"/>
          <w:szCs w:val="28"/>
        </w:rPr>
        <w:t xml:space="preserve">«Могочинский район» </w:t>
      </w:r>
    </w:p>
    <w:p w:rsidR="00664A1B" w:rsidRPr="00D45DAE" w:rsidRDefault="00664A1B" w:rsidP="00CC01D4">
      <w:pPr>
        <w:spacing w:after="0"/>
        <w:ind w:firstLine="0"/>
        <w:jc w:val="center"/>
        <w:rPr>
          <w:b/>
          <w:sz w:val="28"/>
          <w:szCs w:val="28"/>
        </w:rPr>
      </w:pPr>
    </w:p>
    <w:p w:rsidR="00664A1B" w:rsidRDefault="00664A1B" w:rsidP="00CC01D4">
      <w:pPr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Положение р</w:t>
      </w:r>
      <w:r w:rsidRPr="00A73B3B">
        <w:rPr>
          <w:sz w:val="28"/>
          <w:szCs w:val="28"/>
        </w:rPr>
        <w:t>егу</w:t>
      </w:r>
      <w:r w:rsidR="006A42AB">
        <w:rPr>
          <w:sz w:val="28"/>
          <w:szCs w:val="28"/>
        </w:rPr>
        <w:t>лирует отношения между</w:t>
      </w:r>
      <w:r w:rsidRPr="00A73B3B">
        <w:rPr>
          <w:sz w:val="28"/>
          <w:szCs w:val="28"/>
        </w:rPr>
        <w:t xml:space="preserve"> органами местн</w:t>
      </w:r>
      <w:r w:rsidR="006A42AB">
        <w:rPr>
          <w:sz w:val="28"/>
          <w:szCs w:val="28"/>
        </w:rPr>
        <w:t>ого самоуправления муниципального</w:t>
      </w:r>
      <w:r w:rsidRPr="00A73B3B">
        <w:rPr>
          <w:sz w:val="28"/>
          <w:szCs w:val="28"/>
        </w:rPr>
        <w:t xml:space="preserve"> райо</w:t>
      </w:r>
      <w:r w:rsidR="006A42AB">
        <w:rPr>
          <w:sz w:val="28"/>
          <w:szCs w:val="28"/>
        </w:rPr>
        <w:t>на «Могочинский район» (далее также – муниципальный район)</w:t>
      </w:r>
      <w:r w:rsidRPr="00A73B3B">
        <w:rPr>
          <w:sz w:val="28"/>
          <w:szCs w:val="28"/>
        </w:rPr>
        <w:t xml:space="preserve"> и органами местного самоуправлен</w:t>
      </w:r>
      <w:r>
        <w:rPr>
          <w:sz w:val="28"/>
          <w:szCs w:val="28"/>
        </w:rPr>
        <w:t>ия поселений</w:t>
      </w:r>
      <w:r w:rsidR="00A46CB8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состав муниципального района «Могочинский район» (далее </w:t>
      </w:r>
      <w:r w:rsidR="006A42AB">
        <w:rPr>
          <w:sz w:val="28"/>
          <w:szCs w:val="28"/>
        </w:rPr>
        <w:t xml:space="preserve">– </w:t>
      </w:r>
      <w:r>
        <w:rPr>
          <w:sz w:val="28"/>
          <w:szCs w:val="28"/>
        </w:rPr>
        <w:t>поселения)</w:t>
      </w:r>
      <w:r w:rsidR="006A42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3B3B">
        <w:rPr>
          <w:sz w:val="28"/>
          <w:szCs w:val="28"/>
        </w:rPr>
        <w:t xml:space="preserve">по вопросам межбюджетных отношений в части, касающейся установления нормативов отчислений от налогов и сборов, подлежащих зачислению в местные бюджеты, предоставления межбюджетных трансфертов из бюджета </w:t>
      </w:r>
      <w:r>
        <w:rPr>
          <w:sz w:val="28"/>
          <w:szCs w:val="28"/>
        </w:rPr>
        <w:t xml:space="preserve"> муниципального района в </w:t>
      </w:r>
      <w:r w:rsidRPr="00A73B3B">
        <w:rPr>
          <w:sz w:val="28"/>
          <w:szCs w:val="28"/>
        </w:rPr>
        <w:t xml:space="preserve"> бюджеты</w:t>
      </w:r>
      <w:r>
        <w:rPr>
          <w:sz w:val="28"/>
          <w:szCs w:val="28"/>
        </w:rPr>
        <w:t xml:space="preserve"> поселений</w:t>
      </w:r>
      <w:r w:rsidRPr="00A73B3B">
        <w:rPr>
          <w:sz w:val="28"/>
          <w:szCs w:val="28"/>
        </w:rPr>
        <w:t xml:space="preserve">, а также предоставления межбюджетных трансфертов </w:t>
      </w:r>
      <w:r w:rsidRPr="00FD37AC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бюджетов поселений в  </w:t>
      </w:r>
      <w:r w:rsidRPr="00A73B3B">
        <w:rPr>
          <w:sz w:val="28"/>
          <w:szCs w:val="28"/>
        </w:rPr>
        <w:t>бюдже</w:t>
      </w:r>
      <w:r>
        <w:rPr>
          <w:sz w:val="28"/>
          <w:szCs w:val="28"/>
        </w:rPr>
        <w:t>т муниципального района</w:t>
      </w:r>
      <w:r w:rsidRPr="00A73B3B">
        <w:rPr>
          <w:sz w:val="28"/>
          <w:szCs w:val="28"/>
        </w:rPr>
        <w:t>.</w:t>
      </w:r>
    </w:p>
    <w:p w:rsidR="00664A1B" w:rsidRPr="00D2579B" w:rsidRDefault="00664A1B" w:rsidP="00CC01D4">
      <w:pPr>
        <w:spacing w:before="120" w:after="0"/>
        <w:ind w:firstLine="709"/>
        <w:rPr>
          <w:sz w:val="28"/>
          <w:szCs w:val="28"/>
        </w:rPr>
      </w:pPr>
    </w:p>
    <w:p w:rsidR="00664A1B" w:rsidRPr="00D2579B" w:rsidRDefault="00664A1B" w:rsidP="00CC01D4">
      <w:pPr>
        <w:spacing w:after="0"/>
        <w:ind w:firstLine="0"/>
        <w:jc w:val="center"/>
        <w:rPr>
          <w:b/>
          <w:sz w:val="28"/>
        </w:rPr>
      </w:pPr>
      <w:bookmarkStart w:id="0" w:name="_Toc37577996"/>
      <w:bookmarkStart w:id="1" w:name="_Toc69042204"/>
      <w:bookmarkStart w:id="2" w:name="_Ref103840835"/>
      <w:bookmarkStart w:id="3" w:name="_Toc227637842"/>
      <w:r w:rsidRPr="00D2579B">
        <w:rPr>
          <w:b/>
          <w:sz w:val="28"/>
        </w:rPr>
        <w:t>1. Основные понятия и термины,</w:t>
      </w:r>
    </w:p>
    <w:p w:rsidR="00664A1B" w:rsidRPr="00D2579B" w:rsidRDefault="00664A1B" w:rsidP="00CC01D4">
      <w:pPr>
        <w:spacing w:after="0"/>
        <w:ind w:firstLine="0"/>
        <w:jc w:val="center"/>
        <w:rPr>
          <w:b/>
          <w:sz w:val="28"/>
        </w:rPr>
      </w:pPr>
      <w:r w:rsidRPr="00D2579B">
        <w:rPr>
          <w:b/>
          <w:sz w:val="28"/>
        </w:rPr>
        <w:t>применяемые в настоящем Положении</w:t>
      </w:r>
      <w:bookmarkEnd w:id="0"/>
      <w:bookmarkEnd w:id="1"/>
      <w:bookmarkEnd w:id="2"/>
      <w:bookmarkEnd w:id="3"/>
    </w:p>
    <w:p w:rsidR="00664A1B" w:rsidRPr="00C86191" w:rsidRDefault="00664A1B" w:rsidP="00CC01D4">
      <w:pPr>
        <w:jc w:val="center"/>
        <w:rPr>
          <w:b/>
          <w:i/>
        </w:rPr>
      </w:pPr>
    </w:p>
    <w:p w:rsidR="00664A1B" w:rsidRPr="00275B4A" w:rsidRDefault="00664A1B" w:rsidP="00CC01D4">
      <w:pPr>
        <w:spacing w:after="0"/>
        <w:ind w:firstLine="709"/>
      </w:pPr>
      <w:r w:rsidRPr="00311C87">
        <w:rPr>
          <w:sz w:val="28"/>
          <w:szCs w:val="28"/>
        </w:rPr>
        <w:t xml:space="preserve">Понятия и термины, используемые в настоящем </w:t>
      </w:r>
      <w:r>
        <w:rPr>
          <w:sz w:val="28"/>
          <w:szCs w:val="28"/>
        </w:rPr>
        <w:t>Положении</w:t>
      </w:r>
      <w:r w:rsidRPr="00311C87">
        <w:rPr>
          <w:sz w:val="28"/>
          <w:szCs w:val="28"/>
        </w:rPr>
        <w:t>, применяются в их определении, предусмотренном Бюджетным кодексом Российской Федерации</w:t>
      </w:r>
      <w:r>
        <w:rPr>
          <w:sz w:val="28"/>
          <w:szCs w:val="28"/>
        </w:rPr>
        <w:t>,</w:t>
      </w:r>
      <w:r w:rsidRPr="00311C87">
        <w:rPr>
          <w:sz w:val="28"/>
          <w:szCs w:val="28"/>
        </w:rPr>
        <w:t xml:space="preserve"> иными нормативными правовыми актами Российской Федерации и </w:t>
      </w:r>
      <w:r>
        <w:rPr>
          <w:sz w:val="28"/>
          <w:szCs w:val="28"/>
        </w:rPr>
        <w:t>законами</w:t>
      </w:r>
      <w:r w:rsidRPr="00311C87">
        <w:rPr>
          <w:sz w:val="28"/>
          <w:szCs w:val="28"/>
        </w:rPr>
        <w:t xml:space="preserve"> Забайкальского края.</w:t>
      </w:r>
    </w:p>
    <w:p w:rsidR="00664A1B" w:rsidRDefault="00664A1B" w:rsidP="00CC01D4">
      <w:pPr>
        <w:pStyle w:val="3"/>
        <w:spacing w:before="0" w:after="0"/>
        <w:ind w:firstLine="0"/>
        <w:jc w:val="center"/>
        <w:rPr>
          <w:i/>
          <w:sz w:val="28"/>
          <w:szCs w:val="28"/>
        </w:rPr>
      </w:pPr>
      <w:bookmarkStart w:id="4" w:name="_Toc227637843"/>
    </w:p>
    <w:p w:rsidR="00664A1B" w:rsidRPr="00D2579B" w:rsidRDefault="00664A1B" w:rsidP="00CC01D4">
      <w:pPr>
        <w:pStyle w:val="3"/>
        <w:spacing w:before="0" w:after="0"/>
        <w:ind w:firstLine="0"/>
        <w:jc w:val="center"/>
        <w:rPr>
          <w:sz w:val="28"/>
          <w:szCs w:val="28"/>
        </w:rPr>
      </w:pPr>
      <w:r w:rsidRPr="00D2579B">
        <w:rPr>
          <w:sz w:val="28"/>
          <w:szCs w:val="28"/>
        </w:rPr>
        <w:t xml:space="preserve">2. Участники межбюджетных отношений в </w:t>
      </w:r>
      <w:bookmarkEnd w:id="4"/>
      <w:r w:rsidRPr="00D2579B">
        <w:rPr>
          <w:sz w:val="28"/>
          <w:szCs w:val="28"/>
        </w:rPr>
        <w:t>муниципальном районе «Могочинский район»</w:t>
      </w:r>
    </w:p>
    <w:p w:rsidR="00664A1B" w:rsidRPr="00D45DAE" w:rsidRDefault="00664A1B" w:rsidP="00CC01D4"/>
    <w:p w:rsidR="00664A1B" w:rsidRPr="00311C87" w:rsidRDefault="00664A1B" w:rsidP="00CC01D4">
      <w:pPr>
        <w:spacing w:after="0"/>
        <w:ind w:firstLine="709"/>
        <w:rPr>
          <w:spacing w:val="-4"/>
          <w:sz w:val="28"/>
          <w:szCs w:val="28"/>
        </w:rPr>
      </w:pPr>
      <w:r w:rsidRPr="00311C87">
        <w:rPr>
          <w:spacing w:val="-4"/>
          <w:sz w:val="28"/>
          <w:szCs w:val="28"/>
        </w:rPr>
        <w:t xml:space="preserve">Участниками межбюджетных отношений в </w:t>
      </w:r>
      <w:r>
        <w:rPr>
          <w:spacing w:val="-4"/>
          <w:sz w:val="28"/>
          <w:szCs w:val="28"/>
        </w:rPr>
        <w:t xml:space="preserve">муниципальном районе «Могочинский район» </w:t>
      </w:r>
      <w:r w:rsidRPr="00311C87">
        <w:rPr>
          <w:spacing w:val="-4"/>
          <w:sz w:val="28"/>
          <w:szCs w:val="28"/>
        </w:rPr>
        <w:t>являются:</w:t>
      </w: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  <w:r w:rsidRPr="00311C87">
        <w:rPr>
          <w:sz w:val="28"/>
          <w:szCs w:val="28"/>
        </w:rPr>
        <w:t>органы местн</w:t>
      </w:r>
      <w:r>
        <w:rPr>
          <w:sz w:val="28"/>
          <w:szCs w:val="28"/>
        </w:rPr>
        <w:t xml:space="preserve">ого самоуправления муниципального района «Могочинский район»; </w:t>
      </w: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  <w:r w:rsidRPr="00311C87">
        <w:rPr>
          <w:sz w:val="28"/>
          <w:szCs w:val="28"/>
        </w:rPr>
        <w:t>органы местного самоуправления городских и сельск</w:t>
      </w:r>
      <w:r>
        <w:rPr>
          <w:sz w:val="28"/>
          <w:szCs w:val="28"/>
        </w:rPr>
        <w:t>их поселений</w:t>
      </w:r>
      <w:r w:rsidR="006A42AB">
        <w:rPr>
          <w:sz w:val="28"/>
          <w:szCs w:val="28"/>
        </w:rPr>
        <w:t>, входящие в состав</w:t>
      </w:r>
      <w:r>
        <w:rPr>
          <w:sz w:val="28"/>
          <w:szCs w:val="28"/>
        </w:rPr>
        <w:t xml:space="preserve">  муниципального района «Могочинский  район».</w:t>
      </w:r>
    </w:p>
    <w:p w:rsidR="00664A1B" w:rsidRPr="00311C87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Pr="00D2579B" w:rsidRDefault="00664A1B" w:rsidP="00CC01D4">
      <w:pPr>
        <w:pStyle w:val="3"/>
        <w:spacing w:before="120" w:after="0"/>
        <w:ind w:firstLine="709"/>
        <w:jc w:val="center"/>
        <w:rPr>
          <w:sz w:val="28"/>
          <w:szCs w:val="28"/>
        </w:rPr>
      </w:pPr>
      <w:bookmarkStart w:id="5" w:name="_Toc69040580"/>
      <w:bookmarkStart w:id="6" w:name="_Toc69042205"/>
      <w:bookmarkStart w:id="7" w:name="_Toc69040582"/>
      <w:bookmarkStart w:id="8" w:name="_Toc69042207"/>
      <w:bookmarkStart w:id="9" w:name="_Toc37577998"/>
      <w:bookmarkStart w:id="10" w:name="_Toc69042208"/>
      <w:bookmarkStart w:id="11" w:name="_Toc227637844"/>
      <w:bookmarkEnd w:id="5"/>
      <w:bookmarkEnd w:id="6"/>
      <w:bookmarkEnd w:id="7"/>
      <w:bookmarkEnd w:id="8"/>
      <w:r w:rsidRPr="00D2579B">
        <w:rPr>
          <w:sz w:val="28"/>
          <w:szCs w:val="28"/>
        </w:rPr>
        <w:t>3. Правовая основа межбюджетных отношений</w:t>
      </w:r>
      <w:bookmarkEnd w:id="9"/>
      <w:bookmarkEnd w:id="10"/>
      <w:bookmarkEnd w:id="11"/>
    </w:p>
    <w:p w:rsidR="00664A1B" w:rsidRPr="00D45DAE" w:rsidRDefault="00664A1B" w:rsidP="00CC01D4"/>
    <w:p w:rsidR="00664A1B" w:rsidRPr="00311C87" w:rsidRDefault="00664A1B" w:rsidP="009C3EC2">
      <w:pPr>
        <w:spacing w:after="0"/>
        <w:ind w:firstLine="708"/>
        <w:rPr>
          <w:sz w:val="28"/>
          <w:szCs w:val="28"/>
        </w:rPr>
      </w:pPr>
      <w:bookmarkStart w:id="12" w:name="_Ref34463613"/>
      <w:bookmarkStart w:id="13" w:name="_Toc37577999"/>
      <w:bookmarkStart w:id="14" w:name="_Toc69042209"/>
      <w:r>
        <w:rPr>
          <w:sz w:val="28"/>
          <w:szCs w:val="28"/>
        </w:rPr>
        <w:t>3.</w:t>
      </w:r>
      <w:r w:rsidRPr="00311C87">
        <w:rPr>
          <w:sz w:val="28"/>
          <w:szCs w:val="28"/>
        </w:rPr>
        <w:t xml:space="preserve">1. Правовую основу межбюджетных отношений в </w:t>
      </w:r>
      <w:r>
        <w:rPr>
          <w:sz w:val="28"/>
          <w:szCs w:val="28"/>
        </w:rPr>
        <w:t>муниципальном районе «Могочинский район»</w:t>
      </w:r>
      <w:r w:rsidRPr="00311C87">
        <w:rPr>
          <w:sz w:val="28"/>
          <w:szCs w:val="28"/>
        </w:rPr>
        <w:t xml:space="preserve"> составляют Конституция Российской </w:t>
      </w:r>
      <w:r w:rsidRPr="00311C87">
        <w:rPr>
          <w:sz w:val="28"/>
          <w:szCs w:val="28"/>
        </w:rPr>
        <w:lastRenderedPageBreak/>
        <w:t xml:space="preserve">Федерации, Бюджетный и Налоговый кодексы Российской Федерации, федеральные законы, иные нормативные правовые акты Российской Федерации,  </w:t>
      </w:r>
      <w:r>
        <w:rPr>
          <w:sz w:val="28"/>
          <w:szCs w:val="28"/>
        </w:rPr>
        <w:t>Закон Забайкальского края «О межбюджетных отношениях в Забайкальском</w:t>
      </w:r>
      <w:r w:rsidR="006A42AB">
        <w:rPr>
          <w:sz w:val="28"/>
          <w:szCs w:val="28"/>
        </w:rPr>
        <w:t xml:space="preserve"> крае»</w:t>
      </w:r>
      <w:r>
        <w:rPr>
          <w:sz w:val="28"/>
          <w:szCs w:val="28"/>
        </w:rPr>
        <w:t xml:space="preserve">, </w:t>
      </w:r>
      <w:r w:rsidRPr="00311C87">
        <w:rPr>
          <w:sz w:val="28"/>
          <w:szCs w:val="28"/>
        </w:rPr>
        <w:t xml:space="preserve">иные законы </w:t>
      </w:r>
      <w:r>
        <w:rPr>
          <w:sz w:val="28"/>
          <w:szCs w:val="28"/>
        </w:rPr>
        <w:t xml:space="preserve">Забайкальского края, </w:t>
      </w:r>
      <w:r w:rsidRPr="00311C87">
        <w:rPr>
          <w:sz w:val="28"/>
          <w:szCs w:val="28"/>
        </w:rPr>
        <w:t xml:space="preserve">нормативные правовые акты органов государственной власти </w:t>
      </w:r>
      <w:r w:rsidRPr="007906A3">
        <w:rPr>
          <w:color w:val="000000"/>
          <w:sz w:val="28"/>
          <w:szCs w:val="28"/>
        </w:rPr>
        <w:t>Забайкальского</w:t>
      </w:r>
      <w:r w:rsidRPr="00311C87">
        <w:rPr>
          <w:sz w:val="28"/>
          <w:szCs w:val="28"/>
        </w:rPr>
        <w:t xml:space="preserve"> края, муниципальные правовые акты органов местного самоуправления</w:t>
      </w:r>
      <w:r>
        <w:rPr>
          <w:sz w:val="28"/>
          <w:szCs w:val="28"/>
        </w:rPr>
        <w:t xml:space="preserve"> муниципального района «Могочинский район»</w:t>
      </w:r>
      <w:r w:rsidRPr="00311C87">
        <w:rPr>
          <w:sz w:val="28"/>
          <w:szCs w:val="28"/>
        </w:rPr>
        <w:t>.</w:t>
      </w:r>
    </w:p>
    <w:p w:rsidR="00664A1B" w:rsidRDefault="00664A1B" w:rsidP="009C3EC2">
      <w:pPr>
        <w:spacing w:after="0"/>
        <w:ind w:firstLine="708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3.2.</w:t>
      </w:r>
      <w:r w:rsidRPr="00311C8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87">
        <w:rPr>
          <w:sz w:val="28"/>
          <w:szCs w:val="28"/>
        </w:rPr>
        <w:t>униципальные правовые акты органов местного самоуправления</w:t>
      </w:r>
      <w:r w:rsidRPr="001E37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«Могочинский район»</w:t>
      </w:r>
      <w:r w:rsidRPr="00311C87">
        <w:rPr>
          <w:sz w:val="28"/>
          <w:szCs w:val="28"/>
        </w:rPr>
        <w:t>, регулирующие межбюджетные отношения, н</w:t>
      </w:r>
      <w:r>
        <w:rPr>
          <w:sz w:val="28"/>
          <w:szCs w:val="28"/>
        </w:rPr>
        <w:t>е могут противоречить</w:t>
      </w:r>
      <w:r w:rsidRPr="00311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выше перечисленным  федеральным законам</w:t>
      </w:r>
      <w:r w:rsidR="00F91C0E">
        <w:rPr>
          <w:sz w:val="28"/>
          <w:szCs w:val="28"/>
        </w:rPr>
        <w:t xml:space="preserve"> и законам Забайкальского края</w:t>
      </w:r>
      <w:r>
        <w:rPr>
          <w:sz w:val="28"/>
          <w:szCs w:val="28"/>
        </w:rPr>
        <w:t xml:space="preserve">. </w:t>
      </w:r>
    </w:p>
    <w:p w:rsidR="00664A1B" w:rsidRPr="00D2579B" w:rsidRDefault="00664A1B" w:rsidP="00CC01D4">
      <w:pPr>
        <w:pStyle w:val="3"/>
        <w:spacing w:before="120" w:after="0"/>
        <w:ind w:firstLine="709"/>
        <w:jc w:val="center"/>
        <w:rPr>
          <w:sz w:val="28"/>
          <w:szCs w:val="28"/>
        </w:rPr>
      </w:pPr>
      <w:bookmarkStart w:id="15" w:name="_Toc227637847"/>
      <w:bookmarkStart w:id="16" w:name="_Toc69042214"/>
      <w:bookmarkStart w:id="17" w:name="_Toc37578003"/>
      <w:bookmarkStart w:id="18" w:name="_Toc69042212"/>
      <w:bookmarkEnd w:id="12"/>
      <w:bookmarkEnd w:id="13"/>
      <w:bookmarkEnd w:id="14"/>
      <w:r w:rsidRPr="00D2579B">
        <w:rPr>
          <w:sz w:val="28"/>
          <w:szCs w:val="28"/>
        </w:rPr>
        <w:t>4. Налоги, зачисляемые в бюджеты поселений</w:t>
      </w:r>
      <w:bookmarkEnd w:id="15"/>
    </w:p>
    <w:p w:rsidR="00664A1B" w:rsidRPr="00D45DAE" w:rsidRDefault="00664A1B" w:rsidP="00CC01D4"/>
    <w:p w:rsidR="00664A1B" w:rsidRPr="00572372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19" w:name="_Toc69042215"/>
      <w:bookmarkEnd w:id="16"/>
      <w:r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572372">
        <w:rPr>
          <w:rFonts w:ascii="Times New Roman" w:hAnsi="Times New Roman" w:cs="Times New Roman"/>
          <w:spacing w:val="-2"/>
          <w:sz w:val="28"/>
          <w:szCs w:val="28"/>
        </w:rPr>
        <w:t>1. В бюджеты поселений зачисляются налоговые доходы от следующих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664A1B" w:rsidRPr="00311C87" w:rsidRDefault="00F91C0E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4A1B" w:rsidRPr="00311C87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процентов поступлений в консолидированный бюджет Забайкальского края с территории данного поселения;</w:t>
      </w:r>
    </w:p>
    <w:p w:rsidR="00664A1B" w:rsidRPr="00311C87" w:rsidRDefault="00F91C0E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4A1B" w:rsidRPr="00311C87">
        <w:rPr>
          <w:rFonts w:ascii="Times New Roman" w:hAnsi="Times New Roman" w:cs="Times New Roman"/>
          <w:sz w:val="28"/>
          <w:szCs w:val="28"/>
        </w:rPr>
        <w:t>налога на имущество физических лиц – по нормативу 100 процентов поступлений в консолидированный бюджет Забайкальского края с территории данного поселения.</w:t>
      </w:r>
    </w:p>
    <w:p w:rsidR="00664A1B" w:rsidRPr="00311C87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1C87">
        <w:rPr>
          <w:rFonts w:ascii="Times New Roman" w:hAnsi="Times New Roman" w:cs="Times New Roman"/>
          <w:sz w:val="28"/>
          <w:szCs w:val="28"/>
        </w:rPr>
        <w:t>2. В бюджеты поселений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64A1B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1C87">
        <w:rPr>
          <w:rFonts w:ascii="Times New Roman" w:hAnsi="Times New Roman" w:cs="Times New Roman"/>
          <w:sz w:val="28"/>
          <w:szCs w:val="28"/>
        </w:rPr>
        <w:t>налога на доходы физических лиц – по нормативу 10 процентов</w:t>
      </w:r>
      <w:r w:rsidRPr="0031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C87">
        <w:rPr>
          <w:rFonts w:ascii="Times New Roman" w:hAnsi="Times New Roman" w:cs="Times New Roman"/>
          <w:sz w:val="28"/>
          <w:szCs w:val="28"/>
        </w:rPr>
        <w:t>поступлений в консолидированный бюджет Российской Федерации от указанного налога с территории данного</w:t>
      </w:r>
      <w:r w:rsidR="0092647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11C8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B87F9F" w:rsidRPr="00311C87" w:rsidRDefault="00B87F9F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 – по нормативу 2 процента поступлений в консолидированный бюджет Российской Федерации от указанного налога с территории данного сельского поселения;</w:t>
      </w:r>
    </w:p>
    <w:p w:rsidR="00664A1B" w:rsidRDefault="00311192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– по нормативу </w:t>
      </w:r>
      <w:r w:rsidR="00664A1B" w:rsidRPr="00686C90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664A1B" w:rsidRPr="00FD77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4A1B" w:rsidRPr="00311C87">
        <w:rPr>
          <w:rFonts w:ascii="Times New Roman" w:hAnsi="Times New Roman" w:cs="Times New Roman"/>
          <w:sz w:val="28"/>
          <w:szCs w:val="28"/>
        </w:rPr>
        <w:t>процентов поступлений в консолидированный бюджет Российской Федерации от указанного налога с территории данного</w:t>
      </w:r>
      <w:r w:rsidR="00B87F9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11192" w:rsidRPr="00311C87" w:rsidRDefault="00311192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единого сельскохозяйственного налога – по нормативу 30 процентов поступлений в консолидированный бюджет Российской Федерации от указанного налога с территории данного сельского поселения; </w:t>
      </w:r>
    </w:p>
    <w:p w:rsidR="00664A1B" w:rsidRPr="00311C87" w:rsidRDefault="00311192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>государственной пошлины за совершение нотариальных действий должностными лицами органов местного самоуправления</w:t>
      </w:r>
      <w:r w:rsidR="00796D55">
        <w:rPr>
          <w:rFonts w:ascii="Times New Roman" w:hAnsi="Times New Roman" w:cs="Times New Roman"/>
          <w:sz w:val="28"/>
          <w:szCs w:val="28"/>
        </w:rPr>
        <w:t xml:space="preserve"> городского, сельского </w:t>
      </w:r>
      <w:r w:rsidR="00664A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, уполномоченными в соответствии с законодательными актами Российской Федерации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</w:t>
      </w:r>
      <w:r w:rsidR="00664A1B" w:rsidRPr="00311C87">
        <w:rPr>
          <w:rFonts w:ascii="Times New Roman" w:hAnsi="Times New Roman" w:cs="Times New Roman"/>
          <w:sz w:val="28"/>
          <w:szCs w:val="28"/>
        </w:rPr>
        <w:lastRenderedPageBreak/>
        <w:t>осуществляющего перевозки опасных, тяжеловесных и (или) крупногабаритных грузов, – по нормативу 100 процентов.</w:t>
      </w: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311C87">
        <w:rPr>
          <w:sz w:val="28"/>
          <w:szCs w:val="28"/>
        </w:rPr>
        <w:t xml:space="preserve">3. </w:t>
      </w:r>
      <w:r w:rsidR="00D96435">
        <w:rPr>
          <w:sz w:val="28"/>
          <w:szCs w:val="28"/>
        </w:rPr>
        <w:t>Решением Совета</w:t>
      </w:r>
      <w:r w:rsidRPr="00311C87">
        <w:rPr>
          <w:sz w:val="28"/>
          <w:szCs w:val="28"/>
        </w:rPr>
        <w:t xml:space="preserve"> муниципального района</w:t>
      </w:r>
      <w:r w:rsidR="00D96435">
        <w:rPr>
          <w:sz w:val="28"/>
          <w:szCs w:val="28"/>
        </w:rPr>
        <w:t xml:space="preserve"> «Могочинский район»</w:t>
      </w:r>
      <w:r w:rsidRPr="00311C87">
        <w:rPr>
          <w:sz w:val="28"/>
          <w:szCs w:val="28"/>
        </w:rPr>
        <w:t xml:space="preserve"> (за исключением решения о бюджете муниципального района или иного решения на ограниченный срок действия) могут быть установлены единые для</w:t>
      </w:r>
      <w:r w:rsidR="00D96435">
        <w:rPr>
          <w:sz w:val="28"/>
          <w:szCs w:val="28"/>
        </w:rPr>
        <w:t xml:space="preserve"> </w:t>
      </w:r>
      <w:r w:rsidR="00471993">
        <w:rPr>
          <w:sz w:val="28"/>
          <w:szCs w:val="28"/>
        </w:rPr>
        <w:t xml:space="preserve">городских </w:t>
      </w:r>
      <w:r w:rsidR="00D96435">
        <w:rPr>
          <w:sz w:val="28"/>
          <w:szCs w:val="28"/>
        </w:rPr>
        <w:t>поселений</w:t>
      </w:r>
      <w:r w:rsidRPr="00311C87">
        <w:rPr>
          <w:sz w:val="28"/>
          <w:szCs w:val="28"/>
        </w:rPr>
        <w:t xml:space="preserve"> муниципального района нормативы отчислений в бюджеты поселений от федеральных налогов и сборов, в том числе налогов, предусмотренных специальными налого</w:t>
      </w:r>
      <w:r>
        <w:rPr>
          <w:sz w:val="28"/>
          <w:szCs w:val="28"/>
        </w:rPr>
        <w:t>выми режимами, региональных и (или) местных налогов</w:t>
      </w:r>
      <w:r w:rsidR="00D96435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зачислению в соответствии с Бюджетным кодексом Российской Федерации и (или) законом Забайкальского края в бюджет муниципального района. </w:t>
      </w:r>
    </w:p>
    <w:p w:rsidR="000A7642" w:rsidRDefault="000A7642" w:rsidP="00CC01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  <w:r w:rsidRPr="00311C8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«Могочинский район»</w:t>
      </w:r>
      <w:r w:rsidRPr="00311C87">
        <w:rPr>
          <w:sz w:val="28"/>
          <w:szCs w:val="28"/>
        </w:rPr>
        <w:t xml:space="preserve"> (за исключением решения о бюджете муниципального района или иного решения на ограниченный срок действия) могут быть установлены единые для</w:t>
      </w:r>
      <w:r>
        <w:rPr>
          <w:sz w:val="28"/>
          <w:szCs w:val="28"/>
        </w:rPr>
        <w:t xml:space="preserve"> сельских поселений</w:t>
      </w:r>
      <w:r w:rsidRPr="00311C87">
        <w:rPr>
          <w:sz w:val="28"/>
          <w:szCs w:val="28"/>
        </w:rPr>
        <w:t xml:space="preserve"> муниципального района нормативы отчислений в бюджеты поселений от федеральных налогов и сборов, в том числе налогов, предусмотренных специальными налого</w:t>
      </w:r>
      <w:r>
        <w:rPr>
          <w:sz w:val="28"/>
          <w:szCs w:val="28"/>
        </w:rPr>
        <w:t>выми режимами, региональных и (или) местных налогов, подлежащих зачислению в соответствии с Бюджетным кодексом Российской Федерации и (или) законом Забайкальского края в бюджет муниципального района.</w:t>
      </w:r>
    </w:p>
    <w:p w:rsidR="00664A1B" w:rsidRPr="00D2579B" w:rsidRDefault="00664A1B" w:rsidP="00CC01D4">
      <w:pPr>
        <w:pStyle w:val="3"/>
        <w:spacing w:before="120" w:after="0"/>
        <w:ind w:firstLine="709"/>
        <w:jc w:val="center"/>
        <w:rPr>
          <w:sz w:val="28"/>
          <w:szCs w:val="28"/>
        </w:rPr>
      </w:pPr>
      <w:bookmarkStart w:id="20" w:name="_Toc227637848"/>
      <w:r w:rsidRPr="00D2579B">
        <w:rPr>
          <w:sz w:val="28"/>
          <w:szCs w:val="28"/>
        </w:rPr>
        <w:t>5. Налоги, зачисляемые в бюджет муниципального район</w:t>
      </w:r>
      <w:bookmarkEnd w:id="19"/>
      <w:bookmarkEnd w:id="20"/>
      <w:r w:rsidRPr="00D2579B">
        <w:rPr>
          <w:sz w:val="28"/>
          <w:szCs w:val="28"/>
        </w:rPr>
        <w:t>а</w:t>
      </w:r>
    </w:p>
    <w:p w:rsidR="00664A1B" w:rsidRPr="00935E30" w:rsidRDefault="00664A1B" w:rsidP="00CC01D4"/>
    <w:p w:rsidR="00664A1B" w:rsidRPr="00311C87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бюджет</w:t>
      </w:r>
      <w:r w:rsidRPr="00311C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1C8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1C87">
        <w:rPr>
          <w:rFonts w:ascii="Times New Roman" w:hAnsi="Times New Roman" w:cs="Times New Roman"/>
          <w:sz w:val="28"/>
          <w:szCs w:val="28"/>
        </w:rPr>
        <w:t xml:space="preserve"> подлежат зачислению налоговые доходы от следующих местных налогов, устанавливаемых представительным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1C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1C8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1C8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сборах:</w:t>
      </w:r>
    </w:p>
    <w:p w:rsidR="00664A1B" w:rsidRPr="00311C87" w:rsidRDefault="00F91C0E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4A1B" w:rsidRPr="00311C87">
        <w:rPr>
          <w:rFonts w:ascii="Times New Roman" w:hAnsi="Times New Roman" w:cs="Times New Roman"/>
          <w:sz w:val="28"/>
          <w:szCs w:val="28"/>
        </w:rPr>
        <w:t>земельного налога, взимаемого на межселенных территориях, – по нормативу 100 процентов поступлений в консолидированный бюджет Забайкальского края с межселенных территорий;</w:t>
      </w:r>
    </w:p>
    <w:p w:rsidR="00664A1B" w:rsidRPr="00311C87" w:rsidRDefault="00F91C0E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4A1B" w:rsidRPr="00311C87">
        <w:rPr>
          <w:rFonts w:ascii="Times New Roman" w:hAnsi="Times New Roman" w:cs="Times New Roman"/>
          <w:sz w:val="28"/>
          <w:szCs w:val="28"/>
        </w:rPr>
        <w:t>налога на имущество физических лиц, взимаемого на межселенных территориях, – по нормативу 100 процентов поступлений в консолидированный бюджет Забайкальского края с межселенных территорий.</w:t>
      </w:r>
    </w:p>
    <w:p w:rsidR="00664A1B" w:rsidRPr="00311C87" w:rsidRDefault="00664A1B" w:rsidP="00CC01D4">
      <w:pPr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311C87">
        <w:rPr>
          <w:sz w:val="28"/>
          <w:szCs w:val="28"/>
        </w:rPr>
        <w:t>2. В бюджет муниципальн</w:t>
      </w:r>
      <w:r>
        <w:rPr>
          <w:sz w:val="28"/>
          <w:szCs w:val="28"/>
        </w:rPr>
        <w:t>ого района</w:t>
      </w:r>
      <w:r w:rsidRPr="00311C87">
        <w:rPr>
          <w:sz w:val="28"/>
          <w:szCs w:val="28"/>
        </w:rPr>
        <w:t xml:space="preserve">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</w:t>
      </w:r>
      <w:r w:rsidRPr="00FC3810">
        <w:rPr>
          <w:sz w:val="28"/>
          <w:szCs w:val="28"/>
        </w:rPr>
        <w:t>:</w:t>
      </w:r>
    </w:p>
    <w:p w:rsidR="003931A0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1C87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144CE7">
        <w:rPr>
          <w:rFonts w:ascii="Times New Roman" w:hAnsi="Times New Roman" w:cs="Times New Roman"/>
          <w:sz w:val="28"/>
          <w:szCs w:val="28"/>
        </w:rPr>
        <w:t>, взимаемого на территориях городских поселений,  -  по нормативу 5 процентов</w:t>
      </w:r>
      <w:r w:rsidR="003931A0" w:rsidRPr="003931A0">
        <w:rPr>
          <w:rFonts w:ascii="Times New Roman" w:hAnsi="Times New Roman" w:cs="Times New Roman"/>
          <w:sz w:val="28"/>
          <w:szCs w:val="28"/>
        </w:rPr>
        <w:t xml:space="preserve"> </w:t>
      </w:r>
      <w:r w:rsidR="003931A0" w:rsidRPr="00311C87">
        <w:rPr>
          <w:rFonts w:ascii="Times New Roman" w:hAnsi="Times New Roman" w:cs="Times New Roman"/>
          <w:sz w:val="28"/>
          <w:szCs w:val="28"/>
        </w:rPr>
        <w:t xml:space="preserve">поступлений в консолидированный бюджет Российской Федерации </w:t>
      </w:r>
      <w:r w:rsidR="0009182F">
        <w:rPr>
          <w:rFonts w:ascii="Times New Roman" w:hAnsi="Times New Roman" w:cs="Times New Roman"/>
          <w:sz w:val="28"/>
          <w:szCs w:val="28"/>
        </w:rPr>
        <w:t xml:space="preserve">от указанного налога </w:t>
      </w:r>
      <w:r w:rsidR="003931A0" w:rsidRPr="00311C87">
        <w:rPr>
          <w:rFonts w:ascii="Times New Roman" w:hAnsi="Times New Roman" w:cs="Times New Roman"/>
          <w:sz w:val="28"/>
          <w:szCs w:val="28"/>
        </w:rPr>
        <w:t>с</w:t>
      </w:r>
      <w:r w:rsidR="003931A0">
        <w:rPr>
          <w:rFonts w:ascii="Times New Roman" w:hAnsi="Times New Roman" w:cs="Times New Roman"/>
          <w:sz w:val="28"/>
          <w:szCs w:val="28"/>
        </w:rPr>
        <w:t xml:space="preserve"> городских территорий</w:t>
      </w:r>
      <w:r w:rsidR="0009182F">
        <w:rPr>
          <w:rFonts w:ascii="Times New Roman" w:hAnsi="Times New Roman" w:cs="Times New Roman"/>
          <w:sz w:val="28"/>
          <w:szCs w:val="28"/>
        </w:rPr>
        <w:t xml:space="preserve"> данного муниципального района</w:t>
      </w:r>
      <w:r w:rsidR="00144C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31A0" w:rsidRDefault="003931A0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2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лиц, взимаемого на территориях сельских поселений, - по нормативу 13 процентов</w:t>
      </w:r>
      <w:r w:rsidRPr="003931A0">
        <w:rPr>
          <w:rFonts w:ascii="Times New Roman" w:hAnsi="Times New Roman" w:cs="Times New Roman"/>
          <w:sz w:val="28"/>
          <w:szCs w:val="28"/>
        </w:rPr>
        <w:t xml:space="preserve"> </w:t>
      </w:r>
      <w:r w:rsidRPr="00311C87">
        <w:rPr>
          <w:rFonts w:ascii="Times New Roman" w:hAnsi="Times New Roman" w:cs="Times New Roman"/>
          <w:sz w:val="28"/>
          <w:szCs w:val="28"/>
        </w:rPr>
        <w:t>поступлений в консолидированный бюджет Российской Федерации</w:t>
      </w:r>
      <w:r w:rsidR="0009182F">
        <w:rPr>
          <w:rFonts w:ascii="Times New Roman" w:hAnsi="Times New Roman" w:cs="Times New Roman"/>
          <w:sz w:val="28"/>
          <w:szCs w:val="28"/>
        </w:rPr>
        <w:t xml:space="preserve"> от указанного налога территории</w:t>
      </w:r>
      <w:r w:rsidRPr="00311C8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="0009182F">
        <w:rPr>
          <w:rFonts w:ascii="Times New Roman" w:hAnsi="Times New Roman" w:cs="Times New Roman"/>
          <w:sz w:val="28"/>
          <w:szCs w:val="28"/>
        </w:rPr>
        <w:t xml:space="preserve"> данного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1B" w:rsidRDefault="00D00D38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лиц, взимаемого на межселенных территориях, – по нормативу </w:t>
      </w:r>
      <w:r w:rsidR="00144CE7">
        <w:rPr>
          <w:rFonts w:ascii="Times New Roman" w:hAnsi="Times New Roman" w:cs="Times New Roman"/>
          <w:sz w:val="28"/>
          <w:szCs w:val="28"/>
        </w:rPr>
        <w:t>15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 процентов поступлений в консолидированный бюджет Российской Федерации с межселенных территорий;</w:t>
      </w:r>
    </w:p>
    <w:p w:rsidR="00664A1B" w:rsidRPr="00311C87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1C87">
        <w:rPr>
          <w:rFonts w:ascii="Times New Roman" w:hAnsi="Times New Roman" w:cs="Times New Roman"/>
          <w:sz w:val="28"/>
          <w:szCs w:val="28"/>
        </w:rPr>
        <w:t>единого налога на вмененный доход для отдельных видов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– по нормативу </w:t>
      </w:r>
      <w:r w:rsidRPr="007C76D5">
        <w:rPr>
          <w:rFonts w:ascii="Times New Roman" w:hAnsi="Times New Roman" w:cs="Times New Roman"/>
          <w:sz w:val="28"/>
          <w:szCs w:val="28"/>
        </w:rPr>
        <w:t>100</w:t>
      </w:r>
      <w:r w:rsidRPr="00311C87">
        <w:rPr>
          <w:rFonts w:ascii="Times New Roman" w:hAnsi="Times New Roman" w:cs="Times New Roman"/>
          <w:sz w:val="28"/>
          <w:szCs w:val="28"/>
        </w:rPr>
        <w:t xml:space="preserve"> процентов поступлений в консолидированный бюджет Российской Федерации от указанного налога с территории данного муниципального района;</w:t>
      </w:r>
    </w:p>
    <w:p w:rsidR="00AD3FB2" w:rsidRDefault="00AD3FB2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единого </w:t>
      </w:r>
      <w:r w:rsidRPr="00311C87">
        <w:rPr>
          <w:rFonts w:ascii="Times New Roman" w:hAnsi="Times New Roman" w:cs="Times New Roman"/>
          <w:sz w:val="28"/>
          <w:szCs w:val="28"/>
        </w:rPr>
        <w:t>сельскохозяйст</w:t>
      </w:r>
      <w:r>
        <w:rPr>
          <w:rFonts w:ascii="Times New Roman" w:hAnsi="Times New Roman" w:cs="Times New Roman"/>
          <w:sz w:val="28"/>
          <w:szCs w:val="28"/>
        </w:rPr>
        <w:t>венного налога, взимаемого на территориях городских поселений, - по нормативу 50 процентов</w:t>
      </w:r>
      <w:r w:rsidR="00D5491A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Российской Федерации от указанного налога с территорий городских поселений данного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FB2" w:rsidRDefault="00AD3FB2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>единого сельскохозяйст</w:t>
      </w:r>
      <w:r w:rsidR="00664A1B">
        <w:rPr>
          <w:rFonts w:ascii="Times New Roman" w:hAnsi="Times New Roman" w:cs="Times New Roman"/>
          <w:sz w:val="28"/>
          <w:szCs w:val="28"/>
        </w:rPr>
        <w:t>венного налога</w:t>
      </w:r>
      <w:r>
        <w:rPr>
          <w:rFonts w:ascii="Times New Roman" w:hAnsi="Times New Roman" w:cs="Times New Roman"/>
          <w:sz w:val="28"/>
          <w:szCs w:val="28"/>
        </w:rPr>
        <w:t>, взимаемого на территориях сельских поселений, - по нормативу 70 процентов</w:t>
      </w:r>
      <w:r w:rsidR="00D5491A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Российской  Федерации от указанного налога с территорий сельских поселений данного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4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1B" w:rsidRDefault="00AD3FB2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>единого сельскохозяйственного налога, взимаемого на межселенны</w:t>
      </w:r>
      <w:r w:rsidR="00664A1B">
        <w:rPr>
          <w:rFonts w:ascii="Times New Roman" w:hAnsi="Times New Roman" w:cs="Times New Roman"/>
          <w:sz w:val="28"/>
          <w:szCs w:val="28"/>
        </w:rPr>
        <w:t xml:space="preserve">х территориях, – по нормативу </w:t>
      </w:r>
      <w:r w:rsidR="00664A1B" w:rsidRPr="008D6427">
        <w:rPr>
          <w:rFonts w:ascii="Times New Roman" w:hAnsi="Times New Roman" w:cs="Times New Roman"/>
          <w:sz w:val="28"/>
          <w:szCs w:val="28"/>
        </w:rPr>
        <w:t>100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 процентов поступлений в консолидированный бюджет Российской Федерации от указанного налога с межселенных территорий;</w:t>
      </w:r>
    </w:p>
    <w:p w:rsidR="00D5491A" w:rsidRPr="00311C87" w:rsidRDefault="00D5491A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9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налога, взимаемого в связи с применением патентной системы налогообложения, - по нормативу 100 процентов поступлений в консолидированный бюджет Российской Федерации от указанного налога с территории данного муниципального района; </w:t>
      </w:r>
    </w:p>
    <w:p w:rsidR="00664A1B" w:rsidRPr="00311C87" w:rsidRDefault="00D5491A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>государственной пошлины (подлежащей зачислению по месту государственной регистрации, совершения юридически значимых действий или выдачи документов) – по нормативу 100 процентов:</w:t>
      </w:r>
    </w:p>
    <w:p w:rsidR="00664A1B" w:rsidRPr="00311C87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11C87">
        <w:rPr>
          <w:rFonts w:ascii="Times New Roman" w:hAnsi="Times New Roman" w:cs="Times New Roman"/>
          <w:sz w:val="28"/>
          <w:szCs w:val="28"/>
        </w:rPr>
        <w:t>) по делам, рассматриваемым судами общей юрисдикции, мировыми судьями (за исключением Верховного Суда Российской Федерации);</w:t>
      </w:r>
    </w:p>
    <w:p w:rsidR="00664A1B" w:rsidRPr="00311C87" w:rsidRDefault="00D5491A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91A">
        <w:rPr>
          <w:rFonts w:ascii="Times New Roman" w:hAnsi="Times New Roman" w:cs="Times New Roman"/>
          <w:sz w:val="28"/>
          <w:szCs w:val="28"/>
        </w:rPr>
        <w:t>б</w:t>
      </w:r>
      <w:r w:rsidR="00664A1B" w:rsidRPr="00D5491A">
        <w:rPr>
          <w:rFonts w:ascii="Times New Roman" w:hAnsi="Times New Roman" w:cs="Times New Roman"/>
          <w:sz w:val="28"/>
          <w:szCs w:val="28"/>
        </w:rPr>
        <w:t>)</w:t>
      </w:r>
      <w:r w:rsidR="00664A1B" w:rsidRPr="00311C87">
        <w:rPr>
          <w:rFonts w:ascii="Times New Roman" w:hAnsi="Times New Roman" w:cs="Times New Roman"/>
          <w:sz w:val="28"/>
          <w:szCs w:val="28"/>
        </w:rPr>
        <w:t xml:space="preserve"> за выдачу разрешения на установку рекламной конструкции;</w:t>
      </w:r>
    </w:p>
    <w:p w:rsidR="00664A1B" w:rsidRPr="00FA53D7" w:rsidRDefault="00D5491A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91A">
        <w:rPr>
          <w:rFonts w:ascii="Times New Roman" w:hAnsi="Times New Roman" w:cs="Times New Roman"/>
          <w:sz w:val="28"/>
          <w:szCs w:val="28"/>
        </w:rPr>
        <w:t>в</w:t>
      </w:r>
      <w:r w:rsidR="00664A1B" w:rsidRPr="00D5491A">
        <w:rPr>
          <w:rFonts w:ascii="Times New Roman" w:hAnsi="Times New Roman" w:cs="Times New Roman"/>
          <w:sz w:val="28"/>
          <w:szCs w:val="28"/>
        </w:rPr>
        <w:t>)</w:t>
      </w:r>
      <w:r w:rsidR="00664A1B" w:rsidRPr="00FA53D7">
        <w:rPr>
          <w:rFonts w:ascii="Times New Roman" w:hAnsi="Times New Roman" w:cs="Times New Roman"/>
          <w:sz w:val="28"/>
          <w:szCs w:val="28"/>
        </w:rPr>
        <w:t xml:space="preserve"> за выдачу органом местного самоуправления муниципального района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664A1B" w:rsidRDefault="00D5491A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91A">
        <w:rPr>
          <w:rFonts w:ascii="Times New Roman" w:hAnsi="Times New Roman" w:cs="Times New Roman"/>
          <w:sz w:val="28"/>
          <w:szCs w:val="28"/>
        </w:rPr>
        <w:t>г</w:t>
      </w:r>
      <w:r w:rsidR="00664A1B" w:rsidRPr="00D5491A">
        <w:rPr>
          <w:rFonts w:ascii="Times New Roman" w:hAnsi="Times New Roman" w:cs="Times New Roman"/>
          <w:sz w:val="28"/>
          <w:szCs w:val="28"/>
        </w:rPr>
        <w:t>)</w:t>
      </w:r>
      <w:r w:rsidR="00664A1B" w:rsidRPr="00FA53D7">
        <w:rPr>
          <w:rFonts w:ascii="Times New Roman" w:hAnsi="Times New Roman" w:cs="Times New Roman"/>
          <w:sz w:val="28"/>
          <w:szCs w:val="28"/>
        </w:rPr>
        <w:t xml:space="preserve"> </w:t>
      </w:r>
      <w:r w:rsidR="00664A1B" w:rsidRPr="007906A3">
        <w:rPr>
          <w:rFonts w:ascii="Times New Roman" w:hAnsi="Times New Roman" w:cs="Times New Roman"/>
          <w:sz w:val="28"/>
          <w:szCs w:val="28"/>
        </w:rPr>
        <w:t>государственной пошлины за совершение нотариальных действий должностными лицами органов местного самоуправления муниципального района, уполномоченными в соответствии с законодательными актами Российской Федерации на совершение нотариальных действий в населенном пункте, который расположен на межселенной территории и в котором отсутствует нотариус.</w:t>
      </w:r>
    </w:p>
    <w:p w:rsidR="00664A1B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бюджет муниципального района</w:t>
      </w:r>
      <w:r w:rsidRPr="00311C87">
        <w:rPr>
          <w:rFonts w:ascii="Times New Roman" w:hAnsi="Times New Roman" w:cs="Times New Roman"/>
          <w:sz w:val="28"/>
          <w:szCs w:val="28"/>
        </w:rPr>
        <w:t xml:space="preserve"> зачисляются налоговые доходы от следующих федеральных налогов и сборов,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налогов,</w:t>
      </w:r>
      <w:r w:rsidRPr="00311C87">
        <w:rPr>
          <w:rFonts w:ascii="Times New Roman" w:hAnsi="Times New Roman" w:cs="Times New Roman"/>
          <w:sz w:val="28"/>
          <w:szCs w:val="28"/>
        </w:rPr>
        <w:t xml:space="preserve"> подлежащих зачислению в бюджет края:</w:t>
      </w:r>
    </w:p>
    <w:p w:rsidR="009C5CA5" w:rsidRDefault="009C5CA5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акцизов на спирт этиловый из пищевого сырья – по нормативу 50 процентов поступлений в консолидированный бюджет Забайкальского края от указанного налога с территории данного муниципального района;</w:t>
      </w:r>
    </w:p>
    <w:p w:rsidR="009C5CA5" w:rsidRDefault="009C5CA5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акцизов на спиртосодержащую продукцию – по нормативу 50 процентов в консолидированный бюджет Забайкальского края от указанного налога с территории данного муниципального района;</w:t>
      </w:r>
    </w:p>
    <w:p w:rsidR="009C5CA5" w:rsidRDefault="009C5CA5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акцизов на алкогольную продукцию с объемной долей этилового спирта свыше 9 процентов, за исключением пива, вин, фруктовых вин, игристых вин (шампанских), винных напитков, изготовляемых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- по нормативу 50 процентов поступлений в консолидированный бюджет Забайкальского края от указанного налога с территории данного муниципального района;</w:t>
      </w:r>
    </w:p>
    <w:p w:rsidR="005D5F67" w:rsidRDefault="009C5CA5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акцизов на алкогольную продукцию с объемной долей этилового спирта свыше 9 процентов, включающую пиво,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</w:t>
      </w:r>
      <w:r w:rsidR="005D5F67">
        <w:rPr>
          <w:rFonts w:ascii="Times New Roman" w:hAnsi="Times New Roman" w:cs="Times New Roman"/>
          <w:sz w:val="28"/>
          <w:szCs w:val="28"/>
        </w:rPr>
        <w:t xml:space="preserve"> виноградного или иного фруктового сусла, и (или) винного дистиллята, и (или) фруктового дистиллята, - по нормативу 50 процентов поступлений в консолидированный бюджет Забайкальского края от указанного налога с территории данного муниципального района;</w:t>
      </w:r>
    </w:p>
    <w:p w:rsidR="009C5CA5" w:rsidRPr="00311C87" w:rsidRDefault="005D5F67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</w:t>
      </w:r>
      <w:r w:rsidR="000A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акцизов на алкогольную продукцию с объемной долей этилового спирта до 9 процентов включительно – по нормативу 50 процентов поступлений в консолидированный бюджет Забайкальского края от указанного налога с территории данного муниципального района; </w:t>
      </w:r>
      <w:r w:rsidR="009C5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1B" w:rsidRPr="00311C87" w:rsidRDefault="005D5F67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>налога на добычу общераспространенных полезных ископаемых – по нормативу 100 процентов поступлений в консолидированный бюджет Забайкальского края от указанного налога с территории данного муниципального района;</w:t>
      </w:r>
    </w:p>
    <w:p w:rsidR="00664A1B" w:rsidRDefault="005D5F67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4A1B">
        <w:rPr>
          <w:rFonts w:ascii="Times New Roman" w:hAnsi="Times New Roman" w:cs="Times New Roman"/>
          <w:sz w:val="28"/>
          <w:szCs w:val="28"/>
        </w:rPr>
        <w:t xml:space="preserve">) </w:t>
      </w:r>
      <w:r w:rsidR="00664A1B" w:rsidRPr="00311C87">
        <w:rPr>
          <w:rFonts w:ascii="Times New Roman" w:hAnsi="Times New Roman" w:cs="Times New Roman"/>
          <w:sz w:val="28"/>
          <w:szCs w:val="28"/>
        </w:rPr>
        <w:t>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 – по нормативу 45 процентов поступлений в консолидированный бюджет Забайкальского края от указанного налога с территори</w:t>
      </w:r>
      <w:r w:rsidR="00D32D93">
        <w:rPr>
          <w:rFonts w:ascii="Times New Roman" w:hAnsi="Times New Roman" w:cs="Times New Roman"/>
          <w:sz w:val="28"/>
          <w:szCs w:val="28"/>
        </w:rPr>
        <w:t>и данного муниципального района;</w:t>
      </w:r>
    </w:p>
    <w:p w:rsidR="00D32D93" w:rsidRDefault="005D5F67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2D93">
        <w:rPr>
          <w:rFonts w:ascii="Times New Roman" w:hAnsi="Times New Roman" w:cs="Times New Roman"/>
          <w:sz w:val="28"/>
          <w:szCs w:val="28"/>
        </w:rPr>
        <w:t>)</w:t>
      </w:r>
      <w:r w:rsidR="000A7642">
        <w:rPr>
          <w:rFonts w:ascii="Times New Roman" w:hAnsi="Times New Roman" w:cs="Times New Roman"/>
          <w:sz w:val="28"/>
          <w:szCs w:val="28"/>
        </w:rPr>
        <w:t xml:space="preserve"> </w:t>
      </w:r>
      <w:r w:rsidR="00D32D93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лиц, уплачиваемого иностранными гражданами в виде фиксированного авансового платежа при осуществлении ими на территории </w:t>
      </w:r>
      <w:r w:rsidR="009C5CA5">
        <w:rPr>
          <w:rFonts w:ascii="Times New Roman" w:hAnsi="Times New Roman" w:cs="Times New Roman"/>
          <w:sz w:val="28"/>
          <w:szCs w:val="28"/>
        </w:rPr>
        <w:t>Российской</w:t>
      </w:r>
      <w:r w:rsidR="00D32D93">
        <w:rPr>
          <w:rFonts w:ascii="Times New Roman" w:hAnsi="Times New Roman" w:cs="Times New Roman"/>
          <w:sz w:val="28"/>
          <w:szCs w:val="28"/>
        </w:rPr>
        <w:t xml:space="preserve"> Федерации трудовой деятельности на основании патента, - по нормативу 100 процентов поступлений в консолидированный бюджет Забайкальского края от указанного налога с территорий поселений данного муниципального района</w:t>
      </w:r>
      <w:r w:rsidR="009C5CA5">
        <w:rPr>
          <w:rFonts w:ascii="Times New Roman" w:hAnsi="Times New Roman" w:cs="Times New Roman"/>
          <w:sz w:val="28"/>
          <w:szCs w:val="28"/>
        </w:rPr>
        <w:t>.</w:t>
      </w:r>
    </w:p>
    <w:p w:rsidR="00664A1B" w:rsidRPr="00311C87" w:rsidRDefault="00664A1B" w:rsidP="00CC01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A1B" w:rsidRPr="00D2579B" w:rsidRDefault="00664A1B" w:rsidP="00CC01D4">
      <w:pPr>
        <w:spacing w:after="0"/>
        <w:ind w:firstLine="0"/>
        <w:jc w:val="center"/>
        <w:rPr>
          <w:b/>
          <w:iCs/>
          <w:sz w:val="28"/>
          <w:szCs w:val="28"/>
        </w:rPr>
      </w:pPr>
      <w:bookmarkStart w:id="21" w:name="_Toc104382976"/>
      <w:bookmarkStart w:id="22" w:name="_Toc111866688"/>
      <w:bookmarkStart w:id="23" w:name="_Toc227637859"/>
      <w:bookmarkStart w:id="24" w:name="_Toc37578005"/>
      <w:bookmarkEnd w:id="17"/>
      <w:bookmarkEnd w:id="18"/>
      <w:r w:rsidRPr="00D2579B">
        <w:rPr>
          <w:b/>
          <w:sz w:val="28"/>
          <w:szCs w:val="28"/>
        </w:rPr>
        <w:t>6</w:t>
      </w:r>
      <w:r w:rsidRPr="00D2579B">
        <w:rPr>
          <w:b/>
          <w:iCs/>
          <w:sz w:val="28"/>
          <w:szCs w:val="28"/>
        </w:rPr>
        <w:t>. Формы межбюджетных трансфертов, предоставляемых</w:t>
      </w:r>
    </w:p>
    <w:p w:rsidR="00664A1B" w:rsidRPr="00D2579B" w:rsidRDefault="00664A1B" w:rsidP="00CC01D4">
      <w:pPr>
        <w:spacing w:after="0"/>
        <w:ind w:firstLine="0"/>
        <w:jc w:val="center"/>
        <w:rPr>
          <w:b/>
          <w:iCs/>
          <w:sz w:val="28"/>
          <w:szCs w:val="28"/>
        </w:rPr>
      </w:pPr>
      <w:r w:rsidRPr="00D2579B">
        <w:rPr>
          <w:b/>
          <w:iCs/>
          <w:sz w:val="28"/>
          <w:szCs w:val="28"/>
        </w:rPr>
        <w:lastRenderedPageBreak/>
        <w:t>из местных бюджетов</w:t>
      </w:r>
      <w:bookmarkEnd w:id="21"/>
      <w:bookmarkEnd w:id="22"/>
      <w:bookmarkEnd w:id="23"/>
    </w:p>
    <w:p w:rsidR="00664A1B" w:rsidRPr="00935E30" w:rsidRDefault="00664A1B" w:rsidP="00CC01D4"/>
    <w:p w:rsidR="00664A1B" w:rsidRPr="00311C87" w:rsidRDefault="00664A1B" w:rsidP="00CC01D4">
      <w:pPr>
        <w:spacing w:after="0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Pr="00311C87">
        <w:rPr>
          <w:sz w:val="28"/>
          <w:szCs w:val="28"/>
        </w:rPr>
        <w:t>1. Формами межбюджетных трансфертов, предоставляемых из местных бюджетов, являются:</w:t>
      </w:r>
    </w:p>
    <w:p w:rsidR="00664A1B" w:rsidRPr="00311C87" w:rsidRDefault="00664A1B" w:rsidP="00CC01D4">
      <w:pPr>
        <w:tabs>
          <w:tab w:val="num" w:pos="900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1) дотации из бюджета муниципального района</w:t>
      </w:r>
      <w:r w:rsidRPr="00311C87">
        <w:rPr>
          <w:bCs/>
          <w:sz w:val="28"/>
          <w:szCs w:val="28"/>
        </w:rPr>
        <w:t xml:space="preserve"> на выравнивание бюджетной обеспеченности поселений;</w:t>
      </w:r>
    </w:p>
    <w:p w:rsidR="00664A1B" w:rsidRPr="00E9624F" w:rsidRDefault="00664A1B" w:rsidP="00CC01D4">
      <w:pPr>
        <w:tabs>
          <w:tab w:val="num" w:pos="900"/>
        </w:tabs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311C87">
        <w:rPr>
          <w:bCs/>
          <w:sz w:val="28"/>
          <w:szCs w:val="28"/>
        </w:rPr>
        <w:t>субсидии, перечисляемые из бюдж</w:t>
      </w:r>
      <w:r>
        <w:rPr>
          <w:bCs/>
          <w:sz w:val="28"/>
          <w:szCs w:val="28"/>
        </w:rPr>
        <w:t>етов поселений в бюджет</w:t>
      </w:r>
      <w:r w:rsidRPr="00311C87">
        <w:rPr>
          <w:bCs/>
          <w:sz w:val="28"/>
          <w:szCs w:val="28"/>
        </w:rPr>
        <w:t xml:space="preserve"> муни</w:t>
      </w:r>
      <w:r>
        <w:rPr>
          <w:bCs/>
          <w:sz w:val="28"/>
          <w:szCs w:val="28"/>
        </w:rPr>
        <w:t>ципального района</w:t>
      </w:r>
      <w:r w:rsidRPr="00311C87">
        <w:rPr>
          <w:bCs/>
          <w:sz w:val="28"/>
          <w:szCs w:val="28"/>
        </w:rPr>
        <w:t xml:space="preserve"> на решение вопросов местного значения межмуниципального характера;</w:t>
      </w:r>
    </w:p>
    <w:p w:rsidR="00664A1B" w:rsidRPr="00134EDF" w:rsidRDefault="00D96435" w:rsidP="00CC01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A1B">
        <w:rPr>
          <w:sz w:val="28"/>
          <w:szCs w:val="28"/>
        </w:rPr>
        <w:t>) иные межбюджетные трансферты</w:t>
      </w:r>
      <w:r w:rsidR="000A7642">
        <w:rPr>
          <w:sz w:val="28"/>
          <w:szCs w:val="28"/>
        </w:rPr>
        <w:t>.</w:t>
      </w:r>
    </w:p>
    <w:p w:rsidR="00664A1B" w:rsidRDefault="00664A1B" w:rsidP="00CC01D4">
      <w:pPr>
        <w:spacing w:after="0"/>
        <w:ind w:left="709" w:firstLine="0"/>
        <w:rPr>
          <w:b/>
          <w:i/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  <w:r w:rsidRPr="00A74F43">
        <w:rPr>
          <w:sz w:val="28"/>
          <w:szCs w:val="28"/>
        </w:rPr>
        <w:t>6.2.  Межбюджетные трансферты из бюджета муниципального района бюджетам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поселений бюджетного законодательства и законодательства о налогах и сборах Российской Федерации и Забайкальского края.</w:t>
      </w:r>
    </w:p>
    <w:p w:rsidR="00664A1B" w:rsidRDefault="00664A1B" w:rsidP="00FE09F1">
      <w:pPr>
        <w:spacing w:after="0"/>
        <w:ind w:firstLine="0"/>
        <w:rPr>
          <w:sz w:val="28"/>
          <w:szCs w:val="28"/>
        </w:rPr>
      </w:pPr>
    </w:p>
    <w:p w:rsidR="00664A1B" w:rsidRPr="00D2579B" w:rsidRDefault="00664A1B" w:rsidP="00CC01D4">
      <w:pPr>
        <w:pStyle w:val="3"/>
        <w:spacing w:before="120" w:after="0"/>
        <w:ind w:firstLine="709"/>
        <w:jc w:val="center"/>
        <w:rPr>
          <w:sz w:val="28"/>
          <w:szCs w:val="28"/>
        </w:rPr>
      </w:pPr>
      <w:bookmarkStart w:id="25" w:name="_Toc69042265"/>
      <w:bookmarkStart w:id="26" w:name="_Toc227637860"/>
      <w:r w:rsidRPr="00D2579B">
        <w:rPr>
          <w:sz w:val="28"/>
          <w:szCs w:val="28"/>
        </w:rPr>
        <w:t xml:space="preserve">7. </w:t>
      </w:r>
      <w:bookmarkEnd w:id="25"/>
      <w:r w:rsidRPr="00D2579B">
        <w:rPr>
          <w:sz w:val="28"/>
          <w:szCs w:val="28"/>
        </w:rPr>
        <w:t>Дотации на выравнивание бюджетной обеспеченности поселений из бюджета муниципального района</w:t>
      </w:r>
      <w:bookmarkEnd w:id="26"/>
    </w:p>
    <w:p w:rsidR="00664A1B" w:rsidRPr="00935E30" w:rsidRDefault="00664A1B" w:rsidP="00CC01D4"/>
    <w:p w:rsidR="00664A1B" w:rsidRDefault="00664A1B" w:rsidP="00CC01D4">
      <w:pPr>
        <w:spacing w:after="0"/>
        <w:ind w:firstLine="709"/>
        <w:rPr>
          <w:sz w:val="28"/>
          <w:szCs w:val="28"/>
        </w:rPr>
      </w:pPr>
      <w:bookmarkStart w:id="27" w:name="_Toc64966475"/>
      <w:bookmarkEnd w:id="27"/>
      <w:r>
        <w:rPr>
          <w:sz w:val="28"/>
          <w:szCs w:val="28"/>
        </w:rPr>
        <w:t>7.</w:t>
      </w:r>
      <w:r w:rsidRPr="00C67E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1C87">
        <w:rPr>
          <w:sz w:val="28"/>
          <w:szCs w:val="28"/>
        </w:rPr>
        <w:t>Дотации на выравнивание бюджетной обеспеченности поселений из бюджета муниципального района предоставляются посел</w:t>
      </w:r>
      <w:r>
        <w:rPr>
          <w:sz w:val="28"/>
          <w:szCs w:val="28"/>
        </w:rPr>
        <w:t xml:space="preserve">ениям, входящим в состав </w:t>
      </w:r>
      <w:r w:rsidRPr="00311C8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«Могочинский район»</w:t>
      </w:r>
      <w:r w:rsidRPr="00311C87">
        <w:rPr>
          <w:sz w:val="28"/>
          <w:szCs w:val="28"/>
        </w:rPr>
        <w:t xml:space="preserve">, в соответствии с </w:t>
      </w:r>
      <w:r w:rsidR="00D96435">
        <w:rPr>
          <w:sz w:val="28"/>
          <w:szCs w:val="28"/>
        </w:rPr>
        <w:t>настоящим Положением,</w:t>
      </w:r>
      <w:r w:rsidRPr="00311C87">
        <w:rPr>
          <w:sz w:val="28"/>
          <w:szCs w:val="28"/>
        </w:rPr>
        <w:t xml:space="preserve"> в соответствии с требованиями Бюджетного</w:t>
      </w:r>
      <w:r w:rsidR="00D96435">
        <w:rPr>
          <w:sz w:val="28"/>
          <w:szCs w:val="28"/>
        </w:rPr>
        <w:t xml:space="preserve"> кодекса Российской Федерации и </w:t>
      </w:r>
      <w:r>
        <w:rPr>
          <w:sz w:val="28"/>
          <w:szCs w:val="28"/>
        </w:rPr>
        <w:t>Законом Забайкальского края «О межбюджетных отношениях в Забайкальском крае»</w:t>
      </w:r>
      <w:r w:rsidRPr="00311C87">
        <w:rPr>
          <w:sz w:val="28"/>
          <w:szCs w:val="28"/>
        </w:rPr>
        <w:t>.</w:t>
      </w:r>
    </w:p>
    <w:p w:rsidR="00664A1B" w:rsidRPr="00311C87" w:rsidRDefault="00664A1B" w:rsidP="00CC01D4">
      <w:pPr>
        <w:spacing w:after="0"/>
        <w:ind w:firstLine="709"/>
        <w:rPr>
          <w:sz w:val="28"/>
          <w:szCs w:val="28"/>
        </w:rPr>
      </w:pPr>
      <w:r w:rsidRPr="00311C87">
        <w:rPr>
          <w:sz w:val="28"/>
          <w:szCs w:val="28"/>
        </w:rPr>
        <w:t>Дотации на выравнивание бюджетной обеспеченности поселений из бюджета муниципального района образуют районный фонд финансовой поддержки поселений.</w:t>
      </w:r>
    </w:p>
    <w:p w:rsidR="00664A1B" w:rsidRPr="007906A3" w:rsidRDefault="00664A1B" w:rsidP="00CC01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7906A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906A3">
        <w:rPr>
          <w:sz w:val="28"/>
          <w:szCs w:val="28"/>
        </w:rPr>
        <w:t>Дотации на выравнивание бюджетной обеспеченности поселений предоставляются за счет:</w:t>
      </w:r>
    </w:p>
    <w:p w:rsidR="00664A1B" w:rsidRPr="007906A3" w:rsidRDefault="00664A1B" w:rsidP="00CC01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906A3">
        <w:rPr>
          <w:sz w:val="28"/>
          <w:szCs w:val="28"/>
        </w:rPr>
        <w:t>субвенций из бюджета Забайкальского края на осуществление полномочий органов государственной власти Забайкальского края по расчету и предоставлению дотаций поселениям, входящим в состав территорий муниципальных районов;</w:t>
      </w:r>
    </w:p>
    <w:p w:rsidR="00664A1B" w:rsidRPr="007906A3" w:rsidRDefault="00664A1B" w:rsidP="00CC01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906A3">
        <w:rPr>
          <w:sz w:val="28"/>
          <w:szCs w:val="28"/>
        </w:rPr>
        <w:t>собственных доходов и источников финансирования дефицита бюджета муниципального района</w:t>
      </w:r>
      <w:r w:rsidRPr="007906A3">
        <w:rPr>
          <w:sz w:val="28"/>
          <w:szCs w:val="28"/>
          <w:lang w:eastAsia="ru-RU"/>
        </w:rPr>
        <w:t>.</w:t>
      </w:r>
    </w:p>
    <w:p w:rsidR="00503CD0" w:rsidRPr="00503CD0" w:rsidRDefault="00664A1B" w:rsidP="00503CD0">
      <w:pPr>
        <w:autoSpaceDE w:val="0"/>
        <w:autoSpaceDN w:val="0"/>
        <w:adjustRightInd w:val="0"/>
        <w:spacing w:after="0"/>
        <w:ind w:firstLine="54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7</w:t>
      </w:r>
      <w:r w:rsidRPr="0010655D">
        <w:rPr>
          <w:color w:val="000000"/>
          <w:sz w:val="28"/>
          <w:szCs w:val="28"/>
        </w:rPr>
        <w:t xml:space="preserve">.3. </w:t>
      </w:r>
      <w:r w:rsidR="00503CD0">
        <w:rPr>
          <w:sz w:val="28"/>
          <w:szCs w:val="28"/>
          <w:lang w:eastAsia="ru-RU"/>
        </w:rPr>
        <w:t xml:space="preserve">Распределение дотаций на выравнивание бюджетной обеспеченности поселений из бюджета муниципального района производится в соответствии с </w:t>
      </w:r>
      <w:hyperlink r:id="rId9" w:history="1">
        <w:r w:rsidR="00503CD0" w:rsidRPr="00503CD0">
          <w:rPr>
            <w:sz w:val="28"/>
            <w:szCs w:val="28"/>
            <w:lang w:eastAsia="ru-RU"/>
          </w:rPr>
          <w:t>Методикой</w:t>
        </w:r>
      </w:hyperlink>
      <w:r w:rsidR="00503CD0">
        <w:rPr>
          <w:sz w:val="28"/>
          <w:szCs w:val="28"/>
          <w:lang w:eastAsia="ru-RU"/>
        </w:rPr>
        <w:t xml:space="preserve"> расчета и распределения дотаций на выравнивание бюджетной обеспеченности поселений из бюджета муниципального района, утвержденной приложением N 5 к Закону </w:t>
      </w:r>
      <w:r w:rsidR="00503CD0">
        <w:rPr>
          <w:sz w:val="28"/>
          <w:szCs w:val="28"/>
          <w:lang w:eastAsia="ru-RU"/>
        </w:rPr>
        <w:lastRenderedPageBreak/>
        <w:t xml:space="preserve">Забайкальского края от 20.12.2011 N 608-ЗЗК "О межбюджетных отношениях </w:t>
      </w:r>
      <w:r w:rsidR="00503CD0" w:rsidRPr="00503CD0">
        <w:rPr>
          <w:sz w:val="28"/>
          <w:szCs w:val="28"/>
          <w:lang w:eastAsia="ru-RU"/>
        </w:rPr>
        <w:t>в Забайкальском крае".</w:t>
      </w:r>
    </w:p>
    <w:p w:rsidR="00664A1B" w:rsidRPr="00503CD0" w:rsidRDefault="00664A1B" w:rsidP="00503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CD0">
        <w:rPr>
          <w:rFonts w:ascii="Times New Roman" w:hAnsi="Times New Roman" w:cs="Times New Roman"/>
          <w:sz w:val="28"/>
          <w:szCs w:val="28"/>
        </w:rPr>
        <w:t>7.4. Решением Совета муниципального района «Могочинский район» «О бюджете муниципального района» утверждаются объем и распределение дотаций на выравнивание бюджетной обеспеченности поселений между поселениями, входящими в состав территории  муниципального района «Могочинский район».</w:t>
      </w:r>
    </w:p>
    <w:p w:rsidR="00664A1B" w:rsidRPr="007906A3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Pr="00D2579B" w:rsidRDefault="00664A1B" w:rsidP="00CC01D4">
      <w:pPr>
        <w:pStyle w:val="3"/>
        <w:spacing w:before="120" w:after="0"/>
        <w:ind w:firstLine="709"/>
        <w:rPr>
          <w:sz w:val="28"/>
          <w:szCs w:val="28"/>
        </w:rPr>
      </w:pPr>
      <w:bookmarkStart w:id="28" w:name="_Toc69040641"/>
      <w:bookmarkStart w:id="29" w:name="_Toc69042266"/>
      <w:bookmarkStart w:id="30" w:name="Отртрансферты"/>
      <w:bookmarkStart w:id="31" w:name="_Toc69040645"/>
      <w:bookmarkStart w:id="32" w:name="_Toc69042270"/>
      <w:bookmarkStart w:id="33" w:name="_Toc69040646"/>
      <w:bookmarkStart w:id="34" w:name="_Toc69042271"/>
      <w:bookmarkStart w:id="35" w:name="_Toc69040650"/>
      <w:bookmarkStart w:id="36" w:name="_Toc69042275"/>
      <w:bookmarkStart w:id="37" w:name="_Toc69040655"/>
      <w:bookmarkStart w:id="38" w:name="_Toc69042280"/>
      <w:bookmarkStart w:id="39" w:name="_Toc69040656"/>
      <w:bookmarkStart w:id="40" w:name="_Toc69042281"/>
      <w:bookmarkStart w:id="41" w:name="_Toc69042282"/>
      <w:bookmarkStart w:id="42" w:name="_Toc227637862"/>
      <w:bookmarkEnd w:id="24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D2579B">
        <w:rPr>
          <w:sz w:val="28"/>
          <w:szCs w:val="28"/>
        </w:rPr>
        <w:t>8. Субсидии, перечисляемые из бюджетов поселений в бюджет муниципального района на решение вопросов местного значения межмуниципального характера</w:t>
      </w:r>
      <w:bookmarkEnd w:id="41"/>
      <w:bookmarkEnd w:id="42"/>
    </w:p>
    <w:p w:rsidR="00664A1B" w:rsidRPr="00003C03" w:rsidRDefault="00664A1B" w:rsidP="00CC01D4">
      <w:pPr>
        <w:spacing w:after="0"/>
        <w:ind w:firstLine="0"/>
        <w:rPr>
          <w:sz w:val="28"/>
        </w:rPr>
      </w:pPr>
    </w:p>
    <w:p w:rsidR="00664A1B" w:rsidRPr="00003C03" w:rsidRDefault="00664A1B" w:rsidP="00D31BC2">
      <w:pPr>
        <w:spacing w:after="0"/>
        <w:ind w:firstLine="708"/>
        <w:rPr>
          <w:sz w:val="28"/>
        </w:rPr>
      </w:pPr>
      <w:r w:rsidRPr="00003C03">
        <w:rPr>
          <w:sz w:val="28"/>
        </w:rPr>
        <w:t xml:space="preserve">8.1. Цели, порядок расчета, перечисления и использования межбюджетных субсидий из бюджетов поселений </w:t>
      </w:r>
      <w:r>
        <w:rPr>
          <w:sz w:val="28"/>
        </w:rPr>
        <w:t xml:space="preserve">в </w:t>
      </w:r>
      <w:r w:rsidRPr="00003C03">
        <w:rPr>
          <w:sz w:val="28"/>
        </w:rPr>
        <w:t>бюджет муниципальн</w:t>
      </w:r>
      <w:r>
        <w:rPr>
          <w:sz w:val="28"/>
        </w:rPr>
        <w:t>ого</w:t>
      </w:r>
      <w:r w:rsidRPr="00003C03">
        <w:rPr>
          <w:sz w:val="28"/>
        </w:rPr>
        <w:t xml:space="preserve"> район</w:t>
      </w:r>
      <w:r>
        <w:rPr>
          <w:sz w:val="28"/>
        </w:rPr>
        <w:t>а</w:t>
      </w:r>
      <w:r w:rsidRPr="00003C03">
        <w:rPr>
          <w:sz w:val="28"/>
        </w:rPr>
        <w:t xml:space="preserve"> на решение вопросов местного значения межмуниципального характера устанавливаются уставом муниципального района и (или) </w:t>
      </w:r>
      <w:r w:rsidR="00D31BC2">
        <w:rPr>
          <w:sz w:val="28"/>
        </w:rPr>
        <w:t>решением Совета</w:t>
      </w:r>
      <w:r w:rsidRPr="00003C03">
        <w:rPr>
          <w:sz w:val="28"/>
        </w:rPr>
        <w:t xml:space="preserve">  муниципального района</w:t>
      </w:r>
      <w:r w:rsidR="00D31BC2">
        <w:rPr>
          <w:sz w:val="28"/>
        </w:rPr>
        <w:t xml:space="preserve"> «Могочинский район»</w:t>
      </w:r>
      <w:r w:rsidRPr="00003C03">
        <w:rPr>
          <w:sz w:val="28"/>
        </w:rPr>
        <w:t xml:space="preserve"> в соответствии с требованиями Бюджетного кодекса Российской Федерации.</w:t>
      </w:r>
    </w:p>
    <w:p w:rsidR="00664A1B" w:rsidRDefault="00664A1B" w:rsidP="00D31BC2">
      <w:pPr>
        <w:spacing w:after="0"/>
        <w:ind w:firstLine="708"/>
        <w:rPr>
          <w:sz w:val="28"/>
        </w:rPr>
      </w:pPr>
      <w:r w:rsidRPr="00003C03">
        <w:rPr>
          <w:sz w:val="28"/>
        </w:rPr>
        <w:t xml:space="preserve">8.2. Размер указанных межбюджетных субсидий утверждается решением </w:t>
      </w:r>
      <w:r w:rsidR="00D31BC2">
        <w:rPr>
          <w:sz w:val="28"/>
        </w:rPr>
        <w:t>Совета</w:t>
      </w:r>
      <w:r w:rsidRPr="00003C03">
        <w:rPr>
          <w:sz w:val="28"/>
        </w:rPr>
        <w:t xml:space="preserve"> муниципального района</w:t>
      </w:r>
      <w:r w:rsidR="00D31BC2">
        <w:rPr>
          <w:sz w:val="28"/>
        </w:rPr>
        <w:t xml:space="preserve"> «Могочинский район»</w:t>
      </w:r>
      <w:r w:rsidRPr="00003C03">
        <w:rPr>
          <w:sz w:val="28"/>
        </w:rPr>
        <w:t xml:space="preserve"> и решениями представительных органов поселений о местных бюджетах по едино</w:t>
      </w:r>
      <w:r w:rsidR="00191DB5">
        <w:rPr>
          <w:sz w:val="28"/>
        </w:rPr>
        <w:t>й методике, установленной</w:t>
      </w:r>
      <w:r w:rsidRPr="00003C03">
        <w:rPr>
          <w:sz w:val="28"/>
        </w:rPr>
        <w:t xml:space="preserve"> для всех</w:t>
      </w:r>
      <w:r w:rsidR="00191DB5">
        <w:rPr>
          <w:sz w:val="28"/>
        </w:rPr>
        <w:t xml:space="preserve"> </w:t>
      </w:r>
      <w:r w:rsidRPr="00003C03">
        <w:rPr>
          <w:sz w:val="28"/>
        </w:rPr>
        <w:t>поселений</w:t>
      </w:r>
      <w:r w:rsidR="00191DB5">
        <w:rPr>
          <w:sz w:val="28"/>
        </w:rPr>
        <w:t xml:space="preserve">, входящих в состав </w:t>
      </w:r>
      <w:r w:rsidRPr="00003C03">
        <w:rPr>
          <w:sz w:val="28"/>
        </w:rPr>
        <w:t>муниципального района.</w:t>
      </w:r>
    </w:p>
    <w:p w:rsidR="00D31BC2" w:rsidRPr="00003C03" w:rsidRDefault="00D31BC2" w:rsidP="00D31BC2">
      <w:pPr>
        <w:spacing w:after="0"/>
        <w:ind w:firstLine="708"/>
        <w:rPr>
          <w:sz w:val="28"/>
        </w:rPr>
      </w:pPr>
    </w:p>
    <w:p w:rsidR="00664A1B" w:rsidRPr="00D31BC2" w:rsidRDefault="00664A1B" w:rsidP="00D31BC2">
      <w:pPr>
        <w:spacing w:after="0"/>
        <w:ind w:firstLine="0"/>
        <w:jc w:val="center"/>
        <w:rPr>
          <w:b/>
          <w:sz w:val="28"/>
        </w:rPr>
      </w:pPr>
      <w:r w:rsidRPr="00D31BC2">
        <w:rPr>
          <w:b/>
          <w:sz w:val="28"/>
        </w:rPr>
        <w:t>9. Иные межбюджетные трансферты</w:t>
      </w:r>
    </w:p>
    <w:p w:rsidR="00D31BC2" w:rsidRPr="00003C03" w:rsidRDefault="00D31BC2" w:rsidP="00CC01D4">
      <w:pPr>
        <w:spacing w:after="0"/>
        <w:ind w:firstLine="0"/>
        <w:rPr>
          <w:sz w:val="28"/>
        </w:rPr>
      </w:pPr>
    </w:p>
    <w:p w:rsidR="00664A1B" w:rsidRPr="00D31BC2" w:rsidRDefault="00664A1B" w:rsidP="00D31BC2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8"/>
          <w:szCs w:val="28"/>
          <w:lang w:eastAsia="ru-RU"/>
        </w:rPr>
      </w:pPr>
      <w:r w:rsidRPr="00003C03">
        <w:rPr>
          <w:sz w:val="28"/>
        </w:rPr>
        <w:t xml:space="preserve">9.1. В случаях и порядке, предусмотренных </w:t>
      </w:r>
      <w:r w:rsidR="00D31BC2">
        <w:rPr>
          <w:sz w:val="28"/>
        </w:rPr>
        <w:t>решением Совета</w:t>
      </w:r>
      <w:r w:rsidRPr="00003C03">
        <w:rPr>
          <w:sz w:val="28"/>
        </w:rPr>
        <w:t xml:space="preserve"> муниципального района</w:t>
      </w:r>
      <w:r w:rsidR="00D31BC2">
        <w:rPr>
          <w:sz w:val="28"/>
        </w:rPr>
        <w:t xml:space="preserve"> «Могочинский район», принимаемым</w:t>
      </w:r>
      <w:r w:rsidRPr="00003C03">
        <w:rPr>
          <w:sz w:val="28"/>
        </w:rPr>
        <w:t xml:space="preserve"> в соответствии с требованиями </w:t>
      </w:r>
      <w:r>
        <w:rPr>
          <w:sz w:val="28"/>
        </w:rPr>
        <w:t>Б</w:t>
      </w:r>
      <w:r w:rsidRPr="00003C03">
        <w:rPr>
          <w:sz w:val="28"/>
        </w:rPr>
        <w:t xml:space="preserve">юджетного Кодекса РФ и соответствующими им законами </w:t>
      </w:r>
      <w:r w:rsidR="00B662E1">
        <w:rPr>
          <w:sz w:val="28"/>
        </w:rPr>
        <w:t>Забайкальского края</w:t>
      </w:r>
      <w:r w:rsidRPr="00003C03">
        <w:rPr>
          <w:sz w:val="28"/>
        </w:rPr>
        <w:t xml:space="preserve">, бюджетам поселений могут быть предоставлены иные межбюджетные трансферты из бюджета муниципального района, в том числе </w:t>
      </w:r>
      <w:r w:rsidR="00D31BC2">
        <w:rPr>
          <w:sz w:val="28"/>
        </w:rPr>
        <w:t xml:space="preserve">в форме дотаций </w:t>
      </w:r>
      <w:r w:rsidR="00D31BC2">
        <w:rPr>
          <w:rFonts w:eastAsia="Times New Roman"/>
          <w:sz w:val="28"/>
          <w:szCs w:val="28"/>
          <w:lang w:eastAsia="ru-RU"/>
        </w:rPr>
        <w:t xml:space="preserve"> на поддержку мер по обеспечению сбалансированности бюджетов поселений</w:t>
      </w:r>
      <w:r w:rsidR="0093759F">
        <w:rPr>
          <w:rFonts w:eastAsia="Times New Roman"/>
          <w:sz w:val="28"/>
          <w:szCs w:val="28"/>
          <w:lang w:eastAsia="ru-RU"/>
        </w:rPr>
        <w:t xml:space="preserve"> в соответствии с Порядком</w:t>
      </w:r>
      <w:r w:rsidR="00D31BC2">
        <w:rPr>
          <w:rFonts w:eastAsia="Times New Roman"/>
          <w:sz w:val="28"/>
          <w:szCs w:val="28"/>
          <w:lang w:eastAsia="ru-RU"/>
        </w:rPr>
        <w:t>,</w:t>
      </w:r>
      <w:r w:rsidR="0093759F">
        <w:rPr>
          <w:rFonts w:eastAsia="Times New Roman"/>
          <w:sz w:val="28"/>
          <w:szCs w:val="28"/>
          <w:lang w:eastAsia="ru-RU"/>
        </w:rPr>
        <w:t xml:space="preserve"> </w:t>
      </w:r>
      <w:r w:rsidR="000D33AC">
        <w:rPr>
          <w:rFonts w:eastAsia="Times New Roman"/>
          <w:sz w:val="28"/>
          <w:szCs w:val="28"/>
          <w:lang w:eastAsia="ru-RU"/>
        </w:rPr>
        <w:t>утвержденным</w:t>
      </w:r>
      <w:r w:rsidR="0093759F">
        <w:rPr>
          <w:rFonts w:eastAsia="Times New Roman"/>
          <w:sz w:val="28"/>
          <w:szCs w:val="28"/>
          <w:lang w:eastAsia="ru-RU"/>
        </w:rPr>
        <w:t xml:space="preserve"> Приложением к настоящему Положению,</w:t>
      </w:r>
      <w:r w:rsidR="00D31BC2">
        <w:rPr>
          <w:rFonts w:eastAsia="Times New Roman"/>
          <w:sz w:val="28"/>
          <w:szCs w:val="28"/>
          <w:lang w:eastAsia="ru-RU"/>
        </w:rPr>
        <w:t xml:space="preserve"> с соблюдением ограничений, установленных бюджетным законодательством Российской Федерации.</w:t>
      </w:r>
    </w:p>
    <w:p w:rsidR="00664A1B" w:rsidRPr="00003C03" w:rsidRDefault="00664A1B" w:rsidP="00D31BC2">
      <w:pPr>
        <w:spacing w:after="0"/>
        <w:ind w:firstLine="708"/>
        <w:rPr>
          <w:sz w:val="28"/>
        </w:rPr>
      </w:pPr>
      <w:r w:rsidRPr="00003C03">
        <w:rPr>
          <w:sz w:val="28"/>
        </w:rPr>
        <w:t>9.2. В случаях и порядке, предусмотренных муниципальными правовыми актами представительного органа поселения, принимаемыми в соотве</w:t>
      </w:r>
      <w:r>
        <w:rPr>
          <w:sz w:val="28"/>
        </w:rPr>
        <w:t>тствии с требованиями Б</w:t>
      </w:r>
      <w:r w:rsidRPr="00003C03">
        <w:rPr>
          <w:sz w:val="28"/>
        </w:rPr>
        <w:t>юджетного Кодекса РФ, бюджет</w:t>
      </w:r>
      <w:r>
        <w:rPr>
          <w:sz w:val="28"/>
        </w:rPr>
        <w:t>у</w:t>
      </w:r>
      <w:r w:rsidRPr="00003C03">
        <w:rPr>
          <w:sz w:val="28"/>
        </w:rPr>
        <w:t xml:space="preserve"> муниципальн</w:t>
      </w:r>
      <w:r>
        <w:rPr>
          <w:sz w:val="28"/>
        </w:rPr>
        <w:t>ого района</w:t>
      </w:r>
      <w:r w:rsidRPr="00003C03">
        <w:rPr>
          <w:sz w:val="28"/>
        </w:rPr>
        <w:t xml:space="preserve"> могут быть предоставлены иные межбюджетные трансферты из бюджетов поселений.</w:t>
      </w:r>
    </w:p>
    <w:p w:rsidR="00664A1B" w:rsidRPr="00A4381E" w:rsidRDefault="00664A1B" w:rsidP="00D31BC2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 w:rsidRPr="000023CD">
        <w:rPr>
          <w:rFonts w:ascii="Times New Roman" w:hAnsi="Times New Roman"/>
          <w:sz w:val="28"/>
        </w:rPr>
        <w:t xml:space="preserve"> Расходные обязательства муниципального образования, связанные с осуществлением органами местн</w:t>
      </w:r>
      <w:r>
        <w:rPr>
          <w:rFonts w:ascii="Times New Roman" w:hAnsi="Times New Roman"/>
          <w:sz w:val="28"/>
        </w:rPr>
        <w:t>ого самоуправления муниципального</w:t>
      </w:r>
      <w:r w:rsidRPr="000023CD">
        <w:rPr>
          <w:rFonts w:ascii="Times New Roman" w:hAnsi="Times New Roman"/>
          <w:sz w:val="28"/>
        </w:rPr>
        <w:t xml:space="preserve"> рай</w:t>
      </w:r>
      <w:r>
        <w:rPr>
          <w:rFonts w:ascii="Times New Roman" w:hAnsi="Times New Roman"/>
          <w:sz w:val="28"/>
        </w:rPr>
        <w:t>она</w:t>
      </w:r>
      <w:r w:rsidRPr="000023CD">
        <w:rPr>
          <w:rFonts w:ascii="Times New Roman" w:hAnsi="Times New Roman"/>
          <w:sz w:val="28"/>
        </w:rPr>
        <w:t xml:space="preserve"> части полномочий органов местного самоуправления поселений по </w:t>
      </w:r>
      <w:r w:rsidRPr="000023CD">
        <w:rPr>
          <w:rFonts w:ascii="Times New Roman" w:hAnsi="Times New Roman"/>
          <w:sz w:val="28"/>
        </w:rPr>
        <w:lastRenderedPageBreak/>
        <w:t>решению вопросов местного значения, переданных им в соответствии с заключенными между органами местного самоуправления муниципальн</w:t>
      </w:r>
      <w:r>
        <w:rPr>
          <w:rFonts w:ascii="Times New Roman" w:hAnsi="Times New Roman"/>
          <w:sz w:val="28"/>
        </w:rPr>
        <w:t>ого</w:t>
      </w:r>
      <w:r w:rsidRPr="000023CD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Pr="000023CD">
        <w:rPr>
          <w:rFonts w:ascii="Times New Roman" w:hAnsi="Times New Roman"/>
          <w:sz w:val="28"/>
        </w:rPr>
        <w:t xml:space="preserve"> и поселений соглашениями</w:t>
      </w:r>
      <w:r>
        <w:rPr>
          <w:rFonts w:ascii="Times New Roman" w:hAnsi="Times New Roman"/>
          <w:sz w:val="28"/>
        </w:rPr>
        <w:t>,</w:t>
      </w:r>
      <w:r w:rsidRPr="000023CD">
        <w:rPr>
          <w:rFonts w:ascii="Times New Roman" w:hAnsi="Times New Roman"/>
          <w:sz w:val="28"/>
        </w:rPr>
        <w:t xml:space="preserve"> устанавливаются </w:t>
      </w:r>
      <w:r>
        <w:rPr>
          <w:rFonts w:ascii="Times New Roman" w:hAnsi="Times New Roman"/>
          <w:sz w:val="28"/>
        </w:rPr>
        <w:t xml:space="preserve">представительным органом </w:t>
      </w:r>
      <w:r w:rsidRPr="000023CD">
        <w:rPr>
          <w:rFonts w:ascii="Times New Roman" w:hAnsi="Times New Roman"/>
          <w:sz w:val="28"/>
        </w:rPr>
        <w:t>соответствующих органов местного самоуправления в соответ</w:t>
      </w:r>
      <w:r>
        <w:rPr>
          <w:rFonts w:ascii="Times New Roman" w:hAnsi="Times New Roman"/>
          <w:sz w:val="28"/>
        </w:rPr>
        <w:t>ствии с указанными соглашениями и</w:t>
      </w:r>
      <w:r w:rsidRPr="000023CD">
        <w:rPr>
          <w:rFonts w:ascii="Times New Roman" w:hAnsi="Times New Roman"/>
          <w:sz w:val="28"/>
        </w:rPr>
        <w:t xml:space="preserve"> </w:t>
      </w:r>
      <w:r w:rsidRPr="00A4381E">
        <w:rPr>
          <w:rFonts w:ascii="Times New Roman" w:hAnsi="Times New Roman"/>
          <w:sz w:val="28"/>
        </w:rPr>
        <w:t>исполняются за счет и в пределах межбюджетных трансфертов из соответствующих местных бюджетов, предоставляемых в порядке, предусмотренном с</w:t>
      </w:r>
      <w:r w:rsidR="00B662E1">
        <w:rPr>
          <w:rFonts w:ascii="Times New Roman" w:hAnsi="Times New Roman"/>
          <w:sz w:val="28"/>
        </w:rPr>
        <w:t>татьями 142.4 и 142.5 Бюджетного</w:t>
      </w:r>
      <w:r w:rsidRPr="00A4381E">
        <w:rPr>
          <w:rFonts w:ascii="Times New Roman" w:hAnsi="Times New Roman"/>
          <w:sz w:val="28"/>
        </w:rPr>
        <w:t xml:space="preserve"> </w:t>
      </w:r>
      <w:r w:rsidR="00B662E1">
        <w:rPr>
          <w:rFonts w:ascii="Times New Roman" w:hAnsi="Times New Roman"/>
          <w:sz w:val="28"/>
        </w:rPr>
        <w:t>код</w:t>
      </w:r>
      <w:r w:rsidRPr="00A4381E">
        <w:rPr>
          <w:rFonts w:ascii="Times New Roman" w:hAnsi="Times New Roman"/>
          <w:sz w:val="28"/>
        </w:rPr>
        <w:t>екса</w:t>
      </w:r>
      <w:r w:rsidR="00B662E1">
        <w:rPr>
          <w:rFonts w:ascii="Times New Roman" w:hAnsi="Times New Roman"/>
          <w:sz w:val="28"/>
        </w:rPr>
        <w:t xml:space="preserve"> РФ</w:t>
      </w:r>
      <w:r w:rsidRPr="00A4381E">
        <w:rPr>
          <w:rFonts w:ascii="Times New Roman" w:hAnsi="Times New Roman"/>
          <w:sz w:val="28"/>
        </w:rPr>
        <w:t>.</w:t>
      </w:r>
    </w:p>
    <w:p w:rsidR="00664A1B" w:rsidRPr="000023CD" w:rsidRDefault="00664A1B" w:rsidP="00CC01D4">
      <w:pPr>
        <w:pStyle w:val="ConsPlusNormal"/>
        <w:jc w:val="both"/>
        <w:rPr>
          <w:rFonts w:ascii="Times New Roman" w:hAnsi="Times New Roman"/>
          <w:sz w:val="28"/>
        </w:rPr>
      </w:pPr>
      <w:r w:rsidRPr="000023CD">
        <w:rPr>
          <w:rFonts w:ascii="Times New Roman" w:hAnsi="Times New Roman"/>
          <w:sz w:val="28"/>
        </w:rPr>
        <w:t>В случае, если в муниципальном образовании превышены нормативы, используемые в методиках расчета соответствующих межбюджетных трансфертов, финансовое обеспечение дополнительных расходов, необходимых 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 указанного муниципального образования.</w:t>
      </w:r>
    </w:p>
    <w:p w:rsidR="00664A1B" w:rsidRPr="00D2579B" w:rsidRDefault="00AA435D" w:rsidP="00CC01D4">
      <w:pPr>
        <w:pStyle w:val="3"/>
        <w:spacing w:before="120" w:after="0" w:line="360" w:lineRule="auto"/>
        <w:ind w:firstLine="709"/>
        <w:rPr>
          <w:sz w:val="28"/>
          <w:szCs w:val="28"/>
        </w:rPr>
      </w:pPr>
      <w:bookmarkStart w:id="43" w:name="_Toc37578019"/>
      <w:bookmarkStart w:id="44" w:name="_Toc69042285"/>
      <w:bookmarkStart w:id="45" w:name="_Toc227637865"/>
      <w:r w:rsidRPr="00D2579B">
        <w:rPr>
          <w:sz w:val="28"/>
          <w:szCs w:val="28"/>
        </w:rPr>
        <w:t>10</w:t>
      </w:r>
      <w:r w:rsidR="00664A1B" w:rsidRPr="00D2579B">
        <w:rPr>
          <w:sz w:val="28"/>
          <w:szCs w:val="28"/>
        </w:rPr>
        <w:t>. Разрешение споров в сфере бюджетного регулирования</w:t>
      </w:r>
      <w:bookmarkEnd w:id="43"/>
      <w:bookmarkEnd w:id="44"/>
      <w:bookmarkEnd w:id="45"/>
    </w:p>
    <w:p w:rsidR="00191DB5" w:rsidRDefault="00664A1B" w:rsidP="00191DB5">
      <w:pPr>
        <w:spacing w:after="0"/>
        <w:ind w:firstLine="567"/>
        <w:rPr>
          <w:sz w:val="28"/>
          <w:szCs w:val="28"/>
        </w:rPr>
      </w:pPr>
      <w:r w:rsidRPr="00311C87">
        <w:rPr>
          <w:sz w:val="28"/>
          <w:szCs w:val="28"/>
        </w:rPr>
        <w:t>Споры между органами местного самоуправления в сфере бюджетного регулирования рассматриваются в соответствии с федеральными законами</w:t>
      </w:r>
      <w:r w:rsidR="00191DB5">
        <w:rPr>
          <w:sz w:val="28"/>
          <w:szCs w:val="28"/>
        </w:rPr>
        <w:t xml:space="preserve"> и законами Забайкальского края.</w:t>
      </w:r>
    </w:p>
    <w:p w:rsidR="00191DB5" w:rsidRDefault="00191DB5" w:rsidP="00191DB5">
      <w:pPr>
        <w:spacing w:after="0"/>
        <w:ind w:firstLine="0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664A1B" w:rsidRDefault="00664A1B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CC01D4">
      <w:pPr>
        <w:spacing w:after="0"/>
        <w:ind w:firstLine="709"/>
        <w:rPr>
          <w:sz w:val="28"/>
          <w:szCs w:val="28"/>
        </w:rPr>
      </w:pPr>
    </w:p>
    <w:p w:rsidR="00D61A24" w:rsidRDefault="00D61A24" w:rsidP="00CC01D4">
      <w:pPr>
        <w:spacing w:after="0"/>
        <w:ind w:firstLine="709"/>
        <w:rPr>
          <w:sz w:val="28"/>
          <w:szCs w:val="28"/>
        </w:rPr>
      </w:pPr>
    </w:p>
    <w:p w:rsidR="00D61A24" w:rsidRDefault="00D61A24" w:rsidP="00CC01D4">
      <w:pPr>
        <w:spacing w:after="0"/>
        <w:ind w:firstLine="709"/>
        <w:rPr>
          <w:sz w:val="28"/>
          <w:szCs w:val="28"/>
        </w:rPr>
      </w:pPr>
    </w:p>
    <w:p w:rsidR="00191DB5" w:rsidRDefault="00191DB5" w:rsidP="000D33AC">
      <w:pPr>
        <w:spacing w:after="0"/>
        <w:ind w:firstLine="0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063"/>
      </w:tblGrid>
      <w:tr w:rsidR="00664A1B" w:rsidRPr="00A359E7" w:rsidTr="000D33AC">
        <w:trPr>
          <w:trHeight w:val="1225"/>
          <w:jc w:val="right"/>
        </w:trPr>
        <w:tc>
          <w:tcPr>
            <w:tcW w:w="4063" w:type="dxa"/>
          </w:tcPr>
          <w:p w:rsidR="00664A1B" w:rsidRPr="00A359E7" w:rsidRDefault="00664A1B" w:rsidP="000D33AC">
            <w:pPr>
              <w:pStyle w:val="Heading1"/>
              <w:keepNext w:val="0"/>
              <w:pageBreakBefore w:val="0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91DB5">
              <w:rPr>
                <w:sz w:val="24"/>
                <w:szCs w:val="24"/>
              </w:rPr>
              <w:t>РИЛОЖЕНИЕ</w:t>
            </w:r>
          </w:p>
          <w:p w:rsidR="00191DB5" w:rsidRDefault="00664A1B" w:rsidP="000D33AC">
            <w:pPr>
              <w:spacing w:after="0"/>
              <w:ind w:left="-688" w:firstLine="688"/>
              <w:jc w:val="right"/>
            </w:pPr>
            <w:r>
              <w:t xml:space="preserve">к Положению </w:t>
            </w:r>
            <w:r w:rsidR="00191DB5">
              <w:t>о межбюджетных</w:t>
            </w:r>
            <w:r w:rsidR="000D33AC">
              <w:t xml:space="preserve"> </w:t>
            </w:r>
            <w:r w:rsidR="00191DB5">
              <w:t>отношениях в муниципальном районе «Могочинский район», утвержденному решением Совета муниципального района «Могочинский район»</w:t>
            </w:r>
          </w:p>
          <w:p w:rsidR="00664A1B" w:rsidRPr="00A359E7" w:rsidRDefault="00191DB5" w:rsidP="000D33AC">
            <w:pPr>
              <w:spacing w:after="0"/>
              <w:ind w:firstLine="0"/>
              <w:jc w:val="right"/>
            </w:pPr>
            <w:r>
              <w:t xml:space="preserve"> о</w:t>
            </w:r>
            <w:r w:rsidR="00024609">
              <w:t xml:space="preserve">т </w:t>
            </w:r>
            <w:r w:rsidR="000D33AC">
              <w:t>25</w:t>
            </w:r>
            <w:r w:rsidR="00024609">
              <w:t xml:space="preserve"> </w:t>
            </w:r>
            <w:r w:rsidR="000D33AC">
              <w:t>ноября</w:t>
            </w:r>
            <w:r w:rsidR="00D61A24">
              <w:t xml:space="preserve"> 201</w:t>
            </w:r>
            <w:r w:rsidR="000D33AC">
              <w:t>6</w:t>
            </w:r>
            <w:r w:rsidR="00D61A24">
              <w:t xml:space="preserve"> года № </w:t>
            </w:r>
            <w:r w:rsidR="005E410D">
              <w:t>12</w:t>
            </w:r>
            <w:r w:rsidR="00664A1B">
              <w:t xml:space="preserve">  </w:t>
            </w:r>
          </w:p>
        </w:tc>
      </w:tr>
    </w:tbl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ПРЕДОСТАВЛЕНИЯ ДОТАЦИЙ НА ПОДДЕРЖКУ МЕР ПО ОБЕСПЕЧЕНИЮ</w:t>
      </w:r>
    </w:p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СБАЛАНСИРОВАННОСТИ БЮДЖЕТОВ ГОРОДСКИХ (СЕЛЬСКИХ) ПОСЕЛЕНИЙ ИЗ БЮДЖЕТА МУНИЦИПАЛЬНОГО РАЙОНА </w:t>
      </w:r>
    </w:p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«МОГОЧИНСКИЙ РАЙОН»</w:t>
      </w:r>
    </w:p>
    <w:p w:rsidR="000D33AC" w:rsidRDefault="000D33AC" w:rsidP="000D33AC">
      <w:pPr>
        <w:widowControl w:val="0"/>
        <w:autoSpaceDE w:val="0"/>
        <w:autoSpaceDN w:val="0"/>
        <w:adjustRightInd w:val="0"/>
        <w:spacing w:after="0"/>
        <w:jc w:val="center"/>
      </w:pP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 w:rsidRPr="00291E23">
        <w:rPr>
          <w:sz w:val="28"/>
          <w:szCs w:val="28"/>
        </w:rPr>
        <w:t>1. Настоящий Порядок регламентирует предоставление дотаций на поддержку мер по обеспечению сбалансированности бюджетов городских (сельских) поселений, расположенных на территории муниципального района «Могочинский район», из бюджета муниципального района «Могочинский район» (далее - дотации).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 w:rsidRPr="00291E23">
        <w:rPr>
          <w:sz w:val="28"/>
          <w:szCs w:val="28"/>
        </w:rPr>
        <w:t>2. Дотации бюджетам городских (сельских) поселений  предоставляются: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 w:rsidRPr="00291E23">
        <w:rPr>
          <w:sz w:val="28"/>
          <w:szCs w:val="28"/>
        </w:rPr>
        <w:t>для финансового обеспечения исполнения расходных обязательств городских (сельских) поселений муниципального района «Могочинский район» при недостатке собственных доходов бюджетов;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 w:rsidRPr="00291E23">
        <w:rPr>
          <w:sz w:val="28"/>
          <w:szCs w:val="28"/>
        </w:rPr>
        <w:t xml:space="preserve">на выполнение отдельных </w:t>
      </w:r>
      <w:r>
        <w:rPr>
          <w:sz w:val="28"/>
          <w:szCs w:val="28"/>
        </w:rPr>
        <w:t xml:space="preserve">поручений </w:t>
      </w:r>
      <w:r w:rsidRPr="00291E23">
        <w:rPr>
          <w:sz w:val="28"/>
          <w:szCs w:val="28"/>
        </w:rPr>
        <w:t>администрации муниципального района «Могочинский район».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 w:rsidRPr="00291E23">
        <w:rPr>
          <w:sz w:val="28"/>
          <w:szCs w:val="28"/>
        </w:rPr>
        <w:t>3. Предоставление дотаций бюджетам городских (сельских) поселений осуществляется на основании решения Совета муниципального района «Могочинский район»</w:t>
      </w:r>
      <w:r>
        <w:rPr>
          <w:sz w:val="28"/>
          <w:szCs w:val="28"/>
        </w:rPr>
        <w:t>, принимаемого в соответствии с требованиями Бюджетного кодекса Российской Федерации и Закона Забайкальского края «О межбюджетных отношениях в Забайкальском крае»</w:t>
      </w:r>
      <w:r w:rsidRPr="00291E23">
        <w:rPr>
          <w:sz w:val="28"/>
          <w:szCs w:val="28"/>
        </w:rPr>
        <w:t>.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 w:rsidRPr="00291E23">
        <w:rPr>
          <w:sz w:val="28"/>
          <w:szCs w:val="28"/>
        </w:rPr>
        <w:t>4. Дотации предоставляются в соответствии со сводной бюджетной росписью бюджета муниципального района «Могочинский район» на соответствующий финансовый год в пределах бюджетных ассигнований и лимитов бюджетных обязательств, утвержденных решением о бюджете муниципального района «Могочинский район» на соответствующий финансовый год.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291E23">
        <w:rPr>
          <w:sz w:val="28"/>
          <w:szCs w:val="28"/>
        </w:rPr>
        <w:t>. Предоставление дотаций бюджетам городских (сельских) поселений, выделенных на основании решения Совета муниципального района «Могочинский район», осуществляется в соответствии с соглашением, заключаемым администрацией муниципального района «Могочинский район» и органами местного самоуправления городских (сельских) поселений.</w:t>
      </w: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ind w:firstLine="540"/>
        <w:rPr>
          <w:sz w:val="28"/>
          <w:szCs w:val="28"/>
        </w:rPr>
      </w:pPr>
    </w:p>
    <w:p w:rsidR="000D33AC" w:rsidRPr="00291E23" w:rsidRDefault="000D33AC" w:rsidP="000D33AC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64A1B" w:rsidRDefault="00664A1B" w:rsidP="000D33AC">
      <w:pPr>
        <w:spacing w:after="0"/>
      </w:pPr>
    </w:p>
    <w:sectPr w:rsidR="00664A1B" w:rsidSect="00246BB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719" w:right="851" w:bottom="1134" w:left="1701" w:header="720" w:footer="55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62" w:rsidRDefault="00F24562" w:rsidP="00B91CBB">
      <w:pPr>
        <w:spacing w:after="0"/>
      </w:pPr>
      <w:r>
        <w:separator/>
      </w:r>
    </w:p>
  </w:endnote>
  <w:endnote w:type="continuationSeparator" w:id="0">
    <w:p w:rsidR="00F24562" w:rsidRDefault="00F24562" w:rsidP="00B91C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24" w:rsidRDefault="00BE7136" w:rsidP="00C507E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49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924" w:rsidRDefault="00484924" w:rsidP="00C507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24" w:rsidRPr="00345F31" w:rsidRDefault="00BE7136" w:rsidP="00C507E5">
    <w:pPr>
      <w:pStyle w:val="a7"/>
      <w:framePr w:wrap="auto" w:vAnchor="text" w:hAnchor="margin" w:xAlign="center" w:y="1"/>
      <w:spacing w:after="0"/>
      <w:ind w:firstLine="0"/>
      <w:jc w:val="center"/>
      <w:rPr>
        <w:rStyle w:val="a9"/>
        <w:sz w:val="26"/>
        <w:szCs w:val="26"/>
      </w:rPr>
    </w:pPr>
    <w:r w:rsidRPr="00345F31">
      <w:rPr>
        <w:rStyle w:val="a9"/>
        <w:sz w:val="26"/>
        <w:szCs w:val="26"/>
      </w:rPr>
      <w:fldChar w:fldCharType="begin"/>
    </w:r>
    <w:r w:rsidR="00484924" w:rsidRPr="00345F31">
      <w:rPr>
        <w:rStyle w:val="a9"/>
        <w:sz w:val="26"/>
        <w:szCs w:val="26"/>
      </w:rPr>
      <w:instrText xml:space="preserve">PAGE  </w:instrText>
    </w:r>
    <w:r w:rsidRPr="00345F31">
      <w:rPr>
        <w:rStyle w:val="a9"/>
        <w:sz w:val="26"/>
        <w:szCs w:val="26"/>
      </w:rPr>
      <w:fldChar w:fldCharType="separate"/>
    </w:r>
    <w:r w:rsidR="003C4CF5">
      <w:rPr>
        <w:rStyle w:val="a9"/>
        <w:noProof/>
        <w:sz w:val="26"/>
        <w:szCs w:val="26"/>
      </w:rPr>
      <w:t>10</w:t>
    </w:r>
    <w:r w:rsidRPr="00345F31">
      <w:rPr>
        <w:rStyle w:val="a9"/>
        <w:sz w:val="26"/>
        <w:szCs w:val="26"/>
      </w:rPr>
      <w:fldChar w:fldCharType="end"/>
    </w:r>
  </w:p>
  <w:p w:rsidR="00484924" w:rsidRDefault="00484924" w:rsidP="00C507E5">
    <w:pPr>
      <w:pStyle w:val="a7"/>
      <w:ind w:right="36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24" w:rsidRDefault="00484924" w:rsidP="00C507E5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62" w:rsidRDefault="00F24562" w:rsidP="00B91CBB">
      <w:pPr>
        <w:spacing w:after="0"/>
      </w:pPr>
      <w:r>
        <w:separator/>
      </w:r>
    </w:p>
  </w:footnote>
  <w:footnote w:type="continuationSeparator" w:id="0">
    <w:p w:rsidR="00F24562" w:rsidRDefault="00F24562" w:rsidP="00B91C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24" w:rsidRDefault="00BE7136" w:rsidP="00C507E5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49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924" w:rsidRDefault="0048492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24" w:rsidRDefault="00484924" w:rsidP="00C507E5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744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E02F3"/>
    <w:multiLevelType w:val="hybridMultilevel"/>
    <w:tmpl w:val="CA6638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415697"/>
    <w:multiLevelType w:val="hybridMultilevel"/>
    <w:tmpl w:val="541633D0"/>
    <w:lvl w:ilvl="0" w:tplc="0FAECF74">
      <w:start w:val="7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EB77965"/>
    <w:multiLevelType w:val="hybridMultilevel"/>
    <w:tmpl w:val="BE1489C6"/>
    <w:lvl w:ilvl="0" w:tplc="6678A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C96B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36154B3"/>
    <w:multiLevelType w:val="hybridMultilevel"/>
    <w:tmpl w:val="4CA6F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BA0718"/>
    <w:multiLevelType w:val="hybridMultilevel"/>
    <w:tmpl w:val="B1BAE15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5DA55180"/>
    <w:multiLevelType w:val="hybridMultilevel"/>
    <w:tmpl w:val="AA80870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33A6C9E"/>
    <w:multiLevelType w:val="hybridMultilevel"/>
    <w:tmpl w:val="6948644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67766CED"/>
    <w:multiLevelType w:val="hybridMultilevel"/>
    <w:tmpl w:val="C15691E6"/>
    <w:lvl w:ilvl="0" w:tplc="6678A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AD00D8B"/>
    <w:multiLevelType w:val="hybridMultilevel"/>
    <w:tmpl w:val="0F0E1100"/>
    <w:lvl w:ilvl="0" w:tplc="0396F6D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4DD06B5"/>
    <w:multiLevelType w:val="hybridMultilevel"/>
    <w:tmpl w:val="CAE69196"/>
    <w:lvl w:ilvl="0" w:tplc="F4727FA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9C1FA9"/>
    <w:multiLevelType w:val="hybridMultilevel"/>
    <w:tmpl w:val="C10A2A9A"/>
    <w:lvl w:ilvl="0" w:tplc="575A709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C01D4"/>
    <w:rsid w:val="00000FC1"/>
    <w:rsid w:val="000023CD"/>
    <w:rsid w:val="00003C03"/>
    <w:rsid w:val="00005641"/>
    <w:rsid w:val="00006B7D"/>
    <w:rsid w:val="000104B6"/>
    <w:rsid w:val="0001270D"/>
    <w:rsid w:val="00014C04"/>
    <w:rsid w:val="00014D71"/>
    <w:rsid w:val="00015AD6"/>
    <w:rsid w:val="00024609"/>
    <w:rsid w:val="0002578B"/>
    <w:rsid w:val="00031265"/>
    <w:rsid w:val="000322C1"/>
    <w:rsid w:val="00043652"/>
    <w:rsid w:val="0004369A"/>
    <w:rsid w:val="00044951"/>
    <w:rsid w:val="0005234A"/>
    <w:rsid w:val="000529ED"/>
    <w:rsid w:val="00055D9B"/>
    <w:rsid w:val="00062853"/>
    <w:rsid w:val="00074109"/>
    <w:rsid w:val="000745C8"/>
    <w:rsid w:val="00086DE6"/>
    <w:rsid w:val="0009182F"/>
    <w:rsid w:val="0009436A"/>
    <w:rsid w:val="000A3C30"/>
    <w:rsid w:val="000A5975"/>
    <w:rsid w:val="000A7642"/>
    <w:rsid w:val="000B2297"/>
    <w:rsid w:val="000B2404"/>
    <w:rsid w:val="000B5532"/>
    <w:rsid w:val="000C3A1D"/>
    <w:rsid w:val="000D1C86"/>
    <w:rsid w:val="000D33AC"/>
    <w:rsid w:val="000D5933"/>
    <w:rsid w:val="000E53BB"/>
    <w:rsid w:val="000E71CC"/>
    <w:rsid w:val="000F01B1"/>
    <w:rsid w:val="000F35A0"/>
    <w:rsid w:val="0010481D"/>
    <w:rsid w:val="0010655D"/>
    <w:rsid w:val="00110A54"/>
    <w:rsid w:val="0012500B"/>
    <w:rsid w:val="00127DAE"/>
    <w:rsid w:val="00134EDF"/>
    <w:rsid w:val="001401A6"/>
    <w:rsid w:val="00142FFC"/>
    <w:rsid w:val="00144CE7"/>
    <w:rsid w:val="00146562"/>
    <w:rsid w:val="001519CE"/>
    <w:rsid w:val="00156D57"/>
    <w:rsid w:val="0016006A"/>
    <w:rsid w:val="0016015F"/>
    <w:rsid w:val="00162ECE"/>
    <w:rsid w:val="00163B73"/>
    <w:rsid w:val="001674E0"/>
    <w:rsid w:val="00170721"/>
    <w:rsid w:val="00171983"/>
    <w:rsid w:val="00173F4A"/>
    <w:rsid w:val="00175EF3"/>
    <w:rsid w:val="00184DAF"/>
    <w:rsid w:val="00191DB5"/>
    <w:rsid w:val="00191E5B"/>
    <w:rsid w:val="00192DF0"/>
    <w:rsid w:val="001A3FD8"/>
    <w:rsid w:val="001A6C2B"/>
    <w:rsid w:val="001B08BC"/>
    <w:rsid w:val="001B385A"/>
    <w:rsid w:val="001B5695"/>
    <w:rsid w:val="001C1F6D"/>
    <w:rsid w:val="001E1138"/>
    <w:rsid w:val="001E377F"/>
    <w:rsid w:val="001E601A"/>
    <w:rsid w:val="001E7CA4"/>
    <w:rsid w:val="001F2C5F"/>
    <w:rsid w:val="00201937"/>
    <w:rsid w:val="00201E55"/>
    <w:rsid w:val="00203955"/>
    <w:rsid w:val="00204FFA"/>
    <w:rsid w:val="00207E49"/>
    <w:rsid w:val="0021392B"/>
    <w:rsid w:val="00216C39"/>
    <w:rsid w:val="0022438C"/>
    <w:rsid w:val="0023209D"/>
    <w:rsid w:val="00237778"/>
    <w:rsid w:val="002414BB"/>
    <w:rsid w:val="002422E8"/>
    <w:rsid w:val="00242E3B"/>
    <w:rsid w:val="00245247"/>
    <w:rsid w:val="00245314"/>
    <w:rsid w:val="00246BB3"/>
    <w:rsid w:val="0025477A"/>
    <w:rsid w:val="00263EB4"/>
    <w:rsid w:val="002649C1"/>
    <w:rsid w:val="00275B4A"/>
    <w:rsid w:val="00277606"/>
    <w:rsid w:val="00280F6E"/>
    <w:rsid w:val="00281F87"/>
    <w:rsid w:val="002852FE"/>
    <w:rsid w:val="002A6187"/>
    <w:rsid w:val="002B03CA"/>
    <w:rsid w:val="002B4AC3"/>
    <w:rsid w:val="002C1F05"/>
    <w:rsid w:val="002C497A"/>
    <w:rsid w:val="002C6E16"/>
    <w:rsid w:val="002D010E"/>
    <w:rsid w:val="002D2599"/>
    <w:rsid w:val="002D519B"/>
    <w:rsid w:val="002E6A65"/>
    <w:rsid w:val="002F387C"/>
    <w:rsid w:val="00303424"/>
    <w:rsid w:val="0030443A"/>
    <w:rsid w:val="0031011A"/>
    <w:rsid w:val="00311192"/>
    <w:rsid w:val="00311C87"/>
    <w:rsid w:val="0031263F"/>
    <w:rsid w:val="003221C1"/>
    <w:rsid w:val="00324DB0"/>
    <w:rsid w:val="003269CF"/>
    <w:rsid w:val="0033132D"/>
    <w:rsid w:val="003372F7"/>
    <w:rsid w:val="0034091C"/>
    <w:rsid w:val="00345BEA"/>
    <w:rsid w:val="00345F31"/>
    <w:rsid w:val="00350F05"/>
    <w:rsid w:val="00351BD4"/>
    <w:rsid w:val="003528A9"/>
    <w:rsid w:val="00356CBB"/>
    <w:rsid w:val="00362093"/>
    <w:rsid w:val="0036383A"/>
    <w:rsid w:val="003651A3"/>
    <w:rsid w:val="00370D8F"/>
    <w:rsid w:val="00371E65"/>
    <w:rsid w:val="00380CEC"/>
    <w:rsid w:val="00383208"/>
    <w:rsid w:val="00383C31"/>
    <w:rsid w:val="003852D8"/>
    <w:rsid w:val="00387C31"/>
    <w:rsid w:val="00392748"/>
    <w:rsid w:val="003927E7"/>
    <w:rsid w:val="00392FEB"/>
    <w:rsid w:val="003931A0"/>
    <w:rsid w:val="00396FB0"/>
    <w:rsid w:val="003B2125"/>
    <w:rsid w:val="003B4959"/>
    <w:rsid w:val="003B50C0"/>
    <w:rsid w:val="003B5D03"/>
    <w:rsid w:val="003C4CF5"/>
    <w:rsid w:val="003C6372"/>
    <w:rsid w:val="003D0AA4"/>
    <w:rsid w:val="003E082E"/>
    <w:rsid w:val="003E4E7A"/>
    <w:rsid w:val="003E542C"/>
    <w:rsid w:val="003E6171"/>
    <w:rsid w:val="003F0981"/>
    <w:rsid w:val="003F2411"/>
    <w:rsid w:val="003F4024"/>
    <w:rsid w:val="004062DD"/>
    <w:rsid w:val="0041136F"/>
    <w:rsid w:val="00412E9E"/>
    <w:rsid w:val="00417B2E"/>
    <w:rsid w:val="00426C9F"/>
    <w:rsid w:val="00430847"/>
    <w:rsid w:val="00431623"/>
    <w:rsid w:val="004329DD"/>
    <w:rsid w:val="00433806"/>
    <w:rsid w:val="00435340"/>
    <w:rsid w:val="004405CA"/>
    <w:rsid w:val="00443E2B"/>
    <w:rsid w:val="004448CE"/>
    <w:rsid w:val="00446373"/>
    <w:rsid w:val="00447FAF"/>
    <w:rsid w:val="00455AF8"/>
    <w:rsid w:val="0045690A"/>
    <w:rsid w:val="00471993"/>
    <w:rsid w:val="00473372"/>
    <w:rsid w:val="00480A2D"/>
    <w:rsid w:val="00483F76"/>
    <w:rsid w:val="004842FB"/>
    <w:rsid w:val="00484924"/>
    <w:rsid w:val="00486E20"/>
    <w:rsid w:val="00490219"/>
    <w:rsid w:val="00490901"/>
    <w:rsid w:val="00491A26"/>
    <w:rsid w:val="00492E7C"/>
    <w:rsid w:val="00497338"/>
    <w:rsid w:val="004A3845"/>
    <w:rsid w:val="004A60E2"/>
    <w:rsid w:val="004B3C0A"/>
    <w:rsid w:val="004B4898"/>
    <w:rsid w:val="004C2AB1"/>
    <w:rsid w:val="004C303B"/>
    <w:rsid w:val="004C3C08"/>
    <w:rsid w:val="004C7215"/>
    <w:rsid w:val="004D6749"/>
    <w:rsid w:val="004E14F0"/>
    <w:rsid w:val="004F54DE"/>
    <w:rsid w:val="004F54E0"/>
    <w:rsid w:val="004F6431"/>
    <w:rsid w:val="00501283"/>
    <w:rsid w:val="00501962"/>
    <w:rsid w:val="00501966"/>
    <w:rsid w:val="00503CD0"/>
    <w:rsid w:val="005102FB"/>
    <w:rsid w:val="00530566"/>
    <w:rsid w:val="00533A5F"/>
    <w:rsid w:val="005466F8"/>
    <w:rsid w:val="005513EB"/>
    <w:rsid w:val="00557336"/>
    <w:rsid w:val="00561579"/>
    <w:rsid w:val="00564D64"/>
    <w:rsid w:val="00566AEB"/>
    <w:rsid w:val="00572372"/>
    <w:rsid w:val="0057301C"/>
    <w:rsid w:val="0058070B"/>
    <w:rsid w:val="005832E6"/>
    <w:rsid w:val="00586FD5"/>
    <w:rsid w:val="005919BB"/>
    <w:rsid w:val="005926AD"/>
    <w:rsid w:val="00593476"/>
    <w:rsid w:val="00595329"/>
    <w:rsid w:val="00596FD3"/>
    <w:rsid w:val="005A1E76"/>
    <w:rsid w:val="005A24B7"/>
    <w:rsid w:val="005A4572"/>
    <w:rsid w:val="005B2771"/>
    <w:rsid w:val="005C2467"/>
    <w:rsid w:val="005D5F31"/>
    <w:rsid w:val="005D5F67"/>
    <w:rsid w:val="005E2A01"/>
    <w:rsid w:val="005E343C"/>
    <w:rsid w:val="005E410D"/>
    <w:rsid w:val="005E4D4F"/>
    <w:rsid w:val="005F154D"/>
    <w:rsid w:val="005F2408"/>
    <w:rsid w:val="005F6803"/>
    <w:rsid w:val="006009A7"/>
    <w:rsid w:val="00602A45"/>
    <w:rsid w:val="0060316D"/>
    <w:rsid w:val="00605267"/>
    <w:rsid w:val="00607946"/>
    <w:rsid w:val="00610B7F"/>
    <w:rsid w:val="006207A8"/>
    <w:rsid w:val="00622E6C"/>
    <w:rsid w:val="00630160"/>
    <w:rsid w:val="0063051C"/>
    <w:rsid w:val="006307AB"/>
    <w:rsid w:val="006314CF"/>
    <w:rsid w:val="006322B2"/>
    <w:rsid w:val="006402DD"/>
    <w:rsid w:val="006573BB"/>
    <w:rsid w:val="00657925"/>
    <w:rsid w:val="00664A1B"/>
    <w:rsid w:val="00664CE7"/>
    <w:rsid w:val="00667EDD"/>
    <w:rsid w:val="0067130B"/>
    <w:rsid w:val="00672412"/>
    <w:rsid w:val="006763AC"/>
    <w:rsid w:val="00676F0F"/>
    <w:rsid w:val="006835B0"/>
    <w:rsid w:val="00686187"/>
    <w:rsid w:val="00686C90"/>
    <w:rsid w:val="006A2D6B"/>
    <w:rsid w:val="006A42AB"/>
    <w:rsid w:val="006A48D9"/>
    <w:rsid w:val="006B0642"/>
    <w:rsid w:val="006B2F86"/>
    <w:rsid w:val="006B506D"/>
    <w:rsid w:val="006B6728"/>
    <w:rsid w:val="006B7C81"/>
    <w:rsid w:val="006B7EF1"/>
    <w:rsid w:val="006C17A7"/>
    <w:rsid w:val="006C632F"/>
    <w:rsid w:val="006D1718"/>
    <w:rsid w:val="006E1C76"/>
    <w:rsid w:val="006E3C87"/>
    <w:rsid w:val="007123D3"/>
    <w:rsid w:val="00713CBB"/>
    <w:rsid w:val="00715393"/>
    <w:rsid w:val="007178EC"/>
    <w:rsid w:val="007226F5"/>
    <w:rsid w:val="0074522A"/>
    <w:rsid w:val="007476B8"/>
    <w:rsid w:val="00765592"/>
    <w:rsid w:val="00766FBB"/>
    <w:rsid w:val="0077092F"/>
    <w:rsid w:val="00770CA3"/>
    <w:rsid w:val="0077270F"/>
    <w:rsid w:val="00773004"/>
    <w:rsid w:val="0077492A"/>
    <w:rsid w:val="00775DEF"/>
    <w:rsid w:val="00776272"/>
    <w:rsid w:val="0077799F"/>
    <w:rsid w:val="00780A61"/>
    <w:rsid w:val="007818D7"/>
    <w:rsid w:val="007906A3"/>
    <w:rsid w:val="0079569F"/>
    <w:rsid w:val="00796D55"/>
    <w:rsid w:val="007A461E"/>
    <w:rsid w:val="007C76D5"/>
    <w:rsid w:val="007D4A71"/>
    <w:rsid w:val="007D6077"/>
    <w:rsid w:val="007E01B9"/>
    <w:rsid w:val="007E0246"/>
    <w:rsid w:val="007E23CD"/>
    <w:rsid w:val="007E37D8"/>
    <w:rsid w:val="007E7FC0"/>
    <w:rsid w:val="007F24D6"/>
    <w:rsid w:val="007F3A7E"/>
    <w:rsid w:val="007F4950"/>
    <w:rsid w:val="007F4F77"/>
    <w:rsid w:val="007F61EC"/>
    <w:rsid w:val="00800550"/>
    <w:rsid w:val="00803F1C"/>
    <w:rsid w:val="00804A16"/>
    <w:rsid w:val="008057D6"/>
    <w:rsid w:val="008060A7"/>
    <w:rsid w:val="008209EC"/>
    <w:rsid w:val="008213C4"/>
    <w:rsid w:val="00824B2E"/>
    <w:rsid w:val="00834B7C"/>
    <w:rsid w:val="00837FC8"/>
    <w:rsid w:val="00842F2C"/>
    <w:rsid w:val="0084357C"/>
    <w:rsid w:val="00850D7F"/>
    <w:rsid w:val="008569F5"/>
    <w:rsid w:val="00870A5D"/>
    <w:rsid w:val="00873727"/>
    <w:rsid w:val="00876AF5"/>
    <w:rsid w:val="00890391"/>
    <w:rsid w:val="00892D66"/>
    <w:rsid w:val="00896DE8"/>
    <w:rsid w:val="008A2844"/>
    <w:rsid w:val="008B4491"/>
    <w:rsid w:val="008B5F9B"/>
    <w:rsid w:val="008B765E"/>
    <w:rsid w:val="008C0A5F"/>
    <w:rsid w:val="008C42D8"/>
    <w:rsid w:val="008C4A14"/>
    <w:rsid w:val="008C4D26"/>
    <w:rsid w:val="008D4348"/>
    <w:rsid w:val="008D6427"/>
    <w:rsid w:val="008D7501"/>
    <w:rsid w:val="008E0CA0"/>
    <w:rsid w:val="008E2576"/>
    <w:rsid w:val="008F0624"/>
    <w:rsid w:val="008F716D"/>
    <w:rsid w:val="0090011D"/>
    <w:rsid w:val="0090407F"/>
    <w:rsid w:val="00910389"/>
    <w:rsid w:val="009107DC"/>
    <w:rsid w:val="009120D9"/>
    <w:rsid w:val="00912FA6"/>
    <w:rsid w:val="0092397D"/>
    <w:rsid w:val="00926476"/>
    <w:rsid w:val="00932F06"/>
    <w:rsid w:val="0093387C"/>
    <w:rsid w:val="0093447A"/>
    <w:rsid w:val="00935E30"/>
    <w:rsid w:val="0093759F"/>
    <w:rsid w:val="009450AF"/>
    <w:rsid w:val="0094515F"/>
    <w:rsid w:val="00951B0A"/>
    <w:rsid w:val="00952DC2"/>
    <w:rsid w:val="009604A6"/>
    <w:rsid w:val="0096667E"/>
    <w:rsid w:val="009679E2"/>
    <w:rsid w:val="00973BC8"/>
    <w:rsid w:val="00974290"/>
    <w:rsid w:val="00974591"/>
    <w:rsid w:val="00977C54"/>
    <w:rsid w:val="009811A7"/>
    <w:rsid w:val="009846A8"/>
    <w:rsid w:val="00985122"/>
    <w:rsid w:val="0099029B"/>
    <w:rsid w:val="00996217"/>
    <w:rsid w:val="009975C7"/>
    <w:rsid w:val="009A4E36"/>
    <w:rsid w:val="009B416E"/>
    <w:rsid w:val="009B7677"/>
    <w:rsid w:val="009C0335"/>
    <w:rsid w:val="009C1D54"/>
    <w:rsid w:val="009C3EC2"/>
    <w:rsid w:val="009C5CA5"/>
    <w:rsid w:val="009C7A40"/>
    <w:rsid w:val="009D1D4A"/>
    <w:rsid w:val="009D3372"/>
    <w:rsid w:val="009D3A1E"/>
    <w:rsid w:val="009F0B5C"/>
    <w:rsid w:val="009F1133"/>
    <w:rsid w:val="009F5096"/>
    <w:rsid w:val="009F6213"/>
    <w:rsid w:val="009F6CC4"/>
    <w:rsid w:val="009F6F89"/>
    <w:rsid w:val="00A05A0A"/>
    <w:rsid w:val="00A1642F"/>
    <w:rsid w:val="00A22C1F"/>
    <w:rsid w:val="00A25CA6"/>
    <w:rsid w:val="00A264D5"/>
    <w:rsid w:val="00A359E7"/>
    <w:rsid w:val="00A43699"/>
    <w:rsid w:val="00A4381E"/>
    <w:rsid w:val="00A45D40"/>
    <w:rsid w:val="00A46CB8"/>
    <w:rsid w:val="00A531E2"/>
    <w:rsid w:val="00A53B21"/>
    <w:rsid w:val="00A616BA"/>
    <w:rsid w:val="00A6620A"/>
    <w:rsid w:val="00A66AB5"/>
    <w:rsid w:val="00A67F18"/>
    <w:rsid w:val="00A72686"/>
    <w:rsid w:val="00A73B3B"/>
    <w:rsid w:val="00A74F43"/>
    <w:rsid w:val="00A76057"/>
    <w:rsid w:val="00A80331"/>
    <w:rsid w:val="00A83F3E"/>
    <w:rsid w:val="00A851EF"/>
    <w:rsid w:val="00A96DEF"/>
    <w:rsid w:val="00A976CF"/>
    <w:rsid w:val="00AA2D09"/>
    <w:rsid w:val="00AA435D"/>
    <w:rsid w:val="00AC2932"/>
    <w:rsid w:val="00AD3FB2"/>
    <w:rsid w:val="00AD5C5F"/>
    <w:rsid w:val="00AE2674"/>
    <w:rsid w:val="00AE6F22"/>
    <w:rsid w:val="00B004DC"/>
    <w:rsid w:val="00B00A55"/>
    <w:rsid w:val="00B0471D"/>
    <w:rsid w:val="00B17991"/>
    <w:rsid w:val="00B207F4"/>
    <w:rsid w:val="00B2264A"/>
    <w:rsid w:val="00B357CC"/>
    <w:rsid w:val="00B40646"/>
    <w:rsid w:val="00B4111C"/>
    <w:rsid w:val="00B47627"/>
    <w:rsid w:val="00B53421"/>
    <w:rsid w:val="00B53885"/>
    <w:rsid w:val="00B57F45"/>
    <w:rsid w:val="00B662E1"/>
    <w:rsid w:val="00B751CF"/>
    <w:rsid w:val="00B8106E"/>
    <w:rsid w:val="00B87F9F"/>
    <w:rsid w:val="00B91CBB"/>
    <w:rsid w:val="00B96578"/>
    <w:rsid w:val="00B966E3"/>
    <w:rsid w:val="00BA3632"/>
    <w:rsid w:val="00BA49AC"/>
    <w:rsid w:val="00BA692F"/>
    <w:rsid w:val="00BB358D"/>
    <w:rsid w:val="00BB3FE2"/>
    <w:rsid w:val="00BB6836"/>
    <w:rsid w:val="00BC0115"/>
    <w:rsid w:val="00BC03DA"/>
    <w:rsid w:val="00BC2BA9"/>
    <w:rsid w:val="00BC4DDB"/>
    <w:rsid w:val="00BC5292"/>
    <w:rsid w:val="00BD63EE"/>
    <w:rsid w:val="00BD6943"/>
    <w:rsid w:val="00BE7136"/>
    <w:rsid w:val="00BF0139"/>
    <w:rsid w:val="00BF12CD"/>
    <w:rsid w:val="00BF21E3"/>
    <w:rsid w:val="00C003FC"/>
    <w:rsid w:val="00C026F8"/>
    <w:rsid w:val="00C0327F"/>
    <w:rsid w:val="00C03FDF"/>
    <w:rsid w:val="00C0632F"/>
    <w:rsid w:val="00C109DA"/>
    <w:rsid w:val="00C1514E"/>
    <w:rsid w:val="00C170ED"/>
    <w:rsid w:val="00C17A1A"/>
    <w:rsid w:val="00C312BC"/>
    <w:rsid w:val="00C3162E"/>
    <w:rsid w:val="00C34239"/>
    <w:rsid w:val="00C34AED"/>
    <w:rsid w:val="00C36AFE"/>
    <w:rsid w:val="00C415DF"/>
    <w:rsid w:val="00C419EB"/>
    <w:rsid w:val="00C43C16"/>
    <w:rsid w:val="00C47B8B"/>
    <w:rsid w:val="00C507E5"/>
    <w:rsid w:val="00C53D9B"/>
    <w:rsid w:val="00C56FFC"/>
    <w:rsid w:val="00C57F23"/>
    <w:rsid w:val="00C60159"/>
    <w:rsid w:val="00C67E98"/>
    <w:rsid w:val="00C70826"/>
    <w:rsid w:val="00C748B2"/>
    <w:rsid w:val="00C763B7"/>
    <w:rsid w:val="00C86191"/>
    <w:rsid w:val="00C8771D"/>
    <w:rsid w:val="00C93B08"/>
    <w:rsid w:val="00C93D6E"/>
    <w:rsid w:val="00C93F91"/>
    <w:rsid w:val="00C9602B"/>
    <w:rsid w:val="00CA0698"/>
    <w:rsid w:val="00CA149C"/>
    <w:rsid w:val="00CA2C47"/>
    <w:rsid w:val="00CA70E1"/>
    <w:rsid w:val="00CB0686"/>
    <w:rsid w:val="00CB72C7"/>
    <w:rsid w:val="00CB7363"/>
    <w:rsid w:val="00CC01D4"/>
    <w:rsid w:val="00CC3309"/>
    <w:rsid w:val="00CC3CA6"/>
    <w:rsid w:val="00CC5B29"/>
    <w:rsid w:val="00CD0176"/>
    <w:rsid w:val="00CD05A7"/>
    <w:rsid w:val="00CD47A0"/>
    <w:rsid w:val="00CD4D9E"/>
    <w:rsid w:val="00CD5A24"/>
    <w:rsid w:val="00CE5DA3"/>
    <w:rsid w:val="00CE5F87"/>
    <w:rsid w:val="00D00D38"/>
    <w:rsid w:val="00D03A9A"/>
    <w:rsid w:val="00D14E7A"/>
    <w:rsid w:val="00D232D7"/>
    <w:rsid w:val="00D25407"/>
    <w:rsid w:val="00D2579B"/>
    <w:rsid w:val="00D31376"/>
    <w:rsid w:val="00D31BC2"/>
    <w:rsid w:val="00D32774"/>
    <w:rsid w:val="00D32D93"/>
    <w:rsid w:val="00D342C0"/>
    <w:rsid w:val="00D34FF1"/>
    <w:rsid w:val="00D45DAE"/>
    <w:rsid w:val="00D475EA"/>
    <w:rsid w:val="00D54866"/>
    <w:rsid w:val="00D5491A"/>
    <w:rsid w:val="00D5687E"/>
    <w:rsid w:val="00D56B7B"/>
    <w:rsid w:val="00D61A24"/>
    <w:rsid w:val="00D61B66"/>
    <w:rsid w:val="00D61FA5"/>
    <w:rsid w:val="00D62EBD"/>
    <w:rsid w:val="00D64C15"/>
    <w:rsid w:val="00D72D30"/>
    <w:rsid w:val="00D731F1"/>
    <w:rsid w:val="00D732DC"/>
    <w:rsid w:val="00D771F5"/>
    <w:rsid w:val="00D84859"/>
    <w:rsid w:val="00D85C0B"/>
    <w:rsid w:val="00D96435"/>
    <w:rsid w:val="00DA4465"/>
    <w:rsid w:val="00DB4E6E"/>
    <w:rsid w:val="00DC08CB"/>
    <w:rsid w:val="00DC156A"/>
    <w:rsid w:val="00DC433F"/>
    <w:rsid w:val="00DE5578"/>
    <w:rsid w:val="00DE7902"/>
    <w:rsid w:val="00DF2B74"/>
    <w:rsid w:val="00DF31D6"/>
    <w:rsid w:val="00DF4A4C"/>
    <w:rsid w:val="00DF58D5"/>
    <w:rsid w:val="00E06030"/>
    <w:rsid w:val="00E067CE"/>
    <w:rsid w:val="00E125D6"/>
    <w:rsid w:val="00E130EA"/>
    <w:rsid w:val="00E166B4"/>
    <w:rsid w:val="00E2388D"/>
    <w:rsid w:val="00E23B05"/>
    <w:rsid w:val="00E27006"/>
    <w:rsid w:val="00E30858"/>
    <w:rsid w:val="00E32881"/>
    <w:rsid w:val="00E34C93"/>
    <w:rsid w:val="00E36874"/>
    <w:rsid w:val="00E40E06"/>
    <w:rsid w:val="00E41741"/>
    <w:rsid w:val="00E462A1"/>
    <w:rsid w:val="00E55AD2"/>
    <w:rsid w:val="00E57253"/>
    <w:rsid w:val="00E57F04"/>
    <w:rsid w:val="00E62F1E"/>
    <w:rsid w:val="00E63897"/>
    <w:rsid w:val="00E64258"/>
    <w:rsid w:val="00E6467E"/>
    <w:rsid w:val="00E67FB3"/>
    <w:rsid w:val="00E75AD1"/>
    <w:rsid w:val="00E76328"/>
    <w:rsid w:val="00E834AE"/>
    <w:rsid w:val="00E868F5"/>
    <w:rsid w:val="00E93179"/>
    <w:rsid w:val="00E943C3"/>
    <w:rsid w:val="00E9624F"/>
    <w:rsid w:val="00EC0ED6"/>
    <w:rsid w:val="00EC1A7A"/>
    <w:rsid w:val="00EC38B5"/>
    <w:rsid w:val="00EC4E90"/>
    <w:rsid w:val="00ED21D6"/>
    <w:rsid w:val="00ED2528"/>
    <w:rsid w:val="00ED3AD1"/>
    <w:rsid w:val="00EE11B2"/>
    <w:rsid w:val="00EF3469"/>
    <w:rsid w:val="00EF5FB0"/>
    <w:rsid w:val="00F04A01"/>
    <w:rsid w:val="00F161AE"/>
    <w:rsid w:val="00F23AB3"/>
    <w:rsid w:val="00F24562"/>
    <w:rsid w:val="00F37EE7"/>
    <w:rsid w:val="00F418C5"/>
    <w:rsid w:val="00F503E5"/>
    <w:rsid w:val="00F52356"/>
    <w:rsid w:val="00F5248D"/>
    <w:rsid w:val="00F632C1"/>
    <w:rsid w:val="00F67B7B"/>
    <w:rsid w:val="00F72E2D"/>
    <w:rsid w:val="00F76270"/>
    <w:rsid w:val="00F80E95"/>
    <w:rsid w:val="00F84564"/>
    <w:rsid w:val="00F84D08"/>
    <w:rsid w:val="00F86422"/>
    <w:rsid w:val="00F90AFB"/>
    <w:rsid w:val="00F91C0E"/>
    <w:rsid w:val="00F95C6B"/>
    <w:rsid w:val="00FA28CD"/>
    <w:rsid w:val="00FA4C48"/>
    <w:rsid w:val="00FA53D7"/>
    <w:rsid w:val="00FA7B72"/>
    <w:rsid w:val="00FA7F34"/>
    <w:rsid w:val="00FB01F6"/>
    <w:rsid w:val="00FB0E18"/>
    <w:rsid w:val="00FB2A64"/>
    <w:rsid w:val="00FB3BC6"/>
    <w:rsid w:val="00FB3C64"/>
    <w:rsid w:val="00FB7597"/>
    <w:rsid w:val="00FC0CD9"/>
    <w:rsid w:val="00FC0EBE"/>
    <w:rsid w:val="00FC3810"/>
    <w:rsid w:val="00FD37AC"/>
    <w:rsid w:val="00FD77ED"/>
    <w:rsid w:val="00FE09F1"/>
    <w:rsid w:val="00FE441F"/>
    <w:rsid w:val="00FE5FC4"/>
    <w:rsid w:val="00FE7B03"/>
    <w:rsid w:val="00FF244F"/>
    <w:rsid w:val="00FF4CCB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4"/>
    <w:pPr>
      <w:spacing w:after="120"/>
      <w:ind w:firstLine="43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C01D4"/>
    <w:pPr>
      <w:keepNext/>
      <w:spacing w:before="360" w:after="360"/>
      <w:ind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C01D4"/>
    <w:pPr>
      <w:keepNext/>
      <w:spacing w:before="480" w:after="24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C01D4"/>
    <w:pPr>
      <w:keepNext/>
      <w:spacing w:before="480" w:after="24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C01D4"/>
    <w:pPr>
      <w:spacing w:before="360" w:after="360"/>
      <w:ind w:firstLine="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CC01D4"/>
    <w:pPr>
      <w:keepNext/>
      <w:numPr>
        <w:ilvl w:val="4"/>
        <w:numId w:val="2"/>
      </w:numPr>
      <w:spacing w:after="0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0"/>
    <w:qFormat/>
    <w:rsid w:val="00CC01D4"/>
    <w:pPr>
      <w:keepNext/>
      <w:numPr>
        <w:ilvl w:val="5"/>
        <w:numId w:val="2"/>
      </w:numPr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CC01D4"/>
    <w:pPr>
      <w:keepNext/>
      <w:numPr>
        <w:ilvl w:val="6"/>
        <w:numId w:val="2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CC01D4"/>
    <w:pPr>
      <w:keepNext/>
      <w:numPr>
        <w:ilvl w:val="7"/>
        <w:numId w:val="2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rFonts w:ascii="Arial" w:hAnsi="Arial" w:cs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CC01D4"/>
    <w:pPr>
      <w:keepNext/>
      <w:numPr>
        <w:ilvl w:val="8"/>
        <w:numId w:val="2"/>
      </w:numPr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D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CC01D4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C01D4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CC01D4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CC01D4"/>
    <w:rPr>
      <w:rFonts w:eastAsia="Calibri"/>
      <w:sz w:val="24"/>
      <w:szCs w:val="24"/>
      <w:u w:val="single"/>
      <w:lang w:val="ro-RO" w:eastAsia="en-US" w:bidi="ar-SA"/>
    </w:rPr>
  </w:style>
  <w:style w:type="character" w:customStyle="1" w:styleId="60">
    <w:name w:val="Заголовок 6 Знак"/>
    <w:basedOn w:val="a0"/>
    <w:link w:val="6"/>
    <w:rsid w:val="00CC01D4"/>
    <w:rPr>
      <w:rFonts w:eastAsia="Calibri"/>
      <w:sz w:val="24"/>
      <w:szCs w:val="24"/>
      <w:lang w:val="ru-RU" w:eastAsia="en-US" w:bidi="ar-SA"/>
    </w:rPr>
  </w:style>
  <w:style w:type="character" w:customStyle="1" w:styleId="70">
    <w:name w:val="Заголовок 7 Знак"/>
    <w:basedOn w:val="a0"/>
    <w:link w:val="7"/>
    <w:rsid w:val="00CC01D4"/>
    <w:rPr>
      <w:rFonts w:eastAsia="Calibri"/>
      <w:b/>
      <w:bCs/>
      <w:sz w:val="24"/>
      <w:szCs w:val="24"/>
      <w:lang w:val="ru-RU" w:eastAsia="en-US" w:bidi="ar-SA"/>
    </w:rPr>
  </w:style>
  <w:style w:type="character" w:customStyle="1" w:styleId="80">
    <w:name w:val="Заголовок 8 Знак"/>
    <w:basedOn w:val="a0"/>
    <w:link w:val="8"/>
    <w:rsid w:val="00CC01D4"/>
    <w:rPr>
      <w:rFonts w:ascii="Arial" w:eastAsia="Calibri" w:hAnsi="Arial" w:cs="Arial"/>
      <w:b/>
      <w:bCs/>
      <w:lang w:val="en-US" w:eastAsia="en-US" w:bidi="ar-SA"/>
    </w:rPr>
  </w:style>
  <w:style w:type="character" w:customStyle="1" w:styleId="90">
    <w:name w:val="Заголовок 9 Знак"/>
    <w:basedOn w:val="a0"/>
    <w:link w:val="9"/>
    <w:rsid w:val="00CC01D4"/>
    <w:rPr>
      <w:rFonts w:eastAsia="Calibri"/>
      <w:sz w:val="24"/>
      <w:szCs w:val="24"/>
      <w:u w:val="single"/>
      <w:lang w:val="ru-RU" w:eastAsia="en-US" w:bidi="ar-SA"/>
    </w:rPr>
  </w:style>
  <w:style w:type="paragraph" w:styleId="a3">
    <w:name w:val="footnote text"/>
    <w:basedOn w:val="a"/>
    <w:link w:val="a4"/>
    <w:semiHidden/>
    <w:rsid w:val="00CC01D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C01D4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C01D4"/>
    <w:pPr>
      <w:ind w:firstLine="0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rsid w:val="00CC01D4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footer"/>
    <w:basedOn w:val="a"/>
    <w:link w:val="a8"/>
    <w:rsid w:val="00CC01D4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CC01D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rsid w:val="00CC01D4"/>
    <w:rPr>
      <w:rFonts w:cs="Times New Roman"/>
    </w:rPr>
  </w:style>
  <w:style w:type="paragraph" w:styleId="aa">
    <w:name w:val="header"/>
    <w:basedOn w:val="a"/>
    <w:link w:val="ab"/>
    <w:rsid w:val="00CC01D4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basedOn w:val="a0"/>
    <w:link w:val="aa"/>
    <w:rsid w:val="00CC01D4"/>
    <w:rPr>
      <w:rFonts w:ascii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CC01D4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CC01D4"/>
    <w:pPr>
      <w:keepNext/>
      <w:keepLines/>
      <w:widowControl w:val="0"/>
      <w:spacing w:before="1800"/>
      <w:ind w:left="1080" w:firstLine="0"/>
      <w:jc w:val="left"/>
    </w:pPr>
    <w:rPr>
      <w:rFonts w:ascii="Arial" w:hAnsi="Arial" w:cs="Arial"/>
      <w:b/>
      <w:bCs/>
      <w:spacing w:val="-48"/>
      <w:kern w:val="28"/>
      <w:sz w:val="72"/>
      <w:szCs w:val="72"/>
      <w:lang w:val="en-US"/>
    </w:rPr>
  </w:style>
  <w:style w:type="paragraph" w:styleId="11">
    <w:name w:val="toc 1"/>
    <w:basedOn w:val="a"/>
    <w:next w:val="a"/>
    <w:autoRedefine/>
    <w:semiHidden/>
    <w:rsid w:val="00CC01D4"/>
    <w:pPr>
      <w:tabs>
        <w:tab w:val="right" w:leader="dot" w:pos="9016"/>
      </w:tabs>
      <w:ind w:firstLine="0"/>
    </w:pPr>
    <w:rPr>
      <w:b/>
      <w:bCs/>
      <w:noProof/>
    </w:rPr>
  </w:style>
  <w:style w:type="character" w:styleId="ac">
    <w:name w:val="Hyperlink"/>
    <w:basedOn w:val="a0"/>
    <w:rsid w:val="00CC01D4"/>
    <w:rPr>
      <w:rFonts w:cs="Times New Roman"/>
      <w:color w:val="0000FF"/>
      <w:u w:val="single"/>
    </w:rPr>
  </w:style>
  <w:style w:type="character" w:styleId="ad">
    <w:name w:val="FollowedHyperlink"/>
    <w:basedOn w:val="a0"/>
    <w:rsid w:val="00CC01D4"/>
    <w:rPr>
      <w:rFonts w:cs="Times New Roman"/>
      <w:color w:val="800080"/>
      <w:u w:val="single"/>
    </w:rPr>
  </w:style>
  <w:style w:type="paragraph" w:styleId="ae">
    <w:name w:val="caption"/>
    <w:basedOn w:val="3"/>
    <w:next w:val="a"/>
    <w:qFormat/>
    <w:rsid w:val="00CC01D4"/>
    <w:pPr>
      <w:widowControl w:val="0"/>
    </w:pPr>
    <w:rPr>
      <w:bCs/>
      <w:szCs w:val="20"/>
    </w:rPr>
  </w:style>
  <w:style w:type="paragraph" w:styleId="af">
    <w:name w:val="annotation text"/>
    <w:basedOn w:val="a"/>
    <w:link w:val="af0"/>
    <w:semiHidden/>
    <w:rsid w:val="00CC01D4"/>
    <w:pPr>
      <w:ind w:firstLine="0"/>
      <w:jc w:val="left"/>
    </w:pPr>
    <w:rPr>
      <w:sz w:val="20"/>
      <w:szCs w:val="20"/>
      <w:lang w:val="en-AU"/>
    </w:rPr>
  </w:style>
  <w:style w:type="character" w:customStyle="1" w:styleId="af0">
    <w:name w:val="Текст примечания Знак"/>
    <w:basedOn w:val="a0"/>
    <w:link w:val="af"/>
    <w:semiHidden/>
    <w:rsid w:val="00CC01D4"/>
    <w:rPr>
      <w:rFonts w:ascii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CC01D4"/>
    <w:rPr>
      <w:vanish/>
      <w:color w:val="FF0000"/>
    </w:rPr>
  </w:style>
  <w:style w:type="paragraph" w:customStyle="1" w:styleId="ConsTitle">
    <w:name w:val="ConsTitle"/>
    <w:rsid w:val="00CC0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C01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2">
    <w:name w:val="Основной текст с отступом1"/>
    <w:basedOn w:val="a"/>
    <w:link w:val="BodyTextIndentChar"/>
    <w:rsid w:val="00CC01D4"/>
  </w:style>
  <w:style w:type="character" w:customStyle="1" w:styleId="BodyTextIndentChar">
    <w:name w:val="Body Text Indent Char"/>
    <w:basedOn w:val="a0"/>
    <w:link w:val="12"/>
    <w:rsid w:val="00CC01D4"/>
    <w:rPr>
      <w:rFonts w:ascii="Times New Roman" w:hAnsi="Times New Roman" w:cs="Times New Roman"/>
      <w:sz w:val="24"/>
      <w:szCs w:val="24"/>
    </w:rPr>
  </w:style>
  <w:style w:type="paragraph" w:customStyle="1" w:styleId="StyleHeading3Bold">
    <w:name w:val="Style Heading 3 + Bold"/>
    <w:basedOn w:val="3"/>
    <w:link w:val="StyleHeading3BoldChar"/>
    <w:autoRedefine/>
    <w:rsid w:val="00CC01D4"/>
    <w:rPr>
      <w:bCs/>
    </w:rPr>
  </w:style>
  <w:style w:type="character" w:customStyle="1" w:styleId="StyleHeading3BoldChar">
    <w:name w:val="Style Heading 3 + Bold Char"/>
    <w:basedOn w:val="30"/>
    <w:link w:val="StyleHeading3Bold"/>
    <w:rsid w:val="00CC01D4"/>
    <w:rPr>
      <w:bCs/>
    </w:rPr>
  </w:style>
  <w:style w:type="paragraph" w:customStyle="1" w:styleId="af1">
    <w:name w:val="Таблица"/>
    <w:basedOn w:val="a"/>
    <w:rsid w:val="00CC01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0"/>
      <w:jc w:val="left"/>
    </w:pPr>
    <w:rPr>
      <w:sz w:val="20"/>
      <w:szCs w:val="20"/>
    </w:rPr>
  </w:style>
  <w:style w:type="paragraph" w:customStyle="1" w:styleId="af2">
    <w:name w:val="Источник"/>
    <w:basedOn w:val="a"/>
    <w:rsid w:val="00CC01D4"/>
    <w:pPr>
      <w:ind w:firstLine="0"/>
      <w:jc w:val="left"/>
    </w:pPr>
    <w:rPr>
      <w:i/>
      <w:sz w:val="20"/>
      <w:szCs w:val="20"/>
    </w:rPr>
  </w:style>
  <w:style w:type="paragraph" w:customStyle="1" w:styleId="13">
    <w:name w:val="Стиль1"/>
    <w:basedOn w:val="a"/>
    <w:next w:val="af1"/>
    <w:rsid w:val="00CC01D4"/>
    <w:pPr>
      <w:ind w:firstLine="0"/>
      <w:jc w:val="left"/>
    </w:pPr>
    <w:rPr>
      <w:b/>
      <w:szCs w:val="20"/>
    </w:rPr>
  </w:style>
  <w:style w:type="paragraph" w:customStyle="1" w:styleId="af3">
    <w:name w:val="Заголовок таблицы"/>
    <w:basedOn w:val="a"/>
    <w:rsid w:val="00CC01D4"/>
    <w:pPr>
      <w:ind w:firstLine="0"/>
    </w:pPr>
    <w:rPr>
      <w:b/>
      <w:szCs w:val="20"/>
    </w:rPr>
  </w:style>
  <w:style w:type="paragraph" w:customStyle="1" w:styleId="af4">
    <w:name w:val="Просто заголовок"/>
    <w:basedOn w:val="a"/>
    <w:next w:val="a"/>
    <w:rsid w:val="00CC01D4"/>
    <w:pPr>
      <w:ind w:firstLine="0"/>
      <w:jc w:val="left"/>
    </w:pPr>
    <w:rPr>
      <w:b/>
      <w:sz w:val="20"/>
      <w:szCs w:val="20"/>
      <w:u w:val="single"/>
    </w:rPr>
  </w:style>
  <w:style w:type="paragraph" w:customStyle="1" w:styleId="af5">
    <w:name w:val="Текст тела таблицы"/>
    <w:basedOn w:val="a"/>
    <w:rsid w:val="00CC01D4"/>
    <w:pPr>
      <w:ind w:firstLine="0"/>
    </w:pPr>
    <w:rPr>
      <w:rFonts w:ascii="Times New Roman CYR" w:hAnsi="Times New Roman CYR"/>
      <w:sz w:val="20"/>
      <w:szCs w:val="20"/>
    </w:rPr>
  </w:style>
  <w:style w:type="paragraph" w:customStyle="1" w:styleId="af6">
    <w:name w:val="#Таблица названия столбцов"/>
    <w:basedOn w:val="a"/>
    <w:rsid w:val="00CC01D4"/>
    <w:pPr>
      <w:ind w:firstLine="0"/>
      <w:jc w:val="center"/>
    </w:pPr>
    <w:rPr>
      <w:b/>
      <w:sz w:val="20"/>
      <w:szCs w:val="20"/>
    </w:rPr>
  </w:style>
  <w:style w:type="paragraph" w:customStyle="1" w:styleId="af7">
    <w:name w:val="#Таблица текст"/>
    <w:basedOn w:val="a"/>
    <w:rsid w:val="00CC01D4"/>
    <w:pPr>
      <w:ind w:firstLine="0"/>
      <w:jc w:val="left"/>
    </w:pPr>
    <w:rPr>
      <w:sz w:val="20"/>
      <w:szCs w:val="20"/>
    </w:rPr>
  </w:style>
  <w:style w:type="paragraph" w:customStyle="1" w:styleId="af8">
    <w:name w:val="#Таблица цифры"/>
    <w:basedOn w:val="a"/>
    <w:rsid w:val="00CC01D4"/>
    <w:pPr>
      <w:ind w:right="170" w:firstLine="0"/>
      <w:jc w:val="right"/>
    </w:pPr>
    <w:rPr>
      <w:sz w:val="20"/>
      <w:szCs w:val="20"/>
    </w:rPr>
  </w:style>
  <w:style w:type="paragraph" w:customStyle="1" w:styleId="af9">
    <w:name w:val="Источник основной"/>
    <w:basedOn w:val="a"/>
    <w:rsid w:val="00CC01D4"/>
    <w:pPr>
      <w:keepLines/>
      <w:ind w:firstLine="0"/>
    </w:pPr>
    <w:rPr>
      <w:sz w:val="18"/>
      <w:szCs w:val="20"/>
    </w:rPr>
  </w:style>
  <w:style w:type="paragraph" w:customStyle="1" w:styleId="afa">
    <w:name w:val="Источник последний абзац"/>
    <w:basedOn w:val="af9"/>
    <w:rsid w:val="00CC01D4"/>
    <w:rPr>
      <w:noProof/>
    </w:rPr>
  </w:style>
  <w:style w:type="paragraph" w:styleId="afb">
    <w:name w:val="List Bullet"/>
    <w:basedOn w:val="a"/>
    <w:autoRedefine/>
    <w:rsid w:val="00CC01D4"/>
    <w:pPr>
      <w:tabs>
        <w:tab w:val="num" w:pos="360"/>
      </w:tabs>
      <w:ind w:left="360" w:hanging="360"/>
    </w:pPr>
    <w:rPr>
      <w:szCs w:val="20"/>
    </w:rPr>
  </w:style>
  <w:style w:type="paragraph" w:customStyle="1" w:styleId="afc">
    <w:name w:val="Номер РИС_ТАБ"/>
    <w:basedOn w:val="a"/>
    <w:rsid w:val="00CC01D4"/>
    <w:pPr>
      <w:keepNext/>
      <w:ind w:firstLine="0"/>
    </w:pPr>
    <w:rPr>
      <w:i/>
      <w:smallCaps/>
      <w:szCs w:val="20"/>
    </w:rPr>
  </w:style>
  <w:style w:type="paragraph" w:customStyle="1" w:styleId="afd">
    <w:name w:val="Объект (рисунок"/>
    <w:aliases w:val="график)"/>
    <w:basedOn w:val="a"/>
    <w:rsid w:val="00CC01D4"/>
    <w:pPr>
      <w:ind w:firstLine="0"/>
      <w:jc w:val="center"/>
    </w:pPr>
    <w:rPr>
      <w:szCs w:val="20"/>
    </w:rPr>
  </w:style>
  <w:style w:type="paragraph" w:styleId="afe">
    <w:name w:val="Plain Text"/>
    <w:basedOn w:val="a"/>
    <w:link w:val="aff"/>
    <w:rsid w:val="00CC01D4"/>
    <w:pPr>
      <w:spacing w:line="360" w:lineRule="auto"/>
      <w:ind w:firstLine="0"/>
    </w:pPr>
    <w:rPr>
      <w:rFonts w:ascii="Courier New" w:hAnsi="Courier New"/>
      <w:szCs w:val="20"/>
    </w:rPr>
  </w:style>
  <w:style w:type="character" w:customStyle="1" w:styleId="aff">
    <w:name w:val="Текст Знак"/>
    <w:basedOn w:val="a0"/>
    <w:link w:val="afe"/>
    <w:rsid w:val="00CC01D4"/>
    <w:rPr>
      <w:rFonts w:ascii="Courier New" w:hAnsi="Courier New" w:cs="Times New Roman"/>
      <w:sz w:val="20"/>
      <w:szCs w:val="20"/>
    </w:rPr>
  </w:style>
  <w:style w:type="paragraph" w:styleId="aff0">
    <w:name w:val="Body Text"/>
    <w:basedOn w:val="a"/>
    <w:link w:val="aff1"/>
    <w:rsid w:val="00CC01D4"/>
    <w:pPr>
      <w:ind w:firstLine="0"/>
    </w:pPr>
    <w:rPr>
      <w:szCs w:val="20"/>
    </w:rPr>
  </w:style>
  <w:style w:type="character" w:customStyle="1" w:styleId="aff1">
    <w:name w:val="Основной текст Знак"/>
    <w:basedOn w:val="a0"/>
    <w:link w:val="aff0"/>
    <w:rsid w:val="00CC01D4"/>
    <w:rPr>
      <w:rFonts w:ascii="Times New Roman" w:hAnsi="Times New Roman" w:cs="Times New Roman"/>
      <w:sz w:val="20"/>
      <w:szCs w:val="20"/>
    </w:rPr>
  </w:style>
  <w:style w:type="paragraph" w:styleId="aff2">
    <w:name w:val="Body Text Indent"/>
    <w:basedOn w:val="a"/>
    <w:link w:val="aff3"/>
    <w:rsid w:val="00CC01D4"/>
    <w:pPr>
      <w:ind w:firstLine="0"/>
    </w:pPr>
    <w:rPr>
      <w:szCs w:val="20"/>
    </w:rPr>
  </w:style>
  <w:style w:type="character" w:customStyle="1" w:styleId="aff3">
    <w:name w:val="Основной текст с отступом Знак"/>
    <w:basedOn w:val="a0"/>
    <w:link w:val="aff2"/>
    <w:rsid w:val="00CC01D4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CC01D4"/>
    <w:pPr>
      <w:ind w:firstLine="0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CC01D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CC01D4"/>
    <w:pPr>
      <w:ind w:firstLine="0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C01D4"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CC01D4"/>
    <w:pPr>
      <w:ind w:firstLine="0"/>
    </w:pPr>
    <w:rPr>
      <w:sz w:val="22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3"/>
    <w:rsid w:val="00CC01D4"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List 2"/>
    <w:aliases w:val="Textbox"/>
    <w:basedOn w:val="a"/>
    <w:rsid w:val="00CC01D4"/>
    <w:pPr>
      <w:ind w:firstLine="0"/>
    </w:pPr>
    <w:rPr>
      <w:sz w:val="20"/>
      <w:szCs w:val="20"/>
    </w:rPr>
  </w:style>
  <w:style w:type="paragraph" w:styleId="aff4">
    <w:name w:val="List"/>
    <w:aliases w:val="Headline1"/>
    <w:basedOn w:val="a"/>
    <w:rsid w:val="00CC01D4"/>
    <w:pPr>
      <w:spacing w:after="240"/>
      <w:ind w:firstLine="0"/>
    </w:pPr>
    <w:rPr>
      <w:b/>
      <w:szCs w:val="20"/>
    </w:rPr>
  </w:style>
  <w:style w:type="paragraph" w:customStyle="1" w:styleId="Heading1">
    <w:name w:val="Heading 1 Приложения"/>
    <w:basedOn w:val="1"/>
    <w:rsid w:val="00CC01D4"/>
    <w:pPr>
      <w:pageBreakBefore/>
    </w:pPr>
    <w:rPr>
      <w:bCs w:val="0"/>
      <w:szCs w:val="20"/>
    </w:rPr>
  </w:style>
  <w:style w:type="paragraph" w:customStyle="1" w:styleId="Caption">
    <w:name w:val="Caption таблица"/>
    <w:basedOn w:val="af3"/>
    <w:rsid w:val="00CC01D4"/>
    <w:pPr>
      <w:spacing w:before="360" w:after="240"/>
    </w:pPr>
  </w:style>
  <w:style w:type="paragraph" w:customStyle="1" w:styleId="ConsNonformat">
    <w:name w:val="ConsNonformat"/>
    <w:rsid w:val="00CC01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5">
    <w:name w:val="Знак Знак Знак Знак"/>
    <w:basedOn w:val="a"/>
    <w:rsid w:val="00CC01D4"/>
    <w:pPr>
      <w:pageBreakBefore/>
      <w:spacing w:after="160" w:line="360" w:lineRule="auto"/>
      <w:ind w:firstLine="0"/>
      <w:jc w:val="left"/>
    </w:pPr>
    <w:rPr>
      <w:sz w:val="28"/>
      <w:szCs w:val="20"/>
      <w:lang w:val="en-US"/>
    </w:rPr>
  </w:style>
  <w:style w:type="paragraph" w:customStyle="1" w:styleId="ConsPlusNormal">
    <w:name w:val="ConsPlusNormal"/>
    <w:rsid w:val="00CC0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Char">
    <w:name w:val="Char Char"/>
    <w:basedOn w:val="a0"/>
    <w:rsid w:val="00CC01D4"/>
    <w:rPr>
      <w:rFonts w:cs="Times New Roman"/>
      <w:b/>
      <w:sz w:val="24"/>
      <w:szCs w:val="24"/>
      <w:lang w:val="ru-RU" w:eastAsia="en-US" w:bidi="ar-SA"/>
    </w:rPr>
  </w:style>
  <w:style w:type="paragraph" w:customStyle="1" w:styleId="ConsPlusTitle">
    <w:name w:val="ConsPlusTitle"/>
    <w:rsid w:val="00CC01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CC0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6">
    <w:name w:val="Table Grid"/>
    <w:basedOn w:val="a1"/>
    <w:rsid w:val="00491A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"/>
    <w:basedOn w:val="a"/>
    <w:rsid w:val="00491A26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7CACB0A110A040FE6140CAABC8D25D7488D4D19268A6A82378391D34B844CB025BE7A7372AC2F72CE37B398DTFIE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2DC9-2EBE-46F9-BA47-0DA9DC82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«Могочинский район»</vt:lpstr>
    </vt:vector>
  </TitlesOfParts>
  <Company>Комитет по финансам</Company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«Могочинский район»</dc:title>
  <dc:creator>Лучникова</dc:creator>
  <cp:lastModifiedBy>Seliverstova</cp:lastModifiedBy>
  <cp:revision>2</cp:revision>
  <cp:lastPrinted>2016-11-09T03:07:00Z</cp:lastPrinted>
  <dcterms:created xsi:type="dcterms:W3CDTF">2016-11-28T00:37:00Z</dcterms:created>
  <dcterms:modified xsi:type="dcterms:W3CDTF">2016-11-28T00:37:00Z</dcterms:modified>
</cp:coreProperties>
</file>