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928" w:rsidRPr="00D11071" w:rsidRDefault="00870928" w:rsidP="00870928">
      <w:pPr>
        <w:suppressAutoHyphens/>
        <w:ind w:firstLine="709"/>
        <w:jc w:val="center"/>
        <w:rPr>
          <w:b/>
          <w:iCs/>
          <w:sz w:val="28"/>
          <w:szCs w:val="28"/>
        </w:rPr>
      </w:pPr>
      <w:r w:rsidRPr="00D11071">
        <w:rPr>
          <w:b/>
          <w:iCs/>
          <w:sz w:val="28"/>
          <w:szCs w:val="28"/>
        </w:rPr>
        <w:t>Совет муниципального района «</w:t>
      </w:r>
      <w:proofErr w:type="spellStart"/>
      <w:r w:rsidRPr="00D11071">
        <w:rPr>
          <w:b/>
          <w:iCs/>
          <w:sz w:val="28"/>
          <w:szCs w:val="28"/>
        </w:rPr>
        <w:t>Могочинский</w:t>
      </w:r>
      <w:proofErr w:type="spellEnd"/>
      <w:r w:rsidRPr="00D11071">
        <w:rPr>
          <w:b/>
          <w:iCs/>
          <w:sz w:val="28"/>
          <w:szCs w:val="28"/>
        </w:rPr>
        <w:t xml:space="preserve"> район»</w:t>
      </w:r>
    </w:p>
    <w:p w:rsidR="00870928" w:rsidRPr="00C37DAC" w:rsidRDefault="00870928" w:rsidP="00870928">
      <w:pPr>
        <w:suppressAutoHyphens/>
        <w:ind w:firstLine="709"/>
        <w:rPr>
          <w:iCs/>
          <w:sz w:val="28"/>
          <w:szCs w:val="28"/>
        </w:rPr>
      </w:pPr>
    </w:p>
    <w:p w:rsidR="00870928" w:rsidRPr="00C37DAC" w:rsidRDefault="00870928" w:rsidP="00870928">
      <w:pPr>
        <w:suppressAutoHyphens/>
        <w:ind w:firstLine="709"/>
        <w:rPr>
          <w:sz w:val="28"/>
          <w:szCs w:val="28"/>
        </w:rPr>
      </w:pPr>
    </w:p>
    <w:p w:rsidR="00FE3221" w:rsidRDefault="00870928" w:rsidP="00FE3221">
      <w:pPr>
        <w:suppressAutoHyphens/>
        <w:ind w:firstLine="709"/>
        <w:jc w:val="center"/>
        <w:rPr>
          <w:b/>
          <w:bCs/>
          <w:sz w:val="28"/>
          <w:szCs w:val="28"/>
        </w:rPr>
      </w:pPr>
      <w:proofErr w:type="spellStart"/>
      <w:r w:rsidRPr="003E3FCB">
        <w:rPr>
          <w:b/>
          <w:bCs/>
          <w:sz w:val="28"/>
          <w:szCs w:val="28"/>
        </w:rPr>
        <w:t>Р</w:t>
      </w:r>
      <w:r w:rsidR="002C009E">
        <w:rPr>
          <w:b/>
          <w:bCs/>
          <w:sz w:val="28"/>
          <w:szCs w:val="28"/>
        </w:rPr>
        <w:t>Е</w:t>
      </w:r>
      <w:r w:rsidR="00FE3221" w:rsidRPr="00FE3221">
        <w:rPr>
          <w:b/>
          <w:bCs/>
          <w:sz w:val="36"/>
          <w:szCs w:val="36"/>
        </w:rPr>
        <w:t>шение</w:t>
      </w:r>
      <w:proofErr w:type="spellEnd"/>
      <w:r w:rsidR="002C009E">
        <w:rPr>
          <w:b/>
          <w:bCs/>
          <w:sz w:val="36"/>
          <w:szCs w:val="36"/>
        </w:rPr>
        <w:t xml:space="preserve"> </w:t>
      </w:r>
      <w:r w:rsidR="002C009E" w:rsidRPr="002C009E">
        <w:rPr>
          <w:b/>
          <w:bCs/>
          <w:sz w:val="28"/>
          <w:szCs w:val="28"/>
        </w:rPr>
        <w:t>№</w:t>
      </w:r>
      <w:r w:rsidR="009F4DC6">
        <w:rPr>
          <w:b/>
          <w:bCs/>
          <w:sz w:val="28"/>
          <w:szCs w:val="28"/>
        </w:rPr>
        <w:t>46</w:t>
      </w:r>
    </w:p>
    <w:p w:rsidR="009F4DC6" w:rsidRDefault="009F4DC6" w:rsidP="00FE3221">
      <w:pPr>
        <w:suppressAutoHyphens/>
        <w:ind w:firstLine="709"/>
        <w:jc w:val="center"/>
        <w:rPr>
          <w:b/>
          <w:bCs/>
          <w:sz w:val="36"/>
          <w:szCs w:val="36"/>
        </w:rPr>
      </w:pPr>
    </w:p>
    <w:p w:rsidR="002C009E" w:rsidRPr="009F4DC6" w:rsidRDefault="009F4DC6" w:rsidP="009F4DC6">
      <w:pPr>
        <w:tabs>
          <w:tab w:val="left" w:pos="7650"/>
        </w:tabs>
        <w:suppressAutoHyphens/>
        <w:ind w:firstLine="709"/>
        <w:rPr>
          <w:bCs/>
          <w:sz w:val="28"/>
          <w:szCs w:val="28"/>
        </w:rPr>
      </w:pPr>
      <w:r w:rsidRPr="009F4DC6">
        <w:rPr>
          <w:bCs/>
          <w:sz w:val="28"/>
          <w:szCs w:val="28"/>
        </w:rPr>
        <w:t>4 внеочередная сессия 6 созыва</w:t>
      </w:r>
      <w:r w:rsidR="002C009E" w:rsidRPr="009F4DC6">
        <w:rPr>
          <w:bCs/>
          <w:sz w:val="28"/>
          <w:szCs w:val="28"/>
        </w:rPr>
        <w:tab/>
      </w:r>
    </w:p>
    <w:p w:rsidR="00870928" w:rsidRPr="00FE3221" w:rsidRDefault="009F4DC6" w:rsidP="00FE3221">
      <w:pPr>
        <w:suppressAutoHyphens/>
        <w:ind w:firstLine="709"/>
        <w:rPr>
          <w:b/>
          <w:bCs/>
          <w:sz w:val="36"/>
          <w:szCs w:val="36"/>
        </w:rPr>
      </w:pPr>
      <w:r>
        <w:rPr>
          <w:bCs/>
          <w:sz w:val="28"/>
          <w:szCs w:val="28"/>
        </w:rPr>
        <w:t xml:space="preserve">31 </w:t>
      </w:r>
      <w:r w:rsidR="004111F2">
        <w:rPr>
          <w:bCs/>
          <w:sz w:val="28"/>
          <w:szCs w:val="28"/>
        </w:rPr>
        <w:t xml:space="preserve">января </w:t>
      </w:r>
      <w:r w:rsidR="00870928">
        <w:rPr>
          <w:bCs/>
          <w:sz w:val="28"/>
          <w:szCs w:val="28"/>
        </w:rPr>
        <w:t>201</w:t>
      </w:r>
      <w:r w:rsidR="004111F2">
        <w:rPr>
          <w:bCs/>
          <w:sz w:val="28"/>
          <w:szCs w:val="28"/>
        </w:rPr>
        <w:t>7</w:t>
      </w:r>
      <w:r w:rsidR="00870928">
        <w:rPr>
          <w:bCs/>
          <w:sz w:val="28"/>
          <w:szCs w:val="28"/>
        </w:rPr>
        <w:t xml:space="preserve"> г</w:t>
      </w:r>
      <w:r>
        <w:rPr>
          <w:bCs/>
          <w:sz w:val="28"/>
          <w:szCs w:val="28"/>
        </w:rPr>
        <w:t>ода</w:t>
      </w:r>
    </w:p>
    <w:p w:rsidR="00870928" w:rsidRPr="00C37DAC" w:rsidRDefault="00870928" w:rsidP="00870928">
      <w:pPr>
        <w:pStyle w:val="ConsPlusTitle"/>
        <w:suppressAutoHyphens/>
        <w:ind w:firstLine="709"/>
        <w:jc w:val="both"/>
        <w:rPr>
          <w:b w:val="0"/>
        </w:rPr>
      </w:pPr>
    </w:p>
    <w:p w:rsidR="00870928" w:rsidRDefault="00870928" w:rsidP="00870928">
      <w:pPr>
        <w:pStyle w:val="ConsPlusTitle"/>
        <w:suppressAutoHyphens/>
        <w:ind w:firstLine="709"/>
        <w:jc w:val="center"/>
      </w:pPr>
    </w:p>
    <w:p w:rsidR="00870928" w:rsidRPr="00052CE7" w:rsidRDefault="00870928" w:rsidP="00870928">
      <w:pPr>
        <w:jc w:val="center"/>
        <w:rPr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 внесении изменений в </w:t>
      </w:r>
      <w:r w:rsidR="001D6AC6">
        <w:rPr>
          <w:b/>
          <w:sz w:val="28"/>
          <w:szCs w:val="28"/>
        </w:rPr>
        <w:t xml:space="preserve">Порядок </w:t>
      </w:r>
      <w:r w:rsidR="001D6AC6" w:rsidRPr="00A37BA5">
        <w:rPr>
          <w:b/>
          <w:sz w:val="28"/>
          <w:szCs w:val="28"/>
        </w:rPr>
        <w:t>взимания и использования родительской платы</w:t>
      </w:r>
      <w:r w:rsidR="001D6AC6">
        <w:rPr>
          <w:b/>
          <w:sz w:val="28"/>
          <w:szCs w:val="28"/>
        </w:rPr>
        <w:t xml:space="preserve"> </w:t>
      </w:r>
      <w:r w:rsidR="001D6AC6" w:rsidRPr="00A37BA5">
        <w:rPr>
          <w:b/>
          <w:sz w:val="28"/>
          <w:szCs w:val="28"/>
        </w:rPr>
        <w:t>в муниципальных дошкольных образовательных учреждениях и группах кратковременного пребывания</w:t>
      </w:r>
      <w:r w:rsidR="001D6AC6">
        <w:rPr>
          <w:b/>
          <w:sz w:val="28"/>
          <w:szCs w:val="28"/>
        </w:rPr>
        <w:t>, при</w:t>
      </w:r>
      <w:r w:rsidR="001D6AC6" w:rsidRPr="00A37BA5">
        <w:rPr>
          <w:b/>
          <w:sz w:val="28"/>
          <w:szCs w:val="28"/>
        </w:rPr>
        <w:t xml:space="preserve"> </w:t>
      </w:r>
      <w:r w:rsidR="001D6AC6">
        <w:rPr>
          <w:b/>
          <w:sz w:val="28"/>
          <w:szCs w:val="28"/>
        </w:rPr>
        <w:t>м</w:t>
      </w:r>
      <w:r w:rsidR="001D6AC6" w:rsidRPr="00A37BA5">
        <w:rPr>
          <w:b/>
          <w:sz w:val="28"/>
          <w:szCs w:val="28"/>
        </w:rPr>
        <w:t xml:space="preserve">униципальных образовательных организациях муниципального </w:t>
      </w:r>
      <w:r w:rsidR="001D6AC6">
        <w:rPr>
          <w:b/>
          <w:sz w:val="28"/>
          <w:szCs w:val="28"/>
        </w:rPr>
        <w:t>р</w:t>
      </w:r>
      <w:r w:rsidR="001D6AC6" w:rsidRPr="00A37BA5">
        <w:rPr>
          <w:b/>
          <w:sz w:val="28"/>
          <w:szCs w:val="28"/>
        </w:rPr>
        <w:t>айона «</w:t>
      </w:r>
      <w:proofErr w:type="spellStart"/>
      <w:r w:rsidR="001D6AC6" w:rsidRPr="00A37BA5">
        <w:rPr>
          <w:b/>
          <w:sz w:val="28"/>
          <w:szCs w:val="28"/>
        </w:rPr>
        <w:t>Могочинский</w:t>
      </w:r>
      <w:proofErr w:type="spellEnd"/>
      <w:r w:rsidR="001D6AC6" w:rsidRPr="00A37BA5">
        <w:rPr>
          <w:b/>
          <w:sz w:val="28"/>
          <w:szCs w:val="28"/>
        </w:rPr>
        <w:t xml:space="preserve"> район»</w:t>
      </w:r>
      <w:r w:rsidR="001D6AC6">
        <w:rPr>
          <w:b/>
          <w:sz w:val="28"/>
          <w:szCs w:val="28"/>
        </w:rPr>
        <w:t xml:space="preserve">, утвержденный </w:t>
      </w:r>
      <w:r>
        <w:rPr>
          <w:b/>
          <w:bCs/>
          <w:sz w:val="28"/>
          <w:szCs w:val="28"/>
        </w:rPr>
        <w:t>решение</w:t>
      </w:r>
      <w:r w:rsidR="001D6AC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Совета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 № 227 от 17.07.2015г. «Об установлении родительской платы, взимаемой с родителей (законных представителей) за присмотр и уход за ребенком в дошкольных образовательных учреждениях и группах кратковременного</w:t>
      </w:r>
      <w:proofErr w:type="gramEnd"/>
      <w:r>
        <w:rPr>
          <w:b/>
          <w:bCs/>
          <w:sz w:val="28"/>
          <w:szCs w:val="28"/>
        </w:rPr>
        <w:t xml:space="preserve"> пребывания, при муниципальных образовательных организациях муниципального района «</w:t>
      </w:r>
      <w:proofErr w:type="spellStart"/>
      <w:r>
        <w:rPr>
          <w:b/>
          <w:bCs/>
          <w:sz w:val="28"/>
          <w:szCs w:val="28"/>
        </w:rPr>
        <w:t>Могочинский</w:t>
      </w:r>
      <w:proofErr w:type="spellEnd"/>
      <w:r>
        <w:rPr>
          <w:b/>
          <w:bCs/>
          <w:sz w:val="28"/>
          <w:szCs w:val="28"/>
        </w:rPr>
        <w:t xml:space="preserve"> район», реализующих образовательную программу дошкольного образования» </w:t>
      </w:r>
      <w:r w:rsidRPr="00052CE7">
        <w:rPr>
          <w:sz w:val="28"/>
          <w:szCs w:val="28"/>
        </w:rPr>
        <w:t xml:space="preserve">(в редакции решений </w:t>
      </w:r>
      <w:r w:rsidRPr="00052CE7">
        <w:rPr>
          <w:iCs/>
          <w:sz w:val="28"/>
          <w:szCs w:val="28"/>
        </w:rPr>
        <w:t>Совета муниципального района «</w:t>
      </w:r>
      <w:proofErr w:type="spellStart"/>
      <w:r w:rsidRPr="00052CE7">
        <w:rPr>
          <w:iCs/>
          <w:sz w:val="28"/>
          <w:szCs w:val="28"/>
        </w:rPr>
        <w:t>Могочинский</w:t>
      </w:r>
      <w:proofErr w:type="spellEnd"/>
      <w:r w:rsidRPr="00052CE7">
        <w:rPr>
          <w:iCs/>
          <w:sz w:val="28"/>
          <w:szCs w:val="28"/>
        </w:rPr>
        <w:t xml:space="preserve"> район» № 237 от 16 сентября 2015 года, № 25 </w:t>
      </w:r>
      <w:r w:rsidR="001D6AC6">
        <w:rPr>
          <w:iCs/>
          <w:sz w:val="28"/>
          <w:szCs w:val="28"/>
        </w:rPr>
        <w:t xml:space="preserve">от 25 </w:t>
      </w:r>
      <w:r w:rsidRPr="00052CE7">
        <w:rPr>
          <w:iCs/>
          <w:sz w:val="28"/>
          <w:szCs w:val="28"/>
        </w:rPr>
        <w:t xml:space="preserve">ноября 2016г.) </w:t>
      </w:r>
    </w:p>
    <w:p w:rsidR="00870928" w:rsidRPr="0089459E" w:rsidRDefault="00870928" w:rsidP="00870928">
      <w:pPr>
        <w:pStyle w:val="ConsPlusTitle"/>
        <w:suppressAutoHyphens/>
        <w:ind w:firstLine="709"/>
        <w:jc w:val="center"/>
        <w:rPr>
          <w:b w:val="0"/>
        </w:rPr>
      </w:pPr>
    </w:p>
    <w:p w:rsidR="00870928" w:rsidRDefault="00870928" w:rsidP="00870928">
      <w:pPr>
        <w:suppressAutoHyphens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приведения нормативных правовых актов Совета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в соответствие с действующим законодательством, </w:t>
      </w:r>
      <w:r w:rsidR="00AA2E8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Закон</w:t>
      </w:r>
      <w:r w:rsidR="00AA2E8C">
        <w:rPr>
          <w:sz w:val="28"/>
          <w:szCs w:val="28"/>
        </w:rPr>
        <w:t>а</w:t>
      </w:r>
      <w:r>
        <w:rPr>
          <w:sz w:val="28"/>
          <w:szCs w:val="28"/>
        </w:rPr>
        <w:t xml:space="preserve"> Забайкальского края № 1417-ЗЗК от 01.12.2016г. </w:t>
      </w:r>
      <w:r w:rsidRPr="00870928">
        <w:rPr>
          <w:sz w:val="28"/>
          <w:szCs w:val="28"/>
        </w:rPr>
        <w:t>«</w:t>
      </w:r>
      <w:r w:rsidRPr="00870928">
        <w:rPr>
          <w:rFonts w:eastAsiaTheme="minorHAnsi"/>
          <w:sz w:val="28"/>
          <w:szCs w:val="28"/>
          <w:lang w:eastAsia="en-US"/>
        </w:rPr>
        <w:t>О внесен</w:t>
      </w:r>
      <w:r>
        <w:rPr>
          <w:rFonts w:eastAsiaTheme="minorHAnsi"/>
          <w:sz w:val="28"/>
          <w:szCs w:val="28"/>
          <w:lang w:eastAsia="en-US"/>
        </w:rPr>
        <w:t>ии изменений в статью 8 Закона Забайкальского края "О</w:t>
      </w:r>
      <w:r w:rsidRPr="00870928">
        <w:rPr>
          <w:rFonts w:eastAsiaTheme="minorHAnsi"/>
          <w:sz w:val="28"/>
          <w:szCs w:val="28"/>
          <w:lang w:eastAsia="en-US"/>
        </w:rPr>
        <w:t>б отдельных вопросах в сфере образ</w:t>
      </w:r>
      <w:r>
        <w:rPr>
          <w:rFonts w:eastAsiaTheme="minorHAnsi"/>
          <w:sz w:val="28"/>
          <w:szCs w:val="28"/>
          <w:lang w:eastAsia="en-US"/>
        </w:rPr>
        <w:t>ования" и пункт 3 приложения к Закону Забайкальского края "О</w:t>
      </w:r>
      <w:r w:rsidRPr="00870928">
        <w:rPr>
          <w:rFonts w:eastAsiaTheme="minorHAnsi"/>
          <w:sz w:val="28"/>
          <w:szCs w:val="28"/>
          <w:lang w:eastAsia="en-US"/>
        </w:rPr>
        <w:t xml:space="preserve"> наделении органов местного самоуправления муниципальных районов и городских округов государственным полномочием</w:t>
      </w:r>
      <w:proofErr w:type="gramEnd"/>
      <w:r w:rsidRPr="00870928">
        <w:rPr>
          <w:rFonts w:eastAsiaTheme="minorHAnsi"/>
          <w:sz w:val="28"/>
          <w:szCs w:val="28"/>
          <w:lang w:eastAsia="en-US"/>
        </w:rPr>
        <w:t xml:space="preserve"> по предоставлению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</w:r>
      <w:r>
        <w:rPr>
          <w:rFonts w:eastAsiaTheme="minorHAnsi"/>
          <w:sz w:val="28"/>
          <w:szCs w:val="28"/>
          <w:lang w:eastAsia="en-US"/>
        </w:rPr>
        <w:t xml:space="preserve">», </w:t>
      </w:r>
      <w:r>
        <w:rPr>
          <w:sz w:val="28"/>
          <w:szCs w:val="28"/>
        </w:rPr>
        <w:t>руководствуясь</w:t>
      </w:r>
      <w:r w:rsidRPr="00EE1868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район», Совет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 </w:t>
      </w:r>
      <w:r w:rsidRPr="00416AE8">
        <w:rPr>
          <w:b/>
          <w:sz w:val="28"/>
          <w:szCs w:val="28"/>
        </w:rPr>
        <w:t>решил:</w:t>
      </w:r>
    </w:p>
    <w:p w:rsidR="00870928" w:rsidRDefault="00870928" w:rsidP="00870928">
      <w:pPr>
        <w:suppressAutoHyphens/>
        <w:jc w:val="both"/>
        <w:rPr>
          <w:b/>
          <w:sz w:val="28"/>
          <w:szCs w:val="28"/>
        </w:rPr>
      </w:pPr>
    </w:p>
    <w:p w:rsidR="007C2FEC" w:rsidRPr="007C2FEC" w:rsidRDefault="007C2FEC" w:rsidP="007C2FE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Внести изменения в </w:t>
      </w:r>
      <w:r>
        <w:rPr>
          <w:sz w:val="28"/>
          <w:szCs w:val="28"/>
        </w:rPr>
        <w:t>Порядок</w:t>
      </w:r>
      <w:r w:rsidRPr="007C2FEC">
        <w:rPr>
          <w:sz w:val="28"/>
          <w:szCs w:val="28"/>
        </w:rPr>
        <w:t xml:space="preserve"> взимания и использования родительской платы в муниципальных дошкольных образовательных учреждениях и группах кратковременного пребывания, при муниципальных образовательных организациях муниципального района «</w:t>
      </w:r>
      <w:proofErr w:type="spellStart"/>
      <w:r w:rsidRPr="007C2FEC">
        <w:rPr>
          <w:sz w:val="28"/>
          <w:szCs w:val="28"/>
        </w:rPr>
        <w:t>Могочинский</w:t>
      </w:r>
      <w:proofErr w:type="spellEnd"/>
      <w:r w:rsidRPr="007C2FEC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1D6AC6" w:rsidRPr="007C2FEC" w:rsidRDefault="00870928" w:rsidP="007C2FEC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7C2FEC">
        <w:rPr>
          <w:sz w:val="28"/>
          <w:szCs w:val="28"/>
        </w:rPr>
        <w:lastRenderedPageBreak/>
        <w:t>Пункт 3.6.</w:t>
      </w:r>
      <w:r w:rsidR="007C2FEC" w:rsidRPr="007C2FEC">
        <w:rPr>
          <w:sz w:val="28"/>
          <w:szCs w:val="28"/>
        </w:rPr>
        <w:t xml:space="preserve"> </w:t>
      </w:r>
      <w:r w:rsidR="001D6AC6" w:rsidRPr="007C2FEC">
        <w:rPr>
          <w:sz w:val="28"/>
          <w:szCs w:val="28"/>
        </w:rPr>
        <w:t xml:space="preserve">изложить в следующей редакции: </w:t>
      </w:r>
      <w:proofErr w:type="gramStart"/>
      <w:r w:rsidR="001D6AC6" w:rsidRPr="007C2FEC">
        <w:rPr>
          <w:sz w:val="28"/>
          <w:szCs w:val="28"/>
        </w:rPr>
        <w:t>«</w:t>
      </w:r>
      <w:r w:rsidR="001D6AC6" w:rsidRPr="007C2FEC">
        <w:rPr>
          <w:rFonts w:eastAsiaTheme="minorHAnsi"/>
          <w:sz w:val="28"/>
          <w:szCs w:val="28"/>
          <w:lang w:eastAsia="en-US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при условии признания семьи (одиноко проживающего гражданина) в соответствии с Федеральным </w:t>
      </w:r>
      <w:hyperlink r:id="rId5" w:history="1">
        <w:r w:rsidR="001D6AC6" w:rsidRPr="007C2FEC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1D6AC6" w:rsidRPr="007C2FEC">
        <w:rPr>
          <w:rFonts w:eastAsiaTheme="minorHAnsi"/>
          <w:sz w:val="28"/>
          <w:szCs w:val="28"/>
          <w:lang w:eastAsia="en-US"/>
        </w:rPr>
        <w:t xml:space="preserve"> от 24 октября 1997 года N 134-ФЗ "О прожиточном минимуме в Российской Федерации" малоимущей (малоимущим) предоставляется компенсация в размере двадцати процентов среднего размера родительской платы за присмотр и уход</w:t>
      </w:r>
      <w:proofErr w:type="gramEnd"/>
      <w:r w:rsidR="001D6AC6" w:rsidRPr="007C2FEC">
        <w:rPr>
          <w:rFonts w:eastAsiaTheme="minorHAnsi"/>
          <w:sz w:val="28"/>
          <w:szCs w:val="28"/>
          <w:lang w:eastAsia="en-US"/>
        </w:rPr>
        <w:t xml:space="preserve"> за детьми в государственных и муниципальных образовательных организациях, находящихся на территории Забайкальского края, на первого ребенка, пятидесяти процентов размера такой платы на второго ребенка, семидесяти процентов размера такой платы на третьего ребенка и последующих детей</w:t>
      </w:r>
      <w:r w:rsidR="007C2FEC">
        <w:rPr>
          <w:rFonts w:eastAsiaTheme="minorHAnsi"/>
          <w:sz w:val="28"/>
          <w:szCs w:val="28"/>
          <w:lang w:eastAsia="en-US"/>
        </w:rPr>
        <w:t xml:space="preserve">. Расчет суммы компенсации части родительской платы </w:t>
      </w:r>
      <w:r w:rsidR="007C2FEC" w:rsidRPr="007C2FEC">
        <w:rPr>
          <w:rFonts w:eastAsiaTheme="minorHAnsi"/>
          <w:sz w:val="28"/>
          <w:szCs w:val="28"/>
          <w:lang w:eastAsia="en-US"/>
        </w:rPr>
        <w:t>-</w:t>
      </w:r>
      <w:r w:rsidR="007C2FEC" w:rsidRPr="007C2FEC">
        <w:rPr>
          <w:sz w:val="28"/>
          <w:szCs w:val="28"/>
        </w:rPr>
        <w:t xml:space="preserve"> Приложение к настоящему Порядку</w:t>
      </w:r>
      <w:r w:rsidR="001D6AC6" w:rsidRPr="007C2FEC">
        <w:rPr>
          <w:rFonts w:eastAsiaTheme="minorHAnsi"/>
          <w:sz w:val="28"/>
          <w:szCs w:val="28"/>
          <w:lang w:eastAsia="en-US"/>
        </w:rPr>
        <w:t>»</w:t>
      </w:r>
      <w:r w:rsidR="007C2FEC" w:rsidRPr="007C2FEC">
        <w:rPr>
          <w:rFonts w:eastAsiaTheme="minorHAnsi"/>
          <w:sz w:val="28"/>
          <w:szCs w:val="28"/>
          <w:lang w:eastAsia="en-US"/>
        </w:rPr>
        <w:t>.</w:t>
      </w:r>
    </w:p>
    <w:p w:rsidR="007C2FEC" w:rsidRDefault="007C2FEC" w:rsidP="007C2FEC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   Пункт 3.7. изложить: «Право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организации, с учетом условия, указанного в пункте 3.6 настоящего Порядка».</w:t>
      </w:r>
    </w:p>
    <w:p w:rsidR="007C2FEC" w:rsidRPr="007C2FEC" w:rsidRDefault="007C2FEC" w:rsidP="007C2FEC">
      <w:pPr>
        <w:pStyle w:val="a3"/>
        <w:numPr>
          <w:ilvl w:val="0"/>
          <w:numId w:val="3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7C2FEC">
        <w:rPr>
          <w:sz w:val="28"/>
          <w:szCs w:val="28"/>
        </w:rPr>
        <w:t>Настоящее решение вступает в силу</w:t>
      </w:r>
      <w:r>
        <w:rPr>
          <w:sz w:val="28"/>
          <w:szCs w:val="28"/>
        </w:rPr>
        <w:t xml:space="preserve"> после его официального опубликования</w:t>
      </w:r>
      <w:r w:rsidRPr="007C2FEC">
        <w:rPr>
          <w:sz w:val="28"/>
          <w:szCs w:val="28"/>
        </w:rPr>
        <w:t xml:space="preserve"> и распространяется на правоотношения, возникшие с 01 </w:t>
      </w:r>
      <w:r>
        <w:rPr>
          <w:sz w:val="28"/>
          <w:szCs w:val="28"/>
        </w:rPr>
        <w:t>января</w:t>
      </w:r>
      <w:r w:rsidRPr="007C2FEC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7C2FEC">
        <w:rPr>
          <w:sz w:val="28"/>
          <w:szCs w:val="28"/>
        </w:rPr>
        <w:t xml:space="preserve"> года.</w:t>
      </w:r>
    </w:p>
    <w:p w:rsidR="007C2FEC" w:rsidRPr="004111F2" w:rsidRDefault="004111F2" w:rsidP="004111F2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142" w:firstLine="42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Решение подлежит опубликованию в газете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рабочий» и размещению на официальном сайте администрации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район».</w:t>
      </w:r>
    </w:p>
    <w:p w:rsidR="004111F2" w:rsidRDefault="004111F2" w:rsidP="004111F2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11F2" w:rsidRDefault="004111F2" w:rsidP="004111F2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111F2" w:rsidRDefault="004111F2" w:rsidP="004111F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муниципального        Глава муниципального </w:t>
      </w:r>
    </w:p>
    <w:p w:rsidR="004111F2" w:rsidRDefault="004111F2" w:rsidP="004111F2">
      <w:pPr>
        <w:suppressAutoHyphens/>
        <w:rPr>
          <w:sz w:val="28"/>
          <w:szCs w:val="28"/>
        </w:rPr>
      </w:pPr>
      <w:r>
        <w:rPr>
          <w:sz w:val="28"/>
          <w:szCs w:val="28"/>
        </w:rPr>
        <w:t>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 w:rsidR="00FE3221">
        <w:rPr>
          <w:sz w:val="28"/>
          <w:szCs w:val="28"/>
        </w:rPr>
        <w:t xml:space="preserve"> район»                       райо</w:t>
      </w:r>
      <w:r>
        <w:rPr>
          <w:sz w:val="28"/>
          <w:szCs w:val="28"/>
        </w:rPr>
        <w:t>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</w:t>
      </w:r>
    </w:p>
    <w:p w:rsidR="004111F2" w:rsidRDefault="004111F2" w:rsidP="004111F2">
      <w:pPr>
        <w:suppressAutoHyphens/>
        <w:rPr>
          <w:sz w:val="28"/>
          <w:szCs w:val="28"/>
        </w:rPr>
      </w:pPr>
    </w:p>
    <w:p w:rsidR="004111F2" w:rsidRDefault="004111F2" w:rsidP="004111F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А.М. Уфимцев.____________                      А.А. </w:t>
      </w:r>
      <w:proofErr w:type="spellStart"/>
      <w:r>
        <w:rPr>
          <w:sz w:val="28"/>
          <w:szCs w:val="28"/>
        </w:rPr>
        <w:t>Сорокотягин</w:t>
      </w:r>
      <w:proofErr w:type="spellEnd"/>
      <w:r>
        <w:rPr>
          <w:sz w:val="28"/>
          <w:szCs w:val="28"/>
        </w:rPr>
        <w:t>. _________</w:t>
      </w:r>
    </w:p>
    <w:p w:rsidR="004111F2" w:rsidRDefault="004111F2" w:rsidP="004111F2">
      <w:pPr>
        <w:suppressAutoHyphens/>
        <w:rPr>
          <w:sz w:val="28"/>
          <w:szCs w:val="28"/>
        </w:rPr>
      </w:pPr>
    </w:p>
    <w:p w:rsidR="004111F2" w:rsidRPr="004111F2" w:rsidRDefault="004111F2" w:rsidP="004111F2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870928" w:rsidRPr="001D6AC6" w:rsidRDefault="00870928" w:rsidP="007C2FEC">
      <w:pPr>
        <w:pStyle w:val="a3"/>
        <w:suppressAutoHyphens/>
        <w:ind w:left="705"/>
        <w:jc w:val="both"/>
        <w:rPr>
          <w:sz w:val="28"/>
          <w:szCs w:val="28"/>
        </w:rPr>
      </w:pPr>
    </w:p>
    <w:p w:rsidR="009E50A0" w:rsidRDefault="009E50A0"/>
    <w:sectPr w:rsidR="009E50A0" w:rsidSect="009E5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F8B"/>
    <w:multiLevelType w:val="multilevel"/>
    <w:tmpl w:val="F18C2DE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eastAsia="Times New Roman" w:hint="default"/>
      </w:rPr>
    </w:lvl>
  </w:abstractNum>
  <w:abstractNum w:abstractNumId="1">
    <w:nsid w:val="3CA70F87"/>
    <w:multiLevelType w:val="hybridMultilevel"/>
    <w:tmpl w:val="2C426270"/>
    <w:lvl w:ilvl="0" w:tplc="209EC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766A3"/>
    <w:multiLevelType w:val="multilevel"/>
    <w:tmpl w:val="7DD84646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"/>
      <w:lvlJc w:val="left"/>
      <w:pPr>
        <w:ind w:left="127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eastAsia="Times New Roman" w:hint="default"/>
      </w:rPr>
    </w:lvl>
  </w:abstractNum>
  <w:abstractNum w:abstractNumId="3">
    <w:nsid w:val="7C52333C"/>
    <w:multiLevelType w:val="hybridMultilevel"/>
    <w:tmpl w:val="AEE29DD6"/>
    <w:lvl w:ilvl="0" w:tplc="7F36A9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928"/>
    <w:rsid w:val="00174F0E"/>
    <w:rsid w:val="001D6AC6"/>
    <w:rsid w:val="002C009E"/>
    <w:rsid w:val="004111F2"/>
    <w:rsid w:val="004D7980"/>
    <w:rsid w:val="005B13C8"/>
    <w:rsid w:val="007C2FEC"/>
    <w:rsid w:val="00870928"/>
    <w:rsid w:val="008D3209"/>
    <w:rsid w:val="009E50A0"/>
    <w:rsid w:val="009F4DC6"/>
    <w:rsid w:val="00AA2E8C"/>
    <w:rsid w:val="00DE7226"/>
    <w:rsid w:val="00FE3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709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709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21A4C8987E5CF57BCD0544C0DDABA06DA7E122B5FE8519D15406B9Bk9L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Trufanova</dc:creator>
  <cp:keywords/>
  <dc:description/>
  <cp:lastModifiedBy>Seliverstova</cp:lastModifiedBy>
  <cp:revision>2</cp:revision>
  <cp:lastPrinted>2017-01-19T06:21:00Z</cp:lastPrinted>
  <dcterms:created xsi:type="dcterms:W3CDTF">2017-02-02T22:24:00Z</dcterms:created>
  <dcterms:modified xsi:type="dcterms:W3CDTF">2017-02-02T22:24:00Z</dcterms:modified>
</cp:coreProperties>
</file>