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7B" w:rsidRDefault="00DC0A7B" w:rsidP="00DC0A7B">
      <w:pPr>
        <w:pStyle w:val="12"/>
        <w:keepNext/>
        <w:keepLines/>
        <w:shd w:val="clear" w:color="auto" w:fill="auto"/>
        <w:spacing w:before="0" w:after="342" w:line="240" w:lineRule="auto"/>
        <w:ind w:left="68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FA72C4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FA72C4">
        <w:rPr>
          <w:rFonts w:ascii="Times New Roman" w:hAnsi="Times New Roman"/>
          <w:b/>
          <w:sz w:val="28"/>
          <w:szCs w:val="28"/>
        </w:rPr>
        <w:t>ГОРОДСКОГО ПОСЕЛЕНИЯ «КЛЮЧЕВСКОЕ»</w:t>
      </w:r>
    </w:p>
    <w:p w:rsidR="00DC0A7B" w:rsidRDefault="00DC0A7B" w:rsidP="00DC0A7B">
      <w:pPr>
        <w:pStyle w:val="12"/>
        <w:keepNext/>
        <w:keepLines/>
        <w:shd w:val="clear" w:color="auto" w:fill="auto"/>
        <w:spacing w:before="0" w:after="342" w:line="240" w:lineRule="auto"/>
        <w:ind w:left="68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0A7B" w:rsidRPr="00FA72C4" w:rsidRDefault="00200848" w:rsidP="00DC0A7B">
      <w:pPr>
        <w:pStyle w:val="12"/>
        <w:keepNext/>
        <w:keepLines/>
        <w:shd w:val="clear" w:color="auto" w:fill="auto"/>
        <w:spacing w:before="0" w:after="342" w:line="240" w:lineRule="auto"/>
        <w:ind w:left="680" w:firstLine="0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DC0A7B" w:rsidRPr="00FA72C4" w:rsidRDefault="00DC0A7B" w:rsidP="00DC0A7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651F9" w:rsidRDefault="001651F9" w:rsidP="001651F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15 сессия 4 созыва</w:t>
      </w:r>
    </w:p>
    <w:p w:rsidR="00DC0A7B" w:rsidRPr="00FA72C4" w:rsidRDefault="00200848" w:rsidP="00DC0A7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28 </w:t>
      </w:r>
      <w:r w:rsidR="00DC0A7B">
        <w:rPr>
          <w:b w:val="0"/>
          <w:bCs w:val="0"/>
          <w:sz w:val="28"/>
          <w:szCs w:val="28"/>
        </w:rPr>
        <w:t xml:space="preserve">февраля </w:t>
      </w:r>
      <w:r w:rsidR="00DC0A7B" w:rsidRPr="00FA72C4">
        <w:rPr>
          <w:b w:val="0"/>
          <w:bCs w:val="0"/>
          <w:sz w:val="28"/>
          <w:szCs w:val="28"/>
        </w:rPr>
        <w:t xml:space="preserve">  201</w:t>
      </w:r>
      <w:r w:rsidR="00DC0A7B">
        <w:rPr>
          <w:b w:val="0"/>
          <w:bCs w:val="0"/>
          <w:sz w:val="28"/>
          <w:szCs w:val="28"/>
        </w:rPr>
        <w:t>7</w:t>
      </w:r>
      <w:r w:rsidR="00DC0A7B" w:rsidRPr="00FA72C4">
        <w:rPr>
          <w:b w:val="0"/>
          <w:bCs w:val="0"/>
          <w:sz w:val="28"/>
          <w:szCs w:val="28"/>
        </w:rPr>
        <w:t>г.</w:t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</w:r>
      <w:r w:rsidR="00DC0A7B" w:rsidRPr="00FA72C4">
        <w:rPr>
          <w:b w:val="0"/>
          <w:bCs w:val="0"/>
          <w:sz w:val="28"/>
          <w:szCs w:val="28"/>
        </w:rPr>
        <w:tab/>
        <w:t xml:space="preserve">   </w:t>
      </w:r>
      <w:r>
        <w:rPr>
          <w:b w:val="0"/>
          <w:bCs w:val="0"/>
          <w:sz w:val="28"/>
          <w:szCs w:val="28"/>
        </w:rPr>
        <w:t xml:space="preserve">        </w:t>
      </w:r>
      <w:r w:rsidR="00DC0A7B" w:rsidRPr="00FA72C4">
        <w:rPr>
          <w:b w:val="0"/>
          <w:bCs w:val="0"/>
          <w:sz w:val="28"/>
          <w:szCs w:val="28"/>
        </w:rPr>
        <w:t xml:space="preserve">№ </w:t>
      </w:r>
      <w:r w:rsidR="00DC0A7B">
        <w:rPr>
          <w:b w:val="0"/>
          <w:bCs w:val="0"/>
          <w:sz w:val="28"/>
          <w:szCs w:val="28"/>
        </w:rPr>
        <w:t xml:space="preserve"> 44</w:t>
      </w:r>
    </w:p>
    <w:p w:rsidR="00DC0A7B" w:rsidRPr="00FA72C4" w:rsidRDefault="00DC0A7B" w:rsidP="00DC0A7B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  <w:r w:rsidRPr="00FA72C4">
        <w:rPr>
          <w:b w:val="0"/>
          <w:bCs w:val="0"/>
          <w:i/>
          <w:sz w:val="28"/>
          <w:szCs w:val="28"/>
        </w:rPr>
        <w:t xml:space="preserve">  пос. Ключевский</w:t>
      </w:r>
    </w:p>
    <w:p w:rsidR="00DC0A7B" w:rsidRPr="00FA72C4" w:rsidRDefault="00DC0A7B" w:rsidP="00DC0A7B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DC0A7B" w:rsidRPr="00FA72C4" w:rsidRDefault="00DC0A7B" w:rsidP="00DC0A7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Pr="00FA72C4">
        <w:rPr>
          <w:bCs w:val="0"/>
          <w:sz w:val="28"/>
          <w:szCs w:val="28"/>
        </w:rPr>
        <w:t>б утверждении административного регламента</w:t>
      </w:r>
    </w:p>
    <w:p w:rsidR="00DC0A7B" w:rsidRPr="00FA72C4" w:rsidRDefault="00DC0A7B" w:rsidP="00DC0A7B">
      <w:pPr>
        <w:pStyle w:val="ConsPlusNormal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72C4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должностных лиц, уполномоченных                составлять протоколы об административных правонарушениях </w:t>
      </w:r>
    </w:p>
    <w:p w:rsidR="00DC0A7B" w:rsidRPr="00FA72C4" w:rsidRDefault="00DC0A7B" w:rsidP="00DC0A7B">
      <w:pPr>
        <w:pStyle w:val="ConsPlusTitle"/>
        <w:widowControl/>
        <w:ind w:left="540"/>
        <w:jc w:val="center"/>
        <w:rPr>
          <w:b w:val="0"/>
          <w:bCs w:val="0"/>
          <w:sz w:val="28"/>
          <w:szCs w:val="28"/>
        </w:rPr>
      </w:pPr>
    </w:p>
    <w:p w:rsidR="00DC0A7B" w:rsidRPr="00FA72C4" w:rsidRDefault="00DC0A7B" w:rsidP="00DC0A7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72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FA72C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A72C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 (далее – </w:t>
      </w:r>
      <w:proofErr w:type="spellStart"/>
      <w:r w:rsidRPr="00FA72C4">
        <w:rPr>
          <w:rFonts w:ascii="Times New Roman" w:hAnsi="Times New Roman" w:cs="Times New Roman"/>
          <w:b w:val="0"/>
          <w:sz w:val="28"/>
          <w:szCs w:val="28"/>
        </w:rPr>
        <w:t>КоАП</w:t>
      </w:r>
      <w:proofErr w:type="spellEnd"/>
      <w:r w:rsidRPr="00FA72C4">
        <w:rPr>
          <w:rFonts w:ascii="Times New Roman" w:hAnsi="Times New Roman" w:cs="Times New Roman"/>
          <w:b w:val="0"/>
          <w:sz w:val="28"/>
          <w:szCs w:val="28"/>
        </w:rPr>
        <w:t xml:space="preserve"> РФ), Законом Забайкальского края от 24 июня 2009 года № 198-ЗЗК «Об административных правонарушениях», Законом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</w:t>
      </w:r>
      <w:proofErr w:type="gramEnd"/>
      <w:r w:rsidRPr="00FA72C4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«Об административных правонарушениях»,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Pr="00FA72C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«Ключевское»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РЕШИЛ: </w:t>
      </w:r>
    </w:p>
    <w:p w:rsidR="00DC0A7B" w:rsidRPr="00FA72C4" w:rsidRDefault="00DC0A7B" w:rsidP="00DC0A7B">
      <w:pPr>
        <w:pStyle w:val="ConsPlusNormal"/>
        <w:spacing w:line="216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72C4">
        <w:rPr>
          <w:rFonts w:ascii="Times New Roman" w:hAnsi="Times New Roman" w:cs="Times New Roman"/>
          <w:sz w:val="28"/>
          <w:szCs w:val="28"/>
        </w:rPr>
        <w:t>1.Утвердить прилагаемый модельный  административный</w:t>
      </w:r>
      <w:r w:rsidR="001651F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FA72C4">
        <w:rPr>
          <w:rFonts w:ascii="Times New Roman" w:hAnsi="Times New Roman" w:cs="Times New Roman"/>
          <w:sz w:val="28"/>
          <w:szCs w:val="28"/>
        </w:rPr>
        <w:t xml:space="preserve"> по организации работы должностных лиц, уполномоченных составлять протоколы об административных правонарушениях </w:t>
      </w:r>
    </w:p>
    <w:p w:rsidR="00DC0A7B" w:rsidRPr="00FA72C4" w:rsidRDefault="00DC0A7B" w:rsidP="00DC0A7B">
      <w:pPr>
        <w:pStyle w:val="ConsPlusNormal"/>
        <w:ind w:firstLine="0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FA72C4">
        <w:rPr>
          <w:rFonts w:ascii="Times New Roman" w:hAnsi="Times New Roman" w:cs="Times New Roman"/>
          <w:color w:val="525252"/>
          <w:sz w:val="28"/>
          <w:szCs w:val="28"/>
        </w:rPr>
        <w:t> </w:t>
      </w:r>
    </w:p>
    <w:p w:rsidR="00DC0A7B" w:rsidRPr="00FA72C4" w:rsidRDefault="00DC0A7B" w:rsidP="00DC0A7B">
      <w:pPr>
        <w:adjustRightInd w:val="0"/>
        <w:ind w:right="107"/>
        <w:contextualSpacing/>
        <w:jc w:val="both"/>
        <w:rPr>
          <w:rFonts w:ascii="Times New Roman" w:hAnsi="Times New Roman"/>
          <w:sz w:val="28"/>
          <w:szCs w:val="28"/>
        </w:rPr>
      </w:pPr>
      <w:r w:rsidRPr="00FA72C4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FA72C4">
        <w:rPr>
          <w:rFonts w:ascii="Times New Roman" w:hAnsi="Times New Roman"/>
          <w:sz w:val="28"/>
          <w:szCs w:val="28"/>
        </w:rPr>
        <w:t xml:space="preserve"> вступает в силу  после официального обнародования.</w:t>
      </w:r>
    </w:p>
    <w:p w:rsidR="00DC0A7B" w:rsidRDefault="00DC0A7B" w:rsidP="00DC0A7B">
      <w:pPr>
        <w:pStyle w:val="ConsPlusTitle"/>
        <w:widowControl/>
        <w:jc w:val="both"/>
        <w:rPr>
          <w:b w:val="0"/>
          <w:sz w:val="28"/>
          <w:szCs w:val="28"/>
        </w:rPr>
      </w:pPr>
      <w:r w:rsidRPr="00FA72C4">
        <w:rPr>
          <w:b w:val="0"/>
          <w:sz w:val="28"/>
          <w:szCs w:val="28"/>
        </w:rPr>
        <w:t xml:space="preserve">3. Настоящее </w:t>
      </w:r>
      <w:r>
        <w:rPr>
          <w:b w:val="0"/>
          <w:sz w:val="28"/>
          <w:szCs w:val="28"/>
        </w:rPr>
        <w:t xml:space="preserve">решение </w:t>
      </w:r>
      <w:r w:rsidRPr="00FA72C4">
        <w:rPr>
          <w:b w:val="0"/>
          <w:sz w:val="28"/>
          <w:szCs w:val="28"/>
        </w:rPr>
        <w:t>обнародовать  путем вывешивания на стендах административных зданий и площади  городского поселения «Ключевское»</w:t>
      </w:r>
      <w:r>
        <w:rPr>
          <w:b w:val="0"/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0A7B">
        <w:rPr>
          <w:b w:val="0"/>
          <w:sz w:val="28"/>
          <w:szCs w:val="28"/>
        </w:rPr>
        <w:t>разместить на официальном сайте муниципального района «Могочинский район».</w:t>
      </w:r>
    </w:p>
    <w:p w:rsidR="00DC0A7B" w:rsidRDefault="00DC0A7B" w:rsidP="00DC0A7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C0A7B" w:rsidRDefault="00DC0A7B" w:rsidP="00DC0A7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C0A7B" w:rsidRDefault="00DC0A7B" w:rsidP="00DC0A7B">
      <w:pPr>
        <w:pStyle w:val="ConsPlusTitle"/>
        <w:widowControl/>
        <w:jc w:val="both"/>
        <w:rPr>
          <w:sz w:val="28"/>
          <w:szCs w:val="28"/>
        </w:rPr>
      </w:pPr>
    </w:p>
    <w:p w:rsidR="00DC0A7B" w:rsidRDefault="00DC0A7B" w:rsidP="00DC0A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DC0A7B" w:rsidRPr="00014E65" w:rsidRDefault="00DC0A7B" w:rsidP="00DC0A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«Ключевское»                                                                                   </w:t>
      </w:r>
      <w:proofErr w:type="spellStart"/>
      <w:r>
        <w:rPr>
          <w:sz w:val="28"/>
          <w:szCs w:val="28"/>
        </w:rPr>
        <w:t>О.В.Лончакова</w:t>
      </w:r>
      <w:proofErr w:type="spellEnd"/>
    </w:p>
    <w:p w:rsidR="00DC0A7B" w:rsidRPr="00F23C5E" w:rsidRDefault="00DC0A7B" w:rsidP="00DC0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7B" w:rsidRDefault="00DC0A7B" w:rsidP="0099148A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DC0A7B" w:rsidRDefault="00DC0A7B" w:rsidP="0099148A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99148A" w:rsidRDefault="006B037F" w:rsidP="0099148A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А</w:t>
      </w:r>
      <w:r w:rsidR="0099148A">
        <w:rPr>
          <w:b/>
          <w:bCs/>
          <w:sz w:val="28"/>
          <w:szCs w:val="28"/>
        </w:rPr>
        <w:t>дминистративный регламент по организации работы должностных лиц, уполномоченных составлять протоколы об административных правонарушениях</w:t>
      </w:r>
    </w:p>
    <w:p w:rsidR="0099148A" w:rsidRDefault="0099148A" w:rsidP="0099148A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1.Общие положения</w:t>
      </w:r>
    </w:p>
    <w:p w:rsidR="0099148A" w:rsidRDefault="0099148A" w:rsidP="0099148A">
      <w:pPr>
        <w:pStyle w:val="a3"/>
        <w:spacing w:after="0" w:afterAutospacing="0"/>
        <w:jc w:val="both"/>
      </w:pPr>
      <w:proofErr w:type="gramStart"/>
      <w:r>
        <w:rPr>
          <w:sz w:val="28"/>
          <w:szCs w:val="28"/>
        </w:rPr>
        <w:t>1.1.Настоящий   административный регламент разработан в соответствии с Кодексом Российской Федерации об административных правонарушениях</w:t>
      </w:r>
      <w:r w:rsidR="006B0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РФ), Законом Забайкальского края от 24 июня 2009 года №198-ЗЗК «Об административных правонарушениях», Законом Забайкальского края от 04 мая</w:t>
      </w:r>
      <w:r w:rsidR="00604A7A">
        <w:rPr>
          <w:sz w:val="28"/>
          <w:szCs w:val="28"/>
        </w:rPr>
        <w:t xml:space="preserve"> </w:t>
      </w:r>
      <w:r>
        <w:rPr>
          <w:sz w:val="28"/>
          <w:szCs w:val="28"/>
        </w:rPr>
        <w:t>2010 года № 366-ЗЗК</w:t>
      </w:r>
      <w:r w:rsidR="006B037F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</w:t>
      </w:r>
      <w:proofErr w:type="gramEnd"/>
      <w:r>
        <w:rPr>
          <w:sz w:val="28"/>
          <w:szCs w:val="28"/>
        </w:rPr>
        <w:t xml:space="preserve"> об административных правонарушениях, предусмотренных Законом Забайкальского края «Об административных правонарушениях»</w:t>
      </w:r>
      <w:r w:rsidR="00A13AE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(далее–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кон края).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 xml:space="preserve">1.2.  </w:t>
      </w:r>
      <w:r w:rsidR="00F8323B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 определяет единые требования к реализации должностными лицами  городского поселения «</w:t>
      </w:r>
      <w:r w:rsidR="00A13AEA">
        <w:rPr>
          <w:sz w:val="28"/>
          <w:szCs w:val="28"/>
        </w:rPr>
        <w:t>Ключевское»</w:t>
      </w:r>
      <w:r>
        <w:rPr>
          <w:sz w:val="28"/>
          <w:szCs w:val="28"/>
        </w:rPr>
        <w:t xml:space="preserve"> полномочий по составлению протоколов об административных правонарушениях, предусмотренных Законом Забайкальского края «Об административных правонарушениях».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1.3.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  городского поселения «</w:t>
      </w:r>
      <w:r w:rsidR="00A13AEA">
        <w:rPr>
          <w:sz w:val="28"/>
          <w:szCs w:val="28"/>
        </w:rPr>
        <w:t>Ключевское</w:t>
      </w:r>
      <w:r>
        <w:rPr>
          <w:sz w:val="28"/>
          <w:szCs w:val="28"/>
        </w:rPr>
        <w:t>»  уполномочены составлять протоколы об административных правонарушениях, в соответствии с частью 1 статьи</w:t>
      </w:r>
      <w:r w:rsidR="006B037F">
        <w:rPr>
          <w:sz w:val="28"/>
          <w:szCs w:val="28"/>
        </w:rPr>
        <w:t xml:space="preserve"> </w:t>
      </w:r>
      <w:r>
        <w:rPr>
          <w:sz w:val="28"/>
          <w:szCs w:val="28"/>
        </w:rPr>
        <w:t>1 Закона края.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1.4.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должностных лиц   городского поселения «</w:t>
      </w:r>
      <w:r w:rsidR="00A13AEA">
        <w:rPr>
          <w:sz w:val="28"/>
          <w:szCs w:val="28"/>
        </w:rPr>
        <w:t>Ключевское</w:t>
      </w:r>
      <w:r>
        <w:rPr>
          <w:sz w:val="28"/>
          <w:szCs w:val="28"/>
        </w:rPr>
        <w:t>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утверждается представительным органом муниципального образования по представлению местной администрации.</w:t>
      </w:r>
    </w:p>
    <w:p w:rsidR="0099148A" w:rsidRDefault="0099148A" w:rsidP="0099148A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2.Порядок составления протокола об административном</w:t>
      </w:r>
      <w:r>
        <w:t xml:space="preserve"> </w:t>
      </w:r>
      <w:r>
        <w:rPr>
          <w:b/>
          <w:bCs/>
          <w:sz w:val="28"/>
          <w:szCs w:val="28"/>
        </w:rPr>
        <w:t>правонарушении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2.1.</w:t>
      </w:r>
      <w:r w:rsidR="006B037F">
        <w:rPr>
          <w:sz w:val="28"/>
          <w:szCs w:val="28"/>
        </w:rPr>
        <w:t xml:space="preserve"> 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>О совершении административного правонарушения, предусмотренного Законом Забайкальского края «Об административных правонарушениях»,</w:t>
      </w:r>
      <w:r w:rsidR="004133F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протокол</w:t>
      </w:r>
      <w:r w:rsidR="00413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1).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2.2.</w:t>
      </w:r>
      <w:r w:rsidR="00F8323B">
        <w:rPr>
          <w:sz w:val="28"/>
          <w:szCs w:val="28"/>
        </w:rPr>
        <w:t xml:space="preserve"> </w:t>
      </w:r>
      <w:r w:rsidR="006B03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</w:t>
      </w:r>
      <w:r>
        <w:rPr>
          <w:sz w:val="28"/>
          <w:szCs w:val="28"/>
        </w:rPr>
        <w:lastRenderedPageBreak/>
        <w:t>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Закона Забайкальского края, предусматривающая административную ответственность за данное административное</w:t>
      </w:r>
      <w:proofErr w:type="gramEnd"/>
      <w:r>
        <w:rPr>
          <w:sz w:val="28"/>
          <w:szCs w:val="28"/>
        </w:rPr>
        <w:t xml:space="preserve">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2.3.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главой 25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о чем делается запись в протоколе.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2.4.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вносятся в протокол, либо прилагаются к протоколу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2.5.</w:t>
      </w:r>
      <w:r w:rsidR="00F83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</w:t>
      </w:r>
      <w:r>
        <w:rPr>
          <w:color w:val="000000"/>
          <w:sz w:val="28"/>
          <w:szCs w:val="28"/>
        </w:rPr>
        <w:t xml:space="preserve">порядке, </w:t>
      </w:r>
      <w:r>
        <w:rPr>
          <w:sz w:val="28"/>
          <w:szCs w:val="28"/>
        </w:rPr>
        <w:t>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2.6.</w:t>
      </w:r>
      <w:r w:rsidR="002365F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</w:t>
      </w:r>
      <w:r w:rsidR="002365FC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 w:rsidR="002365F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2365FC">
        <w:rPr>
          <w:sz w:val="28"/>
          <w:szCs w:val="28"/>
        </w:rPr>
        <w:t xml:space="preserve"> </w:t>
      </w:r>
      <w:r>
        <w:rPr>
          <w:sz w:val="28"/>
          <w:szCs w:val="28"/>
        </w:rPr>
        <w:t>5 данного административного регламента, в нем делается соответствующая запись.</w:t>
      </w:r>
    </w:p>
    <w:p w:rsidR="0099148A" w:rsidRDefault="0099148A" w:rsidP="0099148A">
      <w:pPr>
        <w:pStyle w:val="a3"/>
        <w:spacing w:after="0" w:afterAutospacing="0"/>
        <w:jc w:val="both"/>
      </w:pPr>
      <w:r>
        <w:rPr>
          <w:sz w:val="28"/>
          <w:szCs w:val="28"/>
        </w:rPr>
        <w:t>2.7.Физическому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2.8.Регистрация протоколов об административных правонарушениях, осуществляется в журнале учёта протоколов об административных правонарушениях</w:t>
      </w:r>
      <w:r w:rsidR="002365F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3).</w:t>
      </w:r>
    </w:p>
    <w:p w:rsidR="0099148A" w:rsidRDefault="0099148A" w:rsidP="0099148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lastRenderedPageBreak/>
        <w:t xml:space="preserve">3.Сроки составления протокола об </w:t>
      </w:r>
      <w:proofErr w:type="gramStart"/>
      <w:r>
        <w:rPr>
          <w:b/>
          <w:bCs/>
          <w:sz w:val="28"/>
          <w:szCs w:val="28"/>
        </w:rPr>
        <w:t>административном</w:t>
      </w:r>
      <w:proofErr w:type="gramEnd"/>
    </w:p>
    <w:p w:rsidR="0099148A" w:rsidRDefault="0099148A" w:rsidP="0099148A">
      <w:pPr>
        <w:pStyle w:val="western"/>
        <w:spacing w:before="0" w:beforeAutospacing="0" w:after="0" w:afterAutospacing="0"/>
        <w:jc w:val="center"/>
      </w:pPr>
      <w:proofErr w:type="gramStart"/>
      <w:r>
        <w:rPr>
          <w:b/>
          <w:bCs/>
          <w:sz w:val="28"/>
          <w:szCs w:val="28"/>
        </w:rPr>
        <w:t>правонарушении</w:t>
      </w:r>
      <w:proofErr w:type="gramEnd"/>
    </w:p>
    <w:p w:rsidR="0099148A" w:rsidRDefault="0099148A" w:rsidP="0099148A">
      <w:pPr>
        <w:pStyle w:val="western"/>
        <w:spacing w:before="0" w:beforeAutospacing="0" w:after="0" w:afterAutospacing="0"/>
        <w:jc w:val="both"/>
      </w:pP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3.1.Протокол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99148A" w:rsidRDefault="0099148A" w:rsidP="0099148A">
      <w:pPr>
        <w:pStyle w:val="western"/>
        <w:spacing w:after="202" w:afterAutospacing="0"/>
        <w:jc w:val="both"/>
      </w:pPr>
      <w:proofErr w:type="gramStart"/>
      <w:r>
        <w:rPr>
          <w:sz w:val="28"/>
          <w:szCs w:val="28"/>
        </w:rPr>
        <w:t>3.2.В случае,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  <w:proofErr w:type="gramEnd"/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color w:val="000000"/>
          <w:sz w:val="28"/>
          <w:szCs w:val="28"/>
        </w:rPr>
        <w:t xml:space="preserve">Уведомление составляется в виде письма на бланке муниципального образования </w:t>
      </w:r>
      <w:r>
        <w:rPr>
          <w:sz w:val="28"/>
          <w:szCs w:val="28"/>
        </w:rPr>
        <w:t>в двух экземплярах. Один экземпляр направляется лицу, в отношении которого возбуждается дело об административном правонарушении, второй экземпляр остается у должностного лица, уполномоченного составлять протокол об административном правонарушении (Приложение 4).</w:t>
      </w:r>
    </w:p>
    <w:p w:rsidR="0099148A" w:rsidRDefault="0099148A" w:rsidP="0099148A">
      <w:pPr>
        <w:pStyle w:val="western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4.Направление протокола об административном правонарушении</w:t>
      </w:r>
    </w:p>
    <w:p w:rsidR="0099148A" w:rsidRDefault="0099148A" w:rsidP="0099148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для рассмотрения дела об административном правонарушении</w:t>
      </w:r>
    </w:p>
    <w:p w:rsidR="0099148A" w:rsidRDefault="0099148A" w:rsidP="0099148A">
      <w:pPr>
        <w:pStyle w:val="a3"/>
        <w:spacing w:before="0" w:beforeAutospacing="0" w:after="0" w:afterAutospacing="0"/>
        <w:jc w:val="both"/>
      </w:pP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4.1.Протокол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трех суток с момента составления протокола об административном правонарушении.</w:t>
      </w:r>
    </w:p>
    <w:p w:rsidR="0099148A" w:rsidRDefault="0099148A" w:rsidP="0099148A">
      <w:pPr>
        <w:pStyle w:val="western"/>
        <w:spacing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4.2.В случае составления протокола неправомочными лицами, неправильного составления протокола, либо неполноты представленных материалов, которые не могут быть восполнены при рассмотрении дела, недостатки протокола устраняются в срок не более трех суток со дня их поступлени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получения) от судьи, органа, должностного лица, рассматривающих дело об административном правонарушении. Материалы дела об административном правонарушении с внесенными в них изменениями и дополнениями возвращаются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судье, органу, должностному лицу в течение суток со дня устранения соответствующих недостатков.</w:t>
      </w:r>
    </w:p>
    <w:p w:rsidR="00200848" w:rsidRDefault="00200848" w:rsidP="0099148A">
      <w:pPr>
        <w:pStyle w:val="western"/>
        <w:spacing w:after="202" w:afterAutospacing="0"/>
        <w:jc w:val="both"/>
        <w:rPr>
          <w:sz w:val="28"/>
          <w:szCs w:val="28"/>
        </w:rPr>
      </w:pPr>
    </w:p>
    <w:p w:rsidR="00200848" w:rsidRDefault="00200848" w:rsidP="0099148A">
      <w:pPr>
        <w:pStyle w:val="western"/>
        <w:spacing w:after="202" w:afterAutospacing="0"/>
        <w:jc w:val="both"/>
      </w:pPr>
    </w:p>
    <w:p w:rsidR="0099148A" w:rsidRDefault="0099148A" w:rsidP="0099148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lastRenderedPageBreak/>
        <w:t xml:space="preserve">5.Прекращение производства по делу об </w:t>
      </w:r>
      <w:proofErr w:type="gramStart"/>
      <w:r>
        <w:rPr>
          <w:b/>
          <w:bCs/>
          <w:sz w:val="28"/>
          <w:szCs w:val="28"/>
        </w:rPr>
        <w:t>административном</w:t>
      </w:r>
      <w:proofErr w:type="gramEnd"/>
    </w:p>
    <w:p w:rsidR="0099148A" w:rsidRDefault="0099148A" w:rsidP="0099148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правонарушении</w:t>
      </w:r>
      <w:proofErr w:type="gramEnd"/>
      <w:r>
        <w:rPr>
          <w:b/>
          <w:bCs/>
          <w:sz w:val="28"/>
          <w:szCs w:val="28"/>
        </w:rPr>
        <w:t xml:space="preserve"> до передачи дела на рассмотрение</w:t>
      </w:r>
    </w:p>
    <w:p w:rsidR="00200848" w:rsidRDefault="00200848" w:rsidP="0099148A">
      <w:pPr>
        <w:pStyle w:val="western"/>
        <w:spacing w:before="0" w:beforeAutospacing="0" w:after="0" w:afterAutospacing="0"/>
        <w:jc w:val="center"/>
      </w:pPr>
    </w:p>
    <w:p w:rsidR="0099148A" w:rsidRDefault="0099148A" w:rsidP="0099148A">
      <w:pPr>
        <w:pStyle w:val="western"/>
        <w:spacing w:before="0" w:beforeAutospacing="0" w:after="0" w:afterAutospacing="0"/>
        <w:jc w:val="both"/>
      </w:pPr>
      <w:r>
        <w:rPr>
          <w:sz w:val="28"/>
          <w:szCs w:val="28"/>
        </w:rPr>
        <w:t>5.1.Производство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1" w:name="sub_24501"/>
      <w:bookmarkEnd w:id="1"/>
      <w:r>
        <w:rPr>
          <w:sz w:val="28"/>
          <w:szCs w:val="28"/>
        </w:rPr>
        <w:t>5.1.1.отсутствие события административного правонарушения;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2" w:name="sub_24502"/>
      <w:bookmarkEnd w:id="2"/>
      <w:r>
        <w:rPr>
          <w:sz w:val="28"/>
          <w:szCs w:val="28"/>
        </w:rPr>
        <w:t>5.1.2.отсутствие состава административного правонарушения;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3" w:name="sub_24503"/>
      <w:bookmarkEnd w:id="3"/>
      <w:r>
        <w:rPr>
          <w:sz w:val="28"/>
          <w:szCs w:val="28"/>
        </w:rPr>
        <w:t>5.1.3.действия лица в состоянии крайней необходимости;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4" w:name="sub_24504"/>
      <w:bookmarkEnd w:id="4"/>
      <w:r>
        <w:rPr>
          <w:sz w:val="28"/>
          <w:szCs w:val="28"/>
        </w:rPr>
        <w:t>5.1.4.издание акта амнистии, если такой акт устраняет применение административного наказания;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5" w:name="sub_24505"/>
      <w:bookmarkEnd w:id="5"/>
      <w:r>
        <w:rPr>
          <w:sz w:val="28"/>
          <w:szCs w:val="28"/>
        </w:rPr>
        <w:t>5.1.5.отмена закона, установившего административную ответственность;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>5.1.6.истечение сроков давности привлечения к административной ответственности;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6" w:name="sub_24507"/>
      <w:bookmarkEnd w:id="6"/>
      <w:r>
        <w:rPr>
          <w:sz w:val="28"/>
          <w:szCs w:val="28"/>
        </w:rPr>
        <w:t>5.1.7.наличие по одному и тому же факту совершения противоправных действи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бездействия)лицом,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99148A" w:rsidRDefault="0099148A" w:rsidP="0099148A">
      <w:pPr>
        <w:pStyle w:val="western"/>
        <w:spacing w:after="202" w:afterAutospacing="0"/>
        <w:jc w:val="both"/>
      </w:pPr>
      <w:bookmarkStart w:id="7" w:name="sub_24508"/>
      <w:bookmarkEnd w:id="7"/>
      <w:r>
        <w:rPr>
          <w:sz w:val="28"/>
          <w:szCs w:val="28"/>
        </w:rPr>
        <w:t>5.1.8.смерть физического лица, в отношении которого ведется производство по делу об административном правонарушении.</w:t>
      </w:r>
    </w:p>
    <w:p w:rsidR="0099148A" w:rsidRDefault="0099148A" w:rsidP="0099148A">
      <w:pPr>
        <w:pStyle w:val="western"/>
        <w:spacing w:after="202" w:afterAutospacing="0"/>
        <w:jc w:val="both"/>
      </w:pPr>
      <w:r>
        <w:rPr>
          <w:sz w:val="28"/>
          <w:szCs w:val="28"/>
        </w:rPr>
        <w:t xml:space="preserve">При наличии хотя бы одного из выше названных обстоятельств,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99148A" w:rsidRDefault="0099148A" w:rsidP="0099148A">
      <w:pPr>
        <w:pStyle w:val="western"/>
        <w:spacing w:after="240" w:afterAutospacing="0"/>
      </w:pPr>
    </w:p>
    <w:p w:rsidR="0099148A" w:rsidRDefault="0099148A" w:rsidP="0099148A">
      <w:pPr>
        <w:pStyle w:val="western"/>
        <w:spacing w:after="202" w:afterAutospacing="0"/>
        <w:jc w:val="center"/>
      </w:pPr>
    </w:p>
    <w:p w:rsidR="00B1172F" w:rsidRDefault="00B1172F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DC0A7B" w:rsidRDefault="00DC0A7B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</w:p>
    <w:p w:rsidR="00B1172F" w:rsidRPr="00BE5902" w:rsidRDefault="00B1172F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  <w:r w:rsidRPr="00BE5902">
        <w:rPr>
          <w:rFonts w:ascii="Times New Roman" w:hAnsi="Times New Roman" w:cs="Times New Roman"/>
        </w:rPr>
        <w:t>Приложение № 1</w:t>
      </w:r>
    </w:p>
    <w:p w:rsidR="00B1172F" w:rsidRPr="00BE5902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административному регламенту по исполнению государствен</w:t>
      </w:r>
      <w:r w:rsidRPr="00BE5902">
        <w:rPr>
          <w:rFonts w:ascii="Times New Roman" w:hAnsi="Times New Roman" w:cs="Times New Roman"/>
        </w:rPr>
        <w:t>ной функции «Со</w:t>
      </w:r>
      <w:r w:rsidRPr="00BE5902">
        <w:rPr>
          <w:rFonts w:ascii="Times New Roman" w:hAnsi="Times New Roman" w:cs="Times New Roman"/>
          <w:bCs/>
        </w:rPr>
        <w:t>ставление протоколов об административных правонарушениях, предусмотренных</w:t>
      </w:r>
      <w:r w:rsidRPr="00BE5902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BE5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D0C81">
        <w:rPr>
          <w:rFonts w:ascii="Times New Roman" w:hAnsi="Times New Roman" w:cs="Times New Roman"/>
        </w:rPr>
        <w:t>Забайкальского края от 02.07.2009 N 198-ЗЗК  "Об административных правонарушениях"</w:t>
      </w:r>
    </w:p>
    <w:p w:rsidR="00B1172F" w:rsidRPr="00BE5902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</w:rPr>
      </w:pPr>
    </w:p>
    <w:p w:rsidR="00B1172F" w:rsidRPr="00020494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b/>
        </w:rPr>
      </w:pPr>
      <w:r w:rsidRPr="00B1172F">
        <w:rPr>
          <w:rFonts w:ascii="Times New Roman" w:hAnsi="Times New Roman" w:cs="Times New Roman"/>
          <w:b/>
        </w:rPr>
        <w:t>Протокол № 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b/>
        </w:rPr>
      </w:pPr>
      <w:r w:rsidRPr="00B1172F">
        <w:rPr>
          <w:rFonts w:ascii="Times New Roman" w:hAnsi="Times New Roman" w:cs="Times New Roman"/>
          <w:b/>
        </w:rPr>
        <w:t>об административном правонарушении в отношении ___________________________ лица</w:t>
      </w:r>
    </w:p>
    <w:p w:rsidR="00B1172F" w:rsidRPr="00B1172F" w:rsidRDefault="00B1172F" w:rsidP="00B1172F">
      <w:pPr>
        <w:ind w:left="5664"/>
        <w:jc w:val="both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 xml:space="preserve">            (физического, должностного, юридического)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«__»__________ 201_ г. в «___» час, «__» мин в п.________________ </w:t>
      </w:r>
      <w:r w:rsidR="00DC0A7B">
        <w:rPr>
          <w:rFonts w:ascii="Times New Roman" w:hAnsi="Times New Roman" w:cs="Times New Roman"/>
        </w:rPr>
        <w:t>____________________</w:t>
      </w:r>
    </w:p>
    <w:p w:rsidR="00B1172F" w:rsidRPr="00B1172F" w:rsidRDefault="00B1172F" w:rsidP="00B1172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72F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составления протокола)                (время составления протокола)</w:t>
      </w:r>
      <w:r w:rsidRPr="00B117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(место составления протокола)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>(должность, ф.и.о. лица, составившего протокол)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составил настоящий протокол о том, что граждани</w:t>
      </w:r>
      <w:proofErr w:type="gramStart"/>
      <w:r w:rsidRPr="00B1172F">
        <w:rPr>
          <w:rFonts w:ascii="Times New Roman" w:hAnsi="Times New Roman" w:cs="Times New Roman"/>
        </w:rPr>
        <w:t>н(</w:t>
      </w:r>
      <w:proofErr w:type="spellStart"/>
      <w:proofErr w:type="gramEnd"/>
      <w:r w:rsidRPr="00B1172F">
        <w:rPr>
          <w:rFonts w:ascii="Times New Roman" w:hAnsi="Times New Roman" w:cs="Times New Roman"/>
        </w:rPr>
        <w:t>ка</w:t>
      </w:r>
      <w:proofErr w:type="spellEnd"/>
      <w:r w:rsidRPr="00B1172F">
        <w:rPr>
          <w:rFonts w:ascii="Times New Roman" w:hAnsi="Times New Roman" w:cs="Times New Roman"/>
        </w:rPr>
        <w:t>)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Фамилия, имя, отчество 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Дата рождения: «___»__________  ____ года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Место рождения 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Место жительства и (или) регистрации 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 телефон 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Гражданство 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Паспорт или другой документ, удостоверяющий личность 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1172F">
        <w:rPr>
          <w:rFonts w:ascii="Times New Roman" w:hAnsi="Times New Roman" w:cs="Times New Roman"/>
          <w:vertAlign w:val="superscript"/>
        </w:rPr>
        <w:t>(серия и номер паспорта,</w:t>
      </w:r>
      <w:proofErr w:type="gramEnd"/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 xml:space="preserve">кем и когда </w:t>
      </w:r>
      <w:proofErr w:type="gramStart"/>
      <w:r w:rsidRPr="00B1172F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B1172F">
        <w:rPr>
          <w:rFonts w:ascii="Times New Roman" w:hAnsi="Times New Roman" w:cs="Times New Roman"/>
          <w:vertAlign w:val="superscript"/>
        </w:rPr>
        <w:t>)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Место работы или учебы (должность, номер телефона) 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Соверши</w:t>
      </w:r>
      <w:proofErr w:type="gramStart"/>
      <w:r w:rsidRPr="00B1172F">
        <w:rPr>
          <w:rFonts w:ascii="Times New Roman" w:hAnsi="Times New Roman" w:cs="Times New Roman"/>
        </w:rPr>
        <w:t>л(</w:t>
      </w:r>
      <w:proofErr w:type="gramEnd"/>
      <w:r w:rsidRPr="00B1172F">
        <w:rPr>
          <w:rFonts w:ascii="Times New Roman" w:hAnsi="Times New Roman" w:cs="Times New Roman"/>
        </w:rPr>
        <w:t>а) административное правонарушение, выразившееся в том, что: 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1172F">
        <w:rPr>
          <w:rFonts w:ascii="Times New Roman" w:hAnsi="Times New Roman" w:cs="Times New Roman"/>
          <w:vertAlign w:val="superscript"/>
        </w:rPr>
        <w:t>(дата, время, место совершения</w:t>
      </w:r>
      <w:proofErr w:type="gramEnd"/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  <w:vertAlign w:val="superscript"/>
        </w:rPr>
        <w:t>и событие административного правонарушения)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72F">
        <w:rPr>
          <w:rFonts w:ascii="Times New Roman" w:hAnsi="Times New Roman" w:cs="Times New Roman"/>
        </w:rPr>
        <w:t>то есть соверши</w:t>
      </w:r>
      <w:proofErr w:type="gramStart"/>
      <w:r w:rsidRPr="00B1172F">
        <w:rPr>
          <w:rFonts w:ascii="Times New Roman" w:hAnsi="Times New Roman" w:cs="Times New Roman"/>
        </w:rPr>
        <w:t>л(</w:t>
      </w:r>
      <w:proofErr w:type="gramEnd"/>
      <w:r w:rsidRPr="00B1172F">
        <w:rPr>
          <w:rFonts w:ascii="Times New Roman" w:hAnsi="Times New Roman" w:cs="Times New Roman"/>
        </w:rPr>
        <w:t xml:space="preserve">а) административное правонарушение, предусмотренное статьей _____________  </w:t>
      </w:r>
      <w:hyperlink r:id="rId6" w:history="1">
        <w:r w:rsidRPr="00B11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 Забайкальского края от 02.07.2009 N 198-ЗЗК  "Об административных правонарушениях" (принят Законодательным Собранием Забайкальского края 24.06.2009).</w:t>
        </w:r>
      </w:hyperlink>
      <w:r w:rsidRPr="00B117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1172F" w:rsidRPr="00B1172F" w:rsidRDefault="00B1172F" w:rsidP="00B1172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Свидетели, потерпевшие 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>(фамилия, имя, отчество, место жительства / пребывания)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Гражданину ___________________________________________________________________________________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  <w:vertAlign w:val="superscript"/>
        </w:rPr>
        <w:t>(ф.и.о. лица, в отношении которого ведется производство по делу об административном правонарушении)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proofErr w:type="gramStart"/>
      <w:r w:rsidRPr="00B1172F">
        <w:rPr>
          <w:rFonts w:ascii="Times New Roman" w:hAnsi="Times New Roman" w:cs="Times New Roman"/>
        </w:rPr>
        <w:t>разъяснено, что в соответствии со ст. 25.1 Кодекса Российской Федерации об административных правонарушениях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обжаловать постановление по делу, а также иными процессуальными правами, предусмотренными Кодексом, а также то, что в соответствии со ст. 51 Конституции РФ никто не обязан свидетельствовать против</w:t>
      </w:r>
      <w:proofErr w:type="gramEnd"/>
      <w:r w:rsidRPr="00B1172F">
        <w:rPr>
          <w:rFonts w:ascii="Times New Roman" w:hAnsi="Times New Roman" w:cs="Times New Roman"/>
        </w:rPr>
        <w:t xml:space="preserve"> себя самого, своего супруга и близких родственников __________________________________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ab/>
        <w:t>(подпись правонарушителя)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lastRenderedPageBreak/>
        <w:t>Объяснения лица, в отношении которого ведется производство по делу об административном правонарушении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ab/>
        <w:t xml:space="preserve">          (подпись)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Замечания правонарушителя по протоколу 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Протокол подписать отказался 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Подписи свидетелей (при необходимости):</w:t>
      </w:r>
    </w:p>
    <w:p w:rsidR="00B1172F" w:rsidRPr="00B1172F" w:rsidRDefault="00B1172F" w:rsidP="00B117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</w:t>
      </w:r>
    </w:p>
    <w:p w:rsidR="00B1172F" w:rsidRPr="00B1172F" w:rsidRDefault="00B1172F" w:rsidP="00B117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К протоколу прилагаются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Рассмотрение дела состоится по адресу: </w:t>
      </w:r>
      <w:proofErr w:type="gramStart"/>
      <w:r w:rsidRPr="00B1172F">
        <w:rPr>
          <w:rFonts w:ascii="Times New Roman" w:hAnsi="Times New Roman" w:cs="Times New Roman"/>
        </w:rPr>
        <w:t>г</w:t>
      </w:r>
      <w:proofErr w:type="gramEnd"/>
      <w:r w:rsidRPr="00B1172F">
        <w:rPr>
          <w:rFonts w:ascii="Times New Roman" w:hAnsi="Times New Roman" w:cs="Times New Roman"/>
        </w:rPr>
        <w:t xml:space="preserve">. Могоча Забайкальского края ул. Комсомольская, 13 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Административная комиссия муниципального района «Могочинский район».</w:t>
      </w:r>
    </w:p>
    <w:p w:rsidR="00B1172F" w:rsidRPr="00B1172F" w:rsidRDefault="00B1172F" w:rsidP="00B11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172F">
        <w:rPr>
          <w:rFonts w:ascii="Times New Roman" w:hAnsi="Times New Roman" w:cs="Times New Roman"/>
          <w:sz w:val="24"/>
          <w:szCs w:val="24"/>
        </w:rPr>
        <w:t xml:space="preserve">«____» _______________ 201___ г. </w:t>
      </w:r>
      <w:proofErr w:type="gramStart"/>
      <w:r w:rsidRPr="00B117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72F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1172F" w:rsidRPr="00B1172F" w:rsidRDefault="00B1172F" w:rsidP="00B117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_______________________________________  __________________________    </w:t>
      </w:r>
    </w:p>
    <w:p w:rsidR="00B1172F" w:rsidRPr="00B1172F" w:rsidRDefault="00B1172F" w:rsidP="00B1172F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 xml:space="preserve">                    (подпись лица, составившего протокол)                                                   (расшифровка подписи)</w:t>
      </w:r>
    </w:p>
    <w:p w:rsidR="00B1172F" w:rsidRPr="00B1172F" w:rsidRDefault="00B1172F" w:rsidP="00B117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____________________________________________  _____________________</w:t>
      </w:r>
    </w:p>
    <w:p w:rsidR="00B1172F" w:rsidRPr="00B1172F" w:rsidRDefault="00B1172F" w:rsidP="00B1172F">
      <w:pPr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 xml:space="preserve">  </w:t>
      </w:r>
      <w:proofErr w:type="gramStart"/>
      <w:r w:rsidRPr="00B1172F">
        <w:rPr>
          <w:rFonts w:ascii="Times New Roman" w:hAnsi="Times New Roman" w:cs="Times New Roman"/>
          <w:vertAlign w:val="superscript"/>
        </w:rPr>
        <w:t>(подпись лица, в отношении которого ведется производство                                    (расшифровка подписи)</w:t>
      </w:r>
      <w:proofErr w:type="gramEnd"/>
    </w:p>
    <w:p w:rsidR="00B1172F" w:rsidRPr="00B1172F" w:rsidRDefault="00B1172F" w:rsidP="00B1172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7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по делу об административном правонарушении)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Копию протокола об административном правонарушении получил.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«___» ___________________ 201 ___ г. __________________   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  <w:t xml:space="preserve">            (подпись)</w:t>
      </w:r>
      <w:r w:rsidRPr="00B1172F">
        <w:rPr>
          <w:rFonts w:ascii="Times New Roman" w:hAnsi="Times New Roman" w:cs="Times New Roman"/>
          <w:vertAlign w:val="superscript"/>
        </w:rPr>
        <w:tab/>
        <w:t xml:space="preserve">                               (расшифровка подписи)</w:t>
      </w:r>
    </w:p>
    <w:p w:rsidR="00B1172F" w:rsidRPr="00B1172F" w:rsidRDefault="00B1172F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  <w:sz w:val="24"/>
          <w:szCs w:val="24"/>
        </w:rPr>
        <w:br w:type="page"/>
      </w:r>
      <w:r w:rsidRPr="00B1172F">
        <w:rPr>
          <w:rFonts w:ascii="Times New Roman" w:hAnsi="Times New Roman" w:cs="Times New Roman"/>
        </w:rPr>
        <w:lastRenderedPageBreak/>
        <w:t>Приложение № 2</w:t>
      </w:r>
    </w:p>
    <w:p w:rsidR="00B1172F" w:rsidRPr="00B1172F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к административному регламенту по исполнению государственной функции «Со</w:t>
      </w:r>
      <w:r w:rsidRPr="00B1172F">
        <w:rPr>
          <w:rFonts w:ascii="Times New Roman" w:hAnsi="Times New Roman" w:cs="Times New Roman"/>
          <w:bCs/>
        </w:rPr>
        <w:t>ставление протоколов об административных правонарушениях, предусмотренных</w:t>
      </w:r>
      <w:r w:rsidRPr="00B1172F">
        <w:rPr>
          <w:rFonts w:ascii="Times New Roman" w:hAnsi="Times New Roman" w:cs="Times New Roman"/>
        </w:rPr>
        <w:t xml:space="preserve"> Законом  Забайкальского края от 02.07.2009 N 198-ЗЗК  "Об административных правонарушениях"</w:t>
      </w:r>
    </w:p>
    <w:p w:rsidR="00B1172F" w:rsidRPr="00B1172F" w:rsidRDefault="00B1172F" w:rsidP="00B1172F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</w:rPr>
      </w:pP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b/>
        </w:rPr>
      </w:pPr>
      <w:r w:rsidRPr="00B1172F">
        <w:rPr>
          <w:rFonts w:ascii="Times New Roman" w:hAnsi="Times New Roman" w:cs="Times New Roman"/>
          <w:b/>
        </w:rPr>
        <w:t>ЖУРНАЛ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b/>
        </w:rPr>
      </w:pPr>
      <w:r w:rsidRPr="00B1172F">
        <w:rPr>
          <w:rFonts w:ascii="Times New Roman" w:hAnsi="Times New Roman" w:cs="Times New Roman"/>
          <w:b/>
        </w:rPr>
        <w:t>учета протоколов об административных правонарушениях</w:t>
      </w:r>
    </w:p>
    <w:p w:rsidR="00B1172F" w:rsidRPr="00B1172F" w:rsidRDefault="00B1172F" w:rsidP="00B1172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tbl>
      <w:tblPr>
        <w:tblW w:w="11319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1593"/>
        <w:gridCol w:w="1933"/>
        <w:gridCol w:w="2427"/>
        <w:gridCol w:w="1200"/>
        <w:gridCol w:w="1680"/>
        <w:gridCol w:w="686"/>
      </w:tblGrid>
      <w:tr w:rsidR="00B1172F" w:rsidRPr="00B1172F" w:rsidTr="00470EA3">
        <w:trPr>
          <w:cantSplit/>
          <w:trHeight w:val="29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№</w:t>
            </w:r>
          </w:p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17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172F">
              <w:rPr>
                <w:rFonts w:ascii="Times New Roman" w:hAnsi="Times New Roman" w:cs="Times New Roman"/>
              </w:rPr>
              <w:t>/</w:t>
            </w:r>
            <w:proofErr w:type="spellStart"/>
            <w:r w:rsidRPr="00B117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Дата регистрации и номер протокола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Ф.И.О. должностного лица, составившего протокол,</w:t>
            </w:r>
          </w:p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Ф.И.О лица, в отношении которого составлен протокол, адрес места жительства, место работы, должность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Основание привлечения к административной ответственности (статья и часть статьи Закона Республики Карелия «Об административных правонарушениях»)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Дата передачи (</w:t>
            </w:r>
            <w:proofErr w:type="spellStart"/>
            <w:proofErr w:type="gramStart"/>
            <w:r w:rsidRPr="00B1172F">
              <w:rPr>
                <w:rFonts w:ascii="Times New Roman" w:hAnsi="Times New Roman" w:cs="Times New Roman"/>
              </w:rPr>
              <w:t>направле-ния</w:t>
            </w:r>
            <w:proofErr w:type="spellEnd"/>
            <w:proofErr w:type="gramEnd"/>
            <w:r w:rsidRPr="00B1172F">
              <w:rPr>
                <w:rFonts w:ascii="Times New Roman" w:hAnsi="Times New Roman" w:cs="Times New Roman"/>
              </w:rPr>
              <w:t xml:space="preserve">) протокола на </w:t>
            </w:r>
            <w:proofErr w:type="spellStart"/>
            <w:r w:rsidRPr="00B1172F">
              <w:rPr>
                <w:rFonts w:ascii="Times New Roman" w:hAnsi="Times New Roman" w:cs="Times New Roman"/>
              </w:rPr>
              <w:t>рассмотре-ние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Ф.И.О. должностного лица либо наименование органа, которому передан (направлен) протокол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72F">
              <w:rPr>
                <w:rFonts w:ascii="Times New Roman" w:hAnsi="Times New Roman" w:cs="Times New Roman"/>
              </w:rPr>
              <w:t>При-меча-ние</w:t>
            </w:r>
            <w:proofErr w:type="spellEnd"/>
          </w:p>
        </w:tc>
      </w:tr>
      <w:tr w:rsidR="00B1172F" w:rsidRPr="00B1172F" w:rsidTr="00470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72F" w:rsidRPr="00B1172F" w:rsidRDefault="00B1172F" w:rsidP="00470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2F">
              <w:rPr>
                <w:rFonts w:ascii="Times New Roman" w:hAnsi="Times New Roman" w:cs="Times New Roman"/>
              </w:rPr>
              <w:t>8</w:t>
            </w:r>
          </w:p>
        </w:tc>
      </w:tr>
      <w:tr w:rsidR="00B1172F" w:rsidRPr="00B1172F" w:rsidTr="00470EA3">
        <w:trPr>
          <w:cantSplit/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2F" w:rsidRPr="00B1172F" w:rsidRDefault="00B1172F" w:rsidP="00470E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1172F" w:rsidRPr="00B1172F" w:rsidRDefault="00B1172F" w:rsidP="00B1172F">
      <w:pPr>
        <w:rPr>
          <w:rFonts w:ascii="Times New Roman" w:hAnsi="Times New Roman" w:cs="Times New Roman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1172F" w:rsidRPr="00B1172F" w:rsidRDefault="00B1172F" w:rsidP="00B1172F">
      <w:pPr>
        <w:pStyle w:val="ConsPlusNormal"/>
        <w:ind w:left="5670" w:firstLine="0"/>
        <w:jc w:val="right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lastRenderedPageBreak/>
        <w:t>Приложение № 3</w:t>
      </w:r>
    </w:p>
    <w:p w:rsidR="00B1172F" w:rsidRPr="00B1172F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 </w:t>
      </w:r>
    </w:p>
    <w:p w:rsidR="00B1172F" w:rsidRPr="00B1172F" w:rsidRDefault="00B1172F" w:rsidP="00B1172F">
      <w:pPr>
        <w:pStyle w:val="ConsPlusNormal"/>
        <w:ind w:left="5670" w:firstLine="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к административному регламенту по исполнению государственной функции «Со</w:t>
      </w:r>
      <w:r w:rsidRPr="00B1172F">
        <w:rPr>
          <w:rFonts w:ascii="Times New Roman" w:hAnsi="Times New Roman" w:cs="Times New Roman"/>
          <w:bCs/>
        </w:rPr>
        <w:t>ставление протоколов об административных правонарушениях, предусмотренных</w:t>
      </w:r>
      <w:r w:rsidRPr="00B1172F">
        <w:rPr>
          <w:rFonts w:ascii="Times New Roman" w:hAnsi="Times New Roman" w:cs="Times New Roman"/>
        </w:rPr>
        <w:t xml:space="preserve"> Законом  Забайкальского края от 02.07.2009 N 198-ЗЗК  "Об административных правонарушениях"</w:t>
      </w:r>
    </w:p>
    <w:p w:rsidR="00B1172F" w:rsidRPr="00B1172F" w:rsidRDefault="00B1172F" w:rsidP="00B1172F">
      <w:pPr>
        <w:jc w:val="right"/>
        <w:rPr>
          <w:rFonts w:ascii="Times New Roman" w:hAnsi="Times New Roman" w:cs="Times New Roman"/>
          <w:i/>
          <w:iCs/>
        </w:rPr>
      </w:pPr>
    </w:p>
    <w:p w:rsidR="00B1172F" w:rsidRPr="00B1172F" w:rsidRDefault="00B1172F" w:rsidP="00B1172F">
      <w:pPr>
        <w:jc w:val="right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  <w:b/>
          <w:bCs/>
        </w:rPr>
        <w:t>________________________________________</w:t>
      </w:r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  <w:vertAlign w:val="superscript"/>
        </w:rPr>
      </w:pPr>
      <w:proofErr w:type="gramStart"/>
      <w:r w:rsidRPr="00B1172F">
        <w:rPr>
          <w:rFonts w:ascii="Times New Roman" w:hAnsi="Times New Roman" w:cs="Times New Roman"/>
          <w:vertAlign w:val="superscript"/>
        </w:rPr>
        <w:t>(наименование организации, юридический</w:t>
      </w:r>
      <w:proofErr w:type="gramEnd"/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</w:t>
      </w:r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>адрес, контактные телефоны)</w:t>
      </w:r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________________________________________</w:t>
      </w:r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  <w:vertAlign w:val="superscript"/>
        </w:rPr>
      </w:pPr>
      <w:proofErr w:type="gramStart"/>
      <w:r w:rsidRPr="00B1172F">
        <w:rPr>
          <w:rFonts w:ascii="Times New Roman" w:hAnsi="Times New Roman" w:cs="Times New Roman"/>
          <w:vertAlign w:val="superscript"/>
        </w:rPr>
        <w:t xml:space="preserve">(для физических лиц – Ф.И.О., </w:t>
      </w:r>
      <w:proofErr w:type="gramEnd"/>
    </w:p>
    <w:p w:rsidR="00B1172F" w:rsidRPr="00B1172F" w:rsidRDefault="00B1172F" w:rsidP="00B1172F">
      <w:pPr>
        <w:ind w:firstLine="5"/>
        <w:jc w:val="right"/>
        <w:rPr>
          <w:rFonts w:ascii="Times New Roman" w:hAnsi="Times New Roman" w:cs="Times New Roman"/>
          <w:vertAlign w:val="superscript"/>
        </w:rPr>
      </w:pPr>
      <w:r w:rsidRPr="00B1172F">
        <w:rPr>
          <w:rFonts w:ascii="Times New Roman" w:hAnsi="Times New Roman" w:cs="Times New Roman"/>
          <w:vertAlign w:val="superscript"/>
        </w:rPr>
        <w:t>паспортные данные, адрес по прописке)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  <w:b/>
          <w:bCs/>
        </w:rPr>
      </w:pPr>
      <w:r w:rsidRPr="00B1172F">
        <w:rPr>
          <w:rFonts w:ascii="Times New Roman" w:hAnsi="Times New Roman" w:cs="Times New Roman"/>
          <w:b/>
          <w:bCs/>
        </w:rPr>
        <w:t xml:space="preserve">Жалоба </w:t>
      </w:r>
    </w:p>
    <w:p w:rsidR="00B1172F" w:rsidRPr="00B1172F" w:rsidRDefault="00B1172F" w:rsidP="00B1172F">
      <w:pPr>
        <w:ind w:firstLine="72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  </w:t>
      </w:r>
    </w:p>
    <w:p w:rsidR="00B1172F" w:rsidRPr="00B1172F" w:rsidRDefault="00B1172F" w:rsidP="00B1172F">
      <w:pPr>
        <w:jc w:val="center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(Изложение сути обращения)</w:t>
      </w:r>
    </w:p>
    <w:p w:rsidR="00B1172F" w:rsidRPr="00B1172F" w:rsidRDefault="00B1172F" w:rsidP="00B1172F">
      <w:pPr>
        <w:ind w:firstLine="72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  </w:t>
      </w:r>
    </w:p>
    <w:p w:rsidR="00B1172F" w:rsidRPr="00B1172F" w:rsidRDefault="00B1172F" w:rsidP="00B1172F">
      <w:pPr>
        <w:ind w:firstLine="720"/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 xml:space="preserve">  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</w:rPr>
        <w:t>____________________                                          __________________________________________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  <w:r w:rsidRPr="00B1172F">
        <w:rPr>
          <w:rFonts w:ascii="Times New Roman" w:hAnsi="Times New Roman" w:cs="Times New Roman"/>
          <w:vertAlign w:val="superscript"/>
        </w:rPr>
        <w:t xml:space="preserve">              (дата)</w:t>
      </w:r>
      <w:r w:rsidRPr="00B1172F">
        <w:rPr>
          <w:rFonts w:ascii="Times New Roman" w:hAnsi="Times New Roman" w:cs="Times New Roman"/>
          <w:vertAlign w:val="superscript"/>
        </w:rPr>
        <w:tab/>
      </w:r>
      <w:r w:rsidRPr="00B1172F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                         (Ф.И.О., должность, подпись, печать (при наличии).)</w:t>
      </w:r>
    </w:p>
    <w:p w:rsidR="00B1172F" w:rsidRPr="00B1172F" w:rsidRDefault="00B1172F" w:rsidP="00B1172F">
      <w:pPr>
        <w:jc w:val="both"/>
        <w:rPr>
          <w:rFonts w:ascii="Times New Roman" w:hAnsi="Times New Roman" w:cs="Times New Roman"/>
        </w:rPr>
      </w:pPr>
    </w:p>
    <w:p w:rsidR="00B1172F" w:rsidRPr="00B1172F" w:rsidRDefault="00B1172F" w:rsidP="00B1172F">
      <w:pPr>
        <w:rPr>
          <w:rFonts w:ascii="Times New Roman" w:hAnsi="Times New Roman" w:cs="Times New Roman"/>
        </w:rPr>
      </w:pPr>
      <w:proofErr w:type="spellStart"/>
      <w:r w:rsidRPr="00B1172F">
        <w:rPr>
          <w:rFonts w:ascii="Times New Roman" w:hAnsi="Times New Roman" w:cs="Times New Roman"/>
        </w:rPr>
        <w:t>Принял:____________________________________________________</w:t>
      </w:r>
      <w:proofErr w:type="spellEnd"/>
      <w:r w:rsidRPr="00B1172F">
        <w:rPr>
          <w:rFonts w:ascii="Times New Roman" w:hAnsi="Times New Roman" w:cs="Times New Roman"/>
        </w:rPr>
        <w:t> </w:t>
      </w:r>
    </w:p>
    <w:p w:rsidR="00B1172F" w:rsidRPr="00B1172F" w:rsidRDefault="00B1172F" w:rsidP="00B1172F">
      <w:pPr>
        <w:ind w:left="900"/>
        <w:rPr>
          <w:rFonts w:ascii="Times New Roman" w:hAnsi="Times New Roman" w:cs="Times New Roman"/>
          <w:vertAlign w:val="superscript"/>
        </w:rPr>
      </w:pPr>
      <w:proofErr w:type="gramStart"/>
      <w:r w:rsidRPr="00B1172F">
        <w:rPr>
          <w:rFonts w:ascii="Times New Roman" w:hAnsi="Times New Roman" w:cs="Times New Roman"/>
          <w:vertAlign w:val="superscript"/>
        </w:rPr>
        <w:t>(Ф.И.О., должность сотрудника Администрации  ____________ поселения «_____________»</w:t>
      </w:r>
      <w:proofErr w:type="gramEnd"/>
    </w:p>
    <w:p w:rsidR="00B1172F" w:rsidRPr="00B1172F" w:rsidRDefault="00B1172F" w:rsidP="00B1172F">
      <w:pPr>
        <w:rPr>
          <w:rFonts w:ascii="Times New Roman" w:hAnsi="Times New Roman" w:cs="Times New Roman"/>
        </w:rPr>
      </w:pPr>
    </w:p>
    <w:p w:rsidR="00D72C1F" w:rsidRPr="00B1172F" w:rsidRDefault="00D72C1F">
      <w:pPr>
        <w:rPr>
          <w:rFonts w:ascii="Times New Roman" w:hAnsi="Times New Roman" w:cs="Times New Roman"/>
        </w:rPr>
      </w:pPr>
    </w:p>
    <w:sectPr w:rsidR="00D72C1F" w:rsidRPr="00B1172F" w:rsidSect="00D7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02B0"/>
    <w:multiLevelType w:val="hybridMultilevel"/>
    <w:tmpl w:val="17CA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8A"/>
    <w:rsid w:val="001651F9"/>
    <w:rsid w:val="00200848"/>
    <w:rsid w:val="002365FC"/>
    <w:rsid w:val="004133FA"/>
    <w:rsid w:val="00536FF6"/>
    <w:rsid w:val="00604A7A"/>
    <w:rsid w:val="006B037F"/>
    <w:rsid w:val="0099148A"/>
    <w:rsid w:val="00A13AEA"/>
    <w:rsid w:val="00AB6244"/>
    <w:rsid w:val="00AC7D62"/>
    <w:rsid w:val="00B1172F"/>
    <w:rsid w:val="00D72C1F"/>
    <w:rsid w:val="00DA2CA5"/>
    <w:rsid w:val="00DC0A7B"/>
    <w:rsid w:val="00EE53F0"/>
    <w:rsid w:val="00F8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1F"/>
  </w:style>
  <w:style w:type="paragraph" w:styleId="1">
    <w:name w:val="heading 1"/>
    <w:basedOn w:val="a"/>
    <w:next w:val="a"/>
    <w:link w:val="10"/>
    <w:uiPriority w:val="99"/>
    <w:qFormat/>
    <w:rsid w:val="00DC0A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9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7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17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1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A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0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DC0A7B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C0A7B"/>
    <w:pPr>
      <w:shd w:val="clear" w:color="auto" w:fill="FFFFFF"/>
      <w:spacing w:before="240" w:after="420" w:line="240" w:lineRule="atLeast"/>
      <w:ind w:hanging="760"/>
      <w:outlineLvl w:val="0"/>
    </w:pPr>
    <w:rPr>
      <w:sz w:val="27"/>
      <w:szCs w:val="27"/>
    </w:rPr>
  </w:style>
  <w:style w:type="character" w:styleId="a4">
    <w:name w:val="Hyperlink"/>
    <w:basedOn w:val="a0"/>
    <w:uiPriority w:val="99"/>
    <w:unhideWhenUsed/>
    <w:rsid w:val="00DC0A7B"/>
    <w:rPr>
      <w:color w:val="0000FF"/>
      <w:u w:val="single"/>
    </w:rPr>
  </w:style>
  <w:style w:type="paragraph" w:styleId="a5">
    <w:name w:val="No Spacing"/>
    <w:uiPriority w:val="1"/>
    <w:qFormat/>
    <w:rsid w:val="00DC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A526DC4172CA948EBA2C56EF36E207BB12CC6BEBDFA1563B52B66F497FECBF2AAC9EC170A9FD2AC481EFFED7EBxAC" TargetMode="External"/><Relationship Id="rId5" Type="http://schemas.openxmlformats.org/officeDocument/2006/relationships/hyperlink" Target="consultantplus://offline/main?base=LAW;n=10909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Зырянова</cp:lastModifiedBy>
  <cp:revision>8</cp:revision>
  <cp:lastPrinted>2017-02-28T03:40:00Z</cp:lastPrinted>
  <dcterms:created xsi:type="dcterms:W3CDTF">2017-02-01T01:38:00Z</dcterms:created>
  <dcterms:modified xsi:type="dcterms:W3CDTF">2017-02-28T03:41:00Z</dcterms:modified>
</cp:coreProperties>
</file>