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1D2580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106783" w:rsidRPr="00ED23A3" w:rsidRDefault="001D2580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мая </w:t>
      </w:r>
      <w:r w:rsidR="00324CDA">
        <w:rPr>
          <w:rFonts w:ascii="Times New Roman" w:hAnsi="Times New Roman"/>
          <w:sz w:val="28"/>
          <w:szCs w:val="28"/>
        </w:rPr>
        <w:t xml:space="preserve"> </w:t>
      </w:r>
      <w:r w:rsidR="00CF0F88">
        <w:rPr>
          <w:rFonts w:ascii="Times New Roman" w:hAnsi="Times New Roman"/>
          <w:sz w:val="28"/>
          <w:szCs w:val="28"/>
        </w:rPr>
        <w:t xml:space="preserve"> </w:t>
      </w:r>
      <w:r w:rsidR="00324CDA">
        <w:rPr>
          <w:rFonts w:ascii="Times New Roman" w:hAnsi="Times New Roman"/>
          <w:sz w:val="28"/>
          <w:szCs w:val="28"/>
        </w:rPr>
        <w:t>2017</w:t>
      </w:r>
      <w:r w:rsidR="00106783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324CDA">
        <w:rPr>
          <w:rFonts w:ascii="Times New Roman" w:hAnsi="Times New Roman"/>
          <w:b/>
          <w:bCs/>
          <w:sz w:val="28"/>
          <w:szCs w:val="28"/>
        </w:rPr>
        <w:t>от 28.12.2016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324CDA">
        <w:rPr>
          <w:rFonts w:ascii="Times New Roman" w:hAnsi="Times New Roman"/>
          <w:b/>
          <w:bCs/>
          <w:sz w:val="28"/>
          <w:szCs w:val="28"/>
        </w:rPr>
        <w:t xml:space="preserve"> 48</w:t>
      </w:r>
      <w:r w:rsidRPr="00ED23A3">
        <w:rPr>
          <w:rFonts w:ascii="Times New Roman" w:hAnsi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324CDA">
        <w:rPr>
          <w:rFonts w:ascii="Times New Roman" w:hAnsi="Times New Roman"/>
          <w:b/>
          <w:sz w:val="28"/>
          <w:szCs w:val="28"/>
        </w:rPr>
        <w:t>о поселения «Сбегинское» на 2017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324CDA">
        <w:rPr>
          <w:rFonts w:ascii="Times New Roman" w:hAnsi="Times New Roman"/>
          <w:sz w:val="28"/>
          <w:szCs w:val="28"/>
        </w:rPr>
        <w:t xml:space="preserve"> поселения «Сбегинское» на 2017</w:t>
      </w:r>
      <w:r>
        <w:rPr>
          <w:rFonts w:ascii="Times New Roman" w:hAnsi="Times New Roman"/>
          <w:sz w:val="28"/>
          <w:szCs w:val="28"/>
        </w:rPr>
        <w:t>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324CDA">
        <w:rPr>
          <w:rFonts w:ascii="Times New Roman" w:hAnsi="Times New Roman"/>
          <w:sz w:val="28"/>
          <w:szCs w:val="28"/>
        </w:rPr>
        <w:t xml:space="preserve"> поселения «Сбегинское» на 2017</w:t>
      </w:r>
      <w:r>
        <w:rPr>
          <w:rFonts w:ascii="Times New Roman" w:hAnsi="Times New Roman"/>
          <w:sz w:val="28"/>
          <w:szCs w:val="28"/>
        </w:rPr>
        <w:t>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1D2580">
        <w:rPr>
          <w:rFonts w:ascii="Times New Roman" w:hAnsi="Times New Roman"/>
          <w:sz w:val="28"/>
          <w:szCs w:val="28"/>
        </w:rPr>
        <w:t>52</w:t>
      </w:r>
      <w:r w:rsidR="00324CDA">
        <w:rPr>
          <w:rFonts w:ascii="Times New Roman" w:hAnsi="Times New Roman"/>
          <w:sz w:val="28"/>
          <w:szCs w:val="28"/>
        </w:rPr>
        <w:t>14,9</w:t>
      </w:r>
      <w:r w:rsidR="003B3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7214EA" w:rsidRDefault="001C32D1" w:rsidP="0028123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123E">
        <w:rPr>
          <w:rFonts w:ascii="Times New Roman" w:hAnsi="Times New Roman"/>
          <w:sz w:val="28"/>
          <w:szCs w:val="28"/>
        </w:rPr>
        <w:t xml:space="preserve">бщий объем расходов в сумме </w:t>
      </w:r>
      <w:r w:rsidR="001D2580">
        <w:rPr>
          <w:rFonts w:ascii="Times New Roman" w:hAnsi="Times New Roman"/>
          <w:sz w:val="28"/>
          <w:szCs w:val="28"/>
        </w:rPr>
        <w:t>52</w:t>
      </w:r>
      <w:r w:rsidR="00324CDA">
        <w:rPr>
          <w:rFonts w:ascii="Times New Roman" w:hAnsi="Times New Roman"/>
          <w:sz w:val="28"/>
          <w:szCs w:val="28"/>
        </w:rPr>
        <w:t xml:space="preserve">14,9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D2580" w:rsidRPr="001D2580" w:rsidRDefault="001D2580" w:rsidP="001D2580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D2580">
        <w:rPr>
          <w:rFonts w:ascii="Times New Roman" w:hAnsi="Times New Roman"/>
          <w:sz w:val="28"/>
          <w:szCs w:val="28"/>
        </w:rPr>
        <w:t>Статью 5 изложить в следующей редакции:</w:t>
      </w:r>
    </w:p>
    <w:p w:rsidR="001D2580" w:rsidRDefault="001D2580" w:rsidP="001D258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Статья 5. межбюджетные трансферты, получаемые из других бюджетов бюджетной системы в 2017 году </w:t>
      </w:r>
    </w:p>
    <w:p w:rsidR="001D2580" w:rsidRDefault="001D2580" w:rsidP="001D258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общий объем межбюджетных трансфертов, получаемых из других бюджетов бюджетной системы в сумме 2567,2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согласно приложению № 7 к настоящему решению</w:t>
      </w:r>
    </w:p>
    <w:p w:rsidR="001D2580" w:rsidRPr="007214EA" w:rsidRDefault="001D2580" w:rsidP="001D2580">
      <w:pPr>
        <w:jc w:val="both"/>
        <w:rPr>
          <w:rFonts w:ascii="Times New Roman" w:hAnsi="Times New Roman"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Приложения № 7, </w:t>
      </w:r>
      <w:r w:rsidRPr="007214EA">
        <w:rPr>
          <w:rFonts w:ascii="Times New Roman" w:hAnsi="Times New Roman"/>
          <w:sz w:val="28"/>
          <w:szCs w:val="28"/>
        </w:rPr>
        <w:t xml:space="preserve"> 9,10 изложить в новой редакции (прилагаются)</w:t>
      </w: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D5624" w:rsidRDefault="007D5624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8123E" w:rsidRDefault="0028123E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1D2580" w:rsidRDefault="001D2580" w:rsidP="001D258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1953" w:type="dxa"/>
        <w:tblInd w:w="-252" w:type="dxa"/>
        <w:tblLook w:val="04A0"/>
      </w:tblPr>
      <w:tblGrid>
        <w:gridCol w:w="105"/>
        <w:gridCol w:w="113"/>
        <w:gridCol w:w="5173"/>
        <w:gridCol w:w="721"/>
        <w:gridCol w:w="514"/>
        <w:gridCol w:w="62"/>
        <w:gridCol w:w="379"/>
        <w:gridCol w:w="218"/>
        <w:gridCol w:w="427"/>
        <w:gridCol w:w="67"/>
        <w:gridCol w:w="553"/>
        <w:gridCol w:w="523"/>
        <w:gridCol w:w="697"/>
        <w:gridCol w:w="63"/>
        <w:gridCol w:w="651"/>
        <w:gridCol w:w="107"/>
        <w:gridCol w:w="1079"/>
        <w:gridCol w:w="501"/>
      </w:tblGrid>
      <w:tr w:rsidR="00324CDA" w:rsidRPr="00324CDA" w:rsidTr="001461B6">
        <w:trPr>
          <w:gridBefore w:val="1"/>
          <w:wBefore w:w="105" w:type="dxa"/>
          <w:trHeight w:val="375"/>
        </w:trPr>
        <w:tc>
          <w:tcPr>
            <w:tcW w:w="118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12" w:type="dxa"/>
              <w:tblLook w:val="04A0"/>
            </w:tblPr>
            <w:tblGrid>
              <w:gridCol w:w="8629"/>
              <w:gridCol w:w="1183"/>
            </w:tblGrid>
            <w:tr w:rsidR="001D2580" w:rsidRPr="00C20EDD" w:rsidTr="001D2580">
              <w:trPr>
                <w:trHeight w:val="375"/>
              </w:trPr>
              <w:tc>
                <w:tcPr>
                  <w:tcW w:w="9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3A7826" w:rsidRDefault="001D2580" w:rsidP="001D2580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D2580" w:rsidRPr="003A7826" w:rsidRDefault="001D2580" w:rsidP="001D2580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D2580" w:rsidRPr="003A7826" w:rsidRDefault="001D2580" w:rsidP="001D2580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3A7826">
                    <w:rPr>
                      <w:rFonts w:ascii="Times New Roman" w:hAnsi="Times New Roman"/>
                      <w:sz w:val="28"/>
                      <w:szCs w:val="28"/>
                    </w:rPr>
                    <w:t xml:space="preserve">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9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3A7826" w:rsidRDefault="001D2580" w:rsidP="001D2580">
                  <w:pPr>
                    <w:spacing w:after="0" w:line="0" w:lineRule="atLeast"/>
                    <w:ind w:firstLine="486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7826">
                    <w:rPr>
                      <w:rFonts w:ascii="Times New Roman" w:hAnsi="Times New Roman"/>
                      <w:sz w:val="28"/>
                      <w:szCs w:val="28"/>
                    </w:rPr>
                    <w:t>к  решению Совета сельского поселения «Сбегинское» «О внесении изменений в решение Совета сельского поселения «Сбегинское» «Об утверждении  бюджета  сельского поселения «Сбегинское» на 2017г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од» № 48 от 28.12.2015г.»  от 25.05</w:t>
                  </w:r>
                  <w:r w:rsidRPr="003A7826">
                    <w:rPr>
                      <w:rFonts w:ascii="Times New Roman" w:hAnsi="Times New Roman"/>
                      <w:sz w:val="28"/>
                      <w:szCs w:val="28"/>
                    </w:rPr>
                    <w:t xml:space="preserve">.2017г. №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9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580" w:rsidRPr="00C20EDD" w:rsidTr="001D2580">
              <w:trPr>
                <w:trHeight w:val="750"/>
              </w:trPr>
              <w:tc>
                <w:tcPr>
                  <w:tcW w:w="8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Формы межбюджетных трансфертов, получаемых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9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из других бюджетов бюджетной системы в 2016году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доходов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ПОСТУПЛЕНИЯ, всего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2567,2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1D2580" w:rsidRPr="00C20EDD" w:rsidTr="001D2580">
              <w:trPr>
                <w:trHeight w:val="112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sz w:val="28"/>
                      <w:szCs w:val="28"/>
                    </w:rPr>
                    <w:t>1767,2</w:t>
                  </w:r>
                </w:p>
              </w:tc>
            </w:tr>
            <w:tr w:rsidR="001D2580" w:rsidRPr="00C20EDD" w:rsidTr="001D2580">
              <w:trPr>
                <w:trHeight w:val="37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1D2580" w:rsidRPr="00C20EDD" w:rsidTr="001D2580">
              <w:trPr>
                <w:trHeight w:val="750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1666,1</w:t>
                  </w:r>
                </w:p>
              </w:tc>
            </w:tr>
            <w:tr w:rsidR="001D2580" w:rsidRPr="00C20EDD" w:rsidTr="001D2580">
              <w:trPr>
                <w:trHeight w:val="112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Дотации на выравнивание бюджетной обеспеченности  поселения из регионального фонда финансовой поддержки поселений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1380,0</w:t>
                  </w:r>
                </w:p>
              </w:tc>
            </w:tr>
            <w:tr w:rsidR="001D2580" w:rsidRPr="00C20EDD" w:rsidTr="001D2580">
              <w:trPr>
                <w:trHeight w:val="61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Размер подушевой дотации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286,1</w:t>
                  </w:r>
                </w:p>
              </w:tc>
            </w:tr>
            <w:tr w:rsidR="001D2580" w:rsidRPr="00C20EDD" w:rsidTr="001D2580">
              <w:trPr>
                <w:trHeight w:val="615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 на осуществление дорожной деятельности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</w:tr>
            <w:tr w:rsidR="001D2580" w:rsidRPr="00C20EDD" w:rsidTr="001D2580">
              <w:trPr>
                <w:trHeight w:val="851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D2580" w:rsidRPr="00C20EDD" w:rsidTr="001D2580">
              <w:trPr>
                <w:trHeight w:val="750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sz w:val="28"/>
                      <w:szCs w:val="28"/>
                    </w:rPr>
                    <w:t>101,1</w:t>
                  </w:r>
                </w:p>
              </w:tc>
            </w:tr>
            <w:tr w:rsidR="001D2580" w:rsidRPr="00C20EDD" w:rsidTr="001D2580">
              <w:trPr>
                <w:trHeight w:val="1781"/>
              </w:trPr>
              <w:tc>
                <w:tcPr>
                  <w:tcW w:w="8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2580" w:rsidRPr="00C20EDD" w:rsidRDefault="001D2580" w:rsidP="001D258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0EDD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580" w:rsidRPr="001D2580" w:rsidRDefault="001D2580" w:rsidP="001D25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D258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101,1</w:t>
                  </w:r>
                </w:p>
              </w:tc>
            </w:tr>
          </w:tbl>
          <w:p w:rsidR="001D2580" w:rsidRPr="00C20EDD" w:rsidRDefault="001D2580" w:rsidP="001D258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24CDA" w:rsidRPr="00324CDA" w:rsidRDefault="00324CDA" w:rsidP="001D258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DA" w:rsidRPr="00324CDA" w:rsidTr="001461B6">
        <w:trPr>
          <w:gridBefore w:val="1"/>
          <w:wBefore w:w="105" w:type="dxa"/>
          <w:trHeight w:val="780"/>
        </w:trPr>
        <w:tc>
          <w:tcPr>
            <w:tcW w:w="118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DA" w:rsidRPr="00324CDA" w:rsidTr="001461B6">
        <w:trPr>
          <w:trHeight w:val="375"/>
        </w:trPr>
        <w:tc>
          <w:tcPr>
            <w:tcW w:w="119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113"/>
              <w:tblW w:w="10926" w:type="dxa"/>
              <w:tblLook w:val="04A0"/>
            </w:tblPr>
            <w:tblGrid>
              <w:gridCol w:w="10934"/>
            </w:tblGrid>
            <w:tr w:rsidR="00324CDA" w:rsidRPr="00CB5104" w:rsidTr="00BB3218">
              <w:trPr>
                <w:trHeight w:val="375"/>
              </w:trPr>
              <w:tc>
                <w:tcPr>
                  <w:tcW w:w="109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pPr w:leftFromText="180" w:rightFromText="180" w:vertAnchor="text" w:horzAnchor="page" w:tblpX="1" w:tblpY="1"/>
                    <w:tblOverlap w:val="never"/>
                    <w:tblW w:w="10710" w:type="dxa"/>
                    <w:tblLook w:val="04A0"/>
                  </w:tblPr>
                  <w:tblGrid>
                    <w:gridCol w:w="5670"/>
                    <w:gridCol w:w="809"/>
                    <w:gridCol w:w="243"/>
                    <w:gridCol w:w="330"/>
                    <w:gridCol w:w="312"/>
                    <w:gridCol w:w="1444"/>
                    <w:gridCol w:w="819"/>
                    <w:gridCol w:w="1091"/>
                  </w:tblGrid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1071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1D2580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РИЛОЖЕНИЕ № 9</w:t>
                        </w:r>
                      </w:p>
                    </w:tc>
                  </w:tr>
                  <w:tr w:rsidR="003A7826" w:rsidRPr="00CB5104" w:rsidTr="00BB3218">
                    <w:trPr>
                      <w:trHeight w:val="1072"/>
                    </w:trPr>
                    <w:tc>
                      <w:tcPr>
                        <w:tcW w:w="10710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ind w:firstLine="4860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  решению Совета сельского поселения «Сбегинское» «О внесении изменений в решение Совета сельского поселения «Сбегинское» «Об утверждении  бюджета  сельского поселения «Сбегинское» на 2017г</w:t>
                        </w:r>
                        <w:r w:rsidR="001D25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од» № 48 от 28.12.2015г.»  от 25.05</w:t>
                        </w: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.2017г. №  </w:t>
                        </w:r>
                        <w:r w:rsidR="001D25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65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10710" w:type="dxa"/>
                        <w:gridSpan w:val="8"/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Распределение бюджетных ассигнований по разделам и подразделам,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10710" w:type="dxa"/>
                        <w:gridSpan w:val="8"/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целевым статьям и видам расходов функциональной классификации</w:t>
                        </w:r>
                      </w:p>
                    </w:tc>
                  </w:tr>
                  <w:tr w:rsidR="003A7826" w:rsidRPr="00CB5104" w:rsidTr="00BB3218">
                    <w:trPr>
                      <w:trHeight w:val="390"/>
                    </w:trPr>
                    <w:tc>
                      <w:tcPr>
                        <w:tcW w:w="567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расходов бюджета</w:t>
                        </w: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3949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КОДЫ</w:t>
                        </w:r>
                      </w:p>
                    </w:tc>
                    <w:tc>
                      <w:tcPr>
                        <w:tcW w:w="10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сумма      (тыс. руб.)</w:t>
                        </w:r>
                      </w:p>
                    </w:tc>
                  </w:tr>
                  <w:tr w:rsidR="003A7826" w:rsidRPr="00CB5104" w:rsidTr="00BB3218">
                    <w:trPr>
                      <w:trHeight w:val="780"/>
                    </w:trPr>
                    <w:tc>
                      <w:tcPr>
                        <w:tcW w:w="5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РЗ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ЦСР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ВР</w:t>
                        </w:r>
                      </w:p>
                    </w:tc>
                    <w:tc>
                      <w:tcPr>
                        <w:tcW w:w="10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3A7826" w:rsidRPr="00CB5104" w:rsidTr="00BB3218">
                    <w:trPr>
                      <w:trHeight w:val="31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1461B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324</w:t>
                        </w:r>
                        <w:r w:rsidR="003A7826"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3,7</w:t>
                        </w:r>
                      </w:p>
                    </w:tc>
                  </w:tr>
                  <w:tr w:rsidR="003A7826" w:rsidRPr="00CB5104" w:rsidTr="00BB3218">
                    <w:trPr>
                      <w:trHeight w:val="150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628,0</w:t>
                        </w:r>
                      </w:p>
                    </w:tc>
                  </w:tr>
                  <w:tr w:rsidR="003A7826" w:rsidRPr="00CB5104" w:rsidTr="00BB3218">
                    <w:trPr>
                      <w:trHeight w:val="1394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Руководство и управление в сфере установленных </w:t>
                        </w:r>
                        <w:proofErr w:type="gramStart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функций органов государственной власти субъектов Российской Федерации</w:t>
                        </w:r>
                        <w:proofErr w:type="gramEnd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органов местного самоуправления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0000020300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628,0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0000020300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628,0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0000020300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628,0</w:t>
                        </w:r>
                      </w:p>
                    </w:tc>
                  </w:tr>
                  <w:tr w:rsidR="003A7826" w:rsidRPr="00CB5104" w:rsidTr="00BB3218">
                    <w:trPr>
                      <w:trHeight w:val="76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1212,7</w:t>
                        </w:r>
                      </w:p>
                    </w:tc>
                  </w:tr>
                  <w:tr w:rsidR="003A7826" w:rsidRPr="00CB5104" w:rsidTr="00BB3218">
                    <w:trPr>
                      <w:trHeight w:val="136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Руководство и управление в сфере установленных </w:t>
                        </w:r>
                        <w:proofErr w:type="gramStart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функций органов государственной власти субъектов Российской Федерации</w:t>
                        </w:r>
                        <w:proofErr w:type="gramEnd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органов местного самоуправления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0000020400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1212,7</w:t>
                        </w:r>
                      </w:p>
                    </w:tc>
                  </w:tr>
                  <w:tr w:rsidR="003A7826" w:rsidRPr="00CB5104" w:rsidTr="00BB3218">
                    <w:trPr>
                      <w:trHeight w:val="63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0000020400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1212,7</w:t>
                        </w:r>
                      </w:p>
                    </w:tc>
                  </w:tr>
                  <w:tr w:rsidR="003A7826" w:rsidRPr="00CB5104" w:rsidTr="00BB3218">
                    <w:trPr>
                      <w:trHeight w:val="393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0000020400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1212,7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0000052106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75,7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0000052106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75,7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Организация местных выборов и референдумов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0000020003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109,0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Проведение выборов главы органов местного самоуправления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0000020003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109,0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2,6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00000070050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2,6</w:t>
                        </w:r>
                      </w:p>
                    </w:tc>
                  </w:tr>
                  <w:tr w:rsidR="003A7826" w:rsidRPr="00CB5104" w:rsidTr="00BB3218">
                    <w:trPr>
                      <w:trHeight w:val="552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00000070050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2,6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00000070050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2,6</w:t>
                        </w:r>
                      </w:p>
                    </w:tc>
                  </w:tr>
                  <w:tr w:rsidR="003A7826" w:rsidRPr="00CB5104" w:rsidTr="00BB3218">
                    <w:trPr>
                      <w:trHeight w:val="54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Другие общегосударственные вопросы 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1461B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121</w:t>
                        </w:r>
                        <w:r w:rsidR="003A7826"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5,7</w:t>
                        </w:r>
                      </w:p>
                    </w:tc>
                  </w:tr>
                  <w:tr w:rsidR="003A7826" w:rsidRPr="00CB5104" w:rsidTr="00BB3218">
                    <w:trPr>
                      <w:trHeight w:val="112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0000092300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1461B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121</w:t>
                        </w:r>
                        <w:r w:rsidR="003A7826"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5,7</w:t>
                        </w:r>
                      </w:p>
                    </w:tc>
                  </w:tr>
                  <w:tr w:rsidR="001461B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0000092300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461B6" w:rsidRDefault="001461B6">
                        <w:r w:rsidRPr="007272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1215,7</w:t>
                        </w:r>
                      </w:p>
                    </w:tc>
                  </w:tr>
                  <w:tr w:rsidR="001461B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0000092300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461B6" w:rsidRPr="003A7826" w:rsidRDefault="001461B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461B6" w:rsidRDefault="001461B6">
                        <w:r w:rsidRPr="007272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1215,7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Воинский учет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0000051180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101,1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Обеспечение пожарной безопасности поселения 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0000024799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20,0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Обеспечение пожарной безопасности 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0000024799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20,0</w:t>
                        </w:r>
                      </w:p>
                    </w:tc>
                  </w:tr>
                  <w:tr w:rsidR="003A7826" w:rsidRPr="00CB5104" w:rsidTr="00BB3218">
                    <w:trPr>
                      <w:trHeight w:val="544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Дорожное хозяйство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0000031500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473383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800,00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523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Мероприятия по ремонту и содержанию дорог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0000031502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473383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80</w:t>
                        </w:r>
                        <w:r w:rsidR="003A7826"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523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0000034030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523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Проведение кадастровых работ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0000034030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73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73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0000035100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Тепло, водоснабжение и водоотведение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0000035100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Мероприятия по подготовке объектов коммунальной инфраструктуры к осенне</w:t>
                        </w:r>
                        <w:proofErr w:type="gramStart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е-</w:t>
                        </w:r>
                        <w:proofErr w:type="gramEnd"/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зимнему периоду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0000074905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72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содержание мест захоронения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0000052106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Организация сбора и вывоз ТБО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 03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0000052106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Культура, кинематография и средства массовой информации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995,1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0000044099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274,0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Дворцы и дома культуры, другие учреждения культуры и средств массовой информации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0000044099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274,0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0000052106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721,1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0000052106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721,1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5,0</w:t>
                        </w:r>
                      </w:p>
                    </w:tc>
                  </w:tr>
                  <w:tr w:rsidR="003A7826" w:rsidRPr="00CB5104" w:rsidTr="00BB3218">
                    <w:trPr>
                      <w:trHeight w:val="75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0000044299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5,0</w:t>
                        </w:r>
                      </w:p>
                    </w:tc>
                  </w:tr>
                  <w:tr w:rsidR="003A7826" w:rsidRPr="00CB5104" w:rsidTr="00BB3218">
                    <w:trPr>
                      <w:trHeight w:val="375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473383" w:rsidP="003A7826">
                        <w:pPr>
                          <w:spacing w:after="0" w:line="0" w:lineRule="atLeast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5214,9</w:t>
                        </w:r>
                      </w:p>
                    </w:tc>
                  </w:tr>
                  <w:tr w:rsidR="003A7826" w:rsidRPr="00CB5104" w:rsidTr="00BB3218">
                    <w:trPr>
                      <w:trHeight w:val="330"/>
                    </w:trPr>
                    <w:tc>
                      <w:tcPr>
                        <w:tcW w:w="56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Дефицит бюджета (со знаком минус)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826" w:rsidRPr="003A7826" w:rsidRDefault="003A7826" w:rsidP="003A7826">
                        <w:pPr>
                          <w:spacing w:after="0" w:line="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A78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324CDA" w:rsidRPr="00CB5104" w:rsidRDefault="00324CDA" w:rsidP="00324CDA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A7826" w:rsidRPr="00CB5104" w:rsidTr="00BB3218">
              <w:trPr>
                <w:trHeight w:val="1325"/>
              </w:trPr>
              <w:tc>
                <w:tcPr>
                  <w:tcW w:w="109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A7826" w:rsidRDefault="003A7826" w:rsidP="003A7826"/>
              </w:tc>
            </w:tr>
          </w:tbl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DA" w:rsidRPr="00324CDA" w:rsidTr="001461B6">
        <w:trPr>
          <w:trHeight w:val="705"/>
        </w:trPr>
        <w:tc>
          <w:tcPr>
            <w:tcW w:w="6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461B6" w:rsidRPr="00324CDA" w:rsidRDefault="001461B6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DA" w:rsidRPr="00324CDA" w:rsidRDefault="00324CDA" w:rsidP="00324CD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630"/>
        </w:trPr>
        <w:tc>
          <w:tcPr>
            <w:tcW w:w="11234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1" w:tblpY="1"/>
              <w:tblW w:w="11015" w:type="dxa"/>
              <w:tblLook w:val="04A0"/>
            </w:tblPr>
            <w:tblGrid>
              <w:gridCol w:w="11015"/>
            </w:tblGrid>
            <w:tr w:rsidR="001461B6" w:rsidRPr="003A7826" w:rsidTr="001D2580">
              <w:trPr>
                <w:trHeight w:val="375"/>
              </w:trPr>
              <w:tc>
                <w:tcPr>
                  <w:tcW w:w="1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1B6" w:rsidRPr="003A7826" w:rsidRDefault="001461B6" w:rsidP="001461B6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461B6" w:rsidRPr="003A7826" w:rsidRDefault="001461B6" w:rsidP="001461B6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461B6" w:rsidRPr="003A7826" w:rsidRDefault="001461B6" w:rsidP="001461B6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 № 10</w:t>
                  </w:r>
                </w:p>
              </w:tc>
            </w:tr>
            <w:tr w:rsidR="001461B6" w:rsidRPr="003A7826" w:rsidTr="001D2580">
              <w:trPr>
                <w:trHeight w:val="1072"/>
              </w:trPr>
              <w:tc>
                <w:tcPr>
                  <w:tcW w:w="1101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1B6" w:rsidRPr="003A7826" w:rsidRDefault="001461B6" w:rsidP="001461B6">
                  <w:pPr>
                    <w:spacing w:after="0" w:line="0" w:lineRule="atLeast"/>
                    <w:ind w:firstLine="486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782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  решению Совета сельского поселения «Сбегинское» «О внесении изменений в решение Совета сельского поселения «Сбегинское» «Об утверждении  бюджета  сельского поселения «Сбегинское» на 2017год» № 48 от 28.1</w:t>
                  </w:r>
                  <w:r w:rsidR="00473383">
                    <w:rPr>
                      <w:rFonts w:ascii="Times New Roman" w:hAnsi="Times New Roman"/>
                      <w:sz w:val="28"/>
                      <w:szCs w:val="28"/>
                    </w:rPr>
                    <w:t>2.2015г.»  от 25.05.2017г. №  65</w:t>
                  </w:r>
                </w:p>
              </w:tc>
            </w:tr>
          </w:tbl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 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18"/>
        </w:trPr>
        <w:tc>
          <w:tcPr>
            <w:tcW w:w="11234" w:type="dxa"/>
            <w:gridSpan w:val="15"/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целевым статьям и видам расходов функциональной классификации 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расходов бюджета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885"/>
        </w:trPr>
        <w:tc>
          <w:tcPr>
            <w:tcW w:w="5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61B6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52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324</w:t>
            </w: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3,7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1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628,0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162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461B6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461B6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628,0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628,0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3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628,0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187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1212,7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461B6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461B6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1212,7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1212,7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112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1212,7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75,7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75,7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Организация местных выборов и референдумов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0000020003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109,0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Проведение выборов главы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0000020003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109,0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9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0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8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Default="001461B6">
            <w:r w:rsidRPr="00887D30">
              <w:rPr>
                <w:rFonts w:ascii="Times New Roman" w:hAnsi="Times New Roman"/>
                <w:sz w:val="28"/>
                <w:szCs w:val="28"/>
              </w:rPr>
              <w:t>1215,7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Default="001461B6">
            <w:r w:rsidRPr="00887D30">
              <w:rPr>
                <w:rFonts w:ascii="Times New Roman" w:hAnsi="Times New Roman"/>
                <w:sz w:val="28"/>
                <w:szCs w:val="28"/>
              </w:rPr>
              <w:t>1215,7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Default="001461B6">
            <w:r w:rsidRPr="00887D30">
              <w:rPr>
                <w:rFonts w:ascii="Times New Roman" w:hAnsi="Times New Roman"/>
                <w:sz w:val="28"/>
                <w:szCs w:val="28"/>
              </w:rPr>
              <w:t>1215,7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3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Default="001461B6">
            <w:r w:rsidRPr="00887D30">
              <w:rPr>
                <w:rFonts w:ascii="Times New Roman" w:hAnsi="Times New Roman"/>
                <w:sz w:val="28"/>
                <w:szCs w:val="28"/>
              </w:rPr>
              <w:t>1215,7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101,1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2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473383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1461B6" w:rsidRPr="001461B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473383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1461B6" w:rsidRPr="001461B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sz w:val="28"/>
                <w:szCs w:val="28"/>
              </w:rPr>
              <w:t>50,00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sz w:val="28"/>
                <w:szCs w:val="28"/>
              </w:rPr>
              <w:t>50,00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75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1461B6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1461B6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сбора и вывоз ТБО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995,1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274,0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274,0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721,1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721,1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1B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473383" w:rsidP="001461B6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5214,9</w:t>
            </w:r>
          </w:p>
        </w:tc>
      </w:tr>
      <w:tr w:rsidR="001461B6" w:rsidRPr="001461B6" w:rsidTr="001461B6">
        <w:trPr>
          <w:gridBefore w:val="2"/>
          <w:gridAfter w:val="1"/>
          <w:wBefore w:w="218" w:type="dxa"/>
          <w:wAfter w:w="501" w:type="dxa"/>
          <w:trHeight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1B6" w:rsidRPr="001461B6" w:rsidRDefault="001461B6" w:rsidP="001461B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461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86234" w:rsidRPr="001461B6" w:rsidRDefault="00486234" w:rsidP="001461B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B5104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Pr="00A65A25" w:rsidRDefault="00486234" w:rsidP="00486234"/>
    <w:p w:rsidR="00486234" w:rsidRDefault="00486234" w:rsidP="00486234"/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530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1B6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580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2E91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23E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4CD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826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3E41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383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3D3E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2F3D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9A6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7F6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24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2B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0D05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5F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218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A0A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2F0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26F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C62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50</cp:revision>
  <cp:lastPrinted>2017-05-24T02:54:00Z</cp:lastPrinted>
  <dcterms:created xsi:type="dcterms:W3CDTF">2015-09-01T04:18:00Z</dcterms:created>
  <dcterms:modified xsi:type="dcterms:W3CDTF">2017-05-24T02:56:00Z</dcterms:modified>
</cp:coreProperties>
</file>