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C22CA6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C22CA6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CA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D22C37">
        <w:rPr>
          <w:rFonts w:ascii="Times New Roman" w:hAnsi="Times New Roman" w:cs="Times New Roman"/>
          <w:sz w:val="28"/>
          <w:szCs w:val="28"/>
        </w:rPr>
        <w:t xml:space="preserve">                           № 97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C22CA6" w:rsidRDefault="00C16342" w:rsidP="00C22CA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22CA6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C22CA6">
        <w:rPr>
          <w:rFonts w:ascii="Times New Roman" w:hAnsi="Times New Roman" w:cs="Times New Roman"/>
          <w:b/>
          <w:sz w:val="28"/>
        </w:rPr>
        <w:t xml:space="preserve"> </w:t>
      </w:r>
      <w:r w:rsidRPr="00C22CA6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D22C37" w:rsidRPr="00C22CA6" w:rsidRDefault="00D22C37" w:rsidP="00C22CA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22CA6">
        <w:rPr>
          <w:rFonts w:ascii="Times New Roman" w:hAnsi="Times New Roman" w:cs="Times New Roman"/>
          <w:b/>
          <w:sz w:val="28"/>
        </w:rPr>
        <w:t>О внесении изменений в Положение «О бюджетном процессе в     муниципальном районе «Могочинский район», утвержденное решением Совета муниципального района «Могочинский район» от 25 ноября 2016 г. № 11(в ред. решения Совета от 26.04.2017 № 71)</w:t>
      </w:r>
    </w:p>
    <w:p w:rsidR="007806EE" w:rsidRDefault="007806EE" w:rsidP="007806EE">
      <w:pPr>
        <w:jc w:val="both"/>
        <w:rPr>
          <w:i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D2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</w:t>
      </w:r>
      <w:r w:rsidRPr="007806EE">
        <w:rPr>
          <w:rFonts w:ascii="Times New Roman" w:hAnsi="Times New Roman" w:cs="Times New Roman"/>
          <w:sz w:val="28"/>
          <w:szCs w:val="28"/>
        </w:rPr>
        <w:t xml:space="preserve">» </w:t>
      </w:r>
      <w:r w:rsidR="00D22C37">
        <w:rPr>
          <w:rFonts w:ascii="Times New Roman" w:hAnsi="Times New Roman" w:cs="Times New Roman"/>
          <w:sz w:val="28"/>
          <w:szCs w:val="28"/>
        </w:rPr>
        <w:t>«</w:t>
      </w:r>
      <w:r w:rsidR="00D22C37" w:rsidRPr="00D22C37">
        <w:rPr>
          <w:rFonts w:ascii="Times New Roman" w:hAnsi="Times New Roman" w:cs="Times New Roman"/>
          <w:sz w:val="28"/>
          <w:szCs w:val="28"/>
        </w:rPr>
        <w:t>О внесении изменений в Положение «О бюджетном процессе в     муниципальном районе «Могочинский район», утвержденное решением Совета муниципального района «Могочинский район» от 25 ноября 2016 г. № 11(в ред. реш</w:t>
      </w:r>
      <w:r w:rsidR="00D22C37">
        <w:rPr>
          <w:rFonts w:ascii="Times New Roman" w:hAnsi="Times New Roman" w:cs="Times New Roman"/>
          <w:sz w:val="28"/>
          <w:szCs w:val="28"/>
        </w:rPr>
        <w:t xml:space="preserve">ения Совета от 26.04.2017 № 71)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  <w:proofErr w:type="gramEnd"/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ED3"/>
    <w:rsid w:val="00403A51"/>
    <w:rsid w:val="00414D1B"/>
    <w:rsid w:val="004547DA"/>
    <w:rsid w:val="00584D1B"/>
    <w:rsid w:val="00643950"/>
    <w:rsid w:val="006502EF"/>
    <w:rsid w:val="007806EE"/>
    <w:rsid w:val="00797618"/>
    <w:rsid w:val="00925FF9"/>
    <w:rsid w:val="00992DB2"/>
    <w:rsid w:val="00AE1D2B"/>
    <w:rsid w:val="00B63FE4"/>
    <w:rsid w:val="00B65389"/>
    <w:rsid w:val="00BE6949"/>
    <w:rsid w:val="00C16342"/>
    <w:rsid w:val="00C22CA6"/>
    <w:rsid w:val="00CF5D33"/>
    <w:rsid w:val="00D22C37"/>
    <w:rsid w:val="00D72636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paragraph" w:styleId="1">
    <w:name w:val="heading 1"/>
    <w:basedOn w:val="a"/>
    <w:link w:val="10"/>
    <w:qFormat/>
    <w:rsid w:val="00D22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22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10</cp:revision>
  <cp:lastPrinted>2017-06-01T07:57:00Z</cp:lastPrinted>
  <dcterms:created xsi:type="dcterms:W3CDTF">2017-05-30T06:24:00Z</dcterms:created>
  <dcterms:modified xsi:type="dcterms:W3CDTF">2017-06-28T03:30:00Z</dcterms:modified>
</cp:coreProperties>
</file>