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462" w:rsidRDefault="00090462" w:rsidP="0009046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«Ксеньевское»</w:t>
      </w:r>
    </w:p>
    <w:p w:rsidR="00090462" w:rsidRDefault="00090462" w:rsidP="00090462">
      <w:pPr>
        <w:jc w:val="center"/>
        <w:rPr>
          <w:rFonts w:ascii="Times New Roman" w:hAnsi="Times New Roman"/>
          <w:sz w:val="28"/>
          <w:szCs w:val="28"/>
        </w:rPr>
      </w:pPr>
    </w:p>
    <w:p w:rsidR="00090462" w:rsidRDefault="00090462" w:rsidP="000904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90462" w:rsidRDefault="00090462" w:rsidP="000904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637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апреля 201</w:t>
      </w:r>
      <w:r w:rsidR="00E5637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  № 8</w:t>
      </w:r>
      <w:bookmarkStart w:id="0" w:name="_GoBack"/>
      <w:bookmarkEnd w:id="0"/>
      <w:r w:rsidR="00E56371">
        <w:rPr>
          <w:rFonts w:ascii="Times New Roman" w:hAnsi="Times New Roman"/>
          <w:sz w:val="28"/>
          <w:szCs w:val="28"/>
        </w:rPr>
        <w:t>4</w:t>
      </w:r>
    </w:p>
    <w:p w:rsidR="00090462" w:rsidRDefault="00090462" w:rsidP="00090462">
      <w:pPr>
        <w:rPr>
          <w:rFonts w:ascii="Times New Roman" w:hAnsi="Times New Roman"/>
          <w:sz w:val="28"/>
          <w:szCs w:val="28"/>
        </w:rPr>
      </w:pPr>
    </w:p>
    <w:p w:rsidR="00090462" w:rsidRDefault="00090462" w:rsidP="00090462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F03">
        <w:rPr>
          <w:rFonts w:ascii="Times New Roman" w:hAnsi="Times New Roman"/>
          <w:b/>
          <w:sz w:val="28"/>
          <w:szCs w:val="28"/>
        </w:rPr>
        <w:t xml:space="preserve">О введении в лесах </w:t>
      </w:r>
      <w:r>
        <w:rPr>
          <w:rFonts w:ascii="Times New Roman" w:hAnsi="Times New Roman"/>
          <w:b/>
          <w:sz w:val="28"/>
          <w:szCs w:val="28"/>
        </w:rPr>
        <w:t>на территории городского поселения «Ксеньевское»</w:t>
      </w:r>
    </w:p>
    <w:p w:rsidR="00090462" w:rsidRPr="00631F03" w:rsidRDefault="00090462" w:rsidP="00090462">
      <w:pPr>
        <w:ind w:firstLine="37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31F03">
        <w:rPr>
          <w:rFonts w:ascii="Times New Roman" w:hAnsi="Times New Roman"/>
          <w:b/>
          <w:sz w:val="28"/>
          <w:szCs w:val="28"/>
        </w:rPr>
        <w:t>режима функционирования «Чрезвычайная ситуация»</w:t>
      </w:r>
    </w:p>
    <w:p w:rsidR="00090462" w:rsidRDefault="00090462" w:rsidP="00090462">
      <w:pPr>
        <w:jc w:val="both"/>
        <w:rPr>
          <w:rFonts w:ascii="Times New Roman" w:hAnsi="Times New Roman"/>
          <w:sz w:val="28"/>
          <w:szCs w:val="28"/>
        </w:rPr>
      </w:pPr>
    </w:p>
    <w:p w:rsidR="00090462" w:rsidRPr="00631F03" w:rsidRDefault="00090462" w:rsidP="00090462">
      <w:pPr>
        <w:ind w:firstLine="708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31F03">
        <w:rPr>
          <w:rFonts w:ascii="Times New Roman" w:hAnsi="Times New Roman"/>
          <w:sz w:val="28"/>
          <w:szCs w:val="28"/>
        </w:rPr>
        <w:t xml:space="preserve">В соответствии с Лесным кодексом Российской Федерации, </w:t>
      </w:r>
      <w:hyperlink r:id="rId5" w:history="1">
        <w:r w:rsidRPr="00631F03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Федеральными законами от 21 декабря 1994 г. N 68-ФЗ "О защите населения и территорий от чрезвычайных ситуаций природного и техногенного характера"</w:t>
        </w:r>
      </w:hyperlink>
      <w:r w:rsidRPr="00631F03">
        <w:rPr>
          <w:rFonts w:ascii="Times New Roman" w:hAnsi="Times New Roman"/>
          <w:sz w:val="28"/>
          <w:szCs w:val="28"/>
        </w:rPr>
        <w:t xml:space="preserve">, от 21 декабря 1994 № 69-ФЗ «О пожарной безопасности»,  </w:t>
      </w:r>
      <w:hyperlink r:id="rId6" w:history="1">
        <w:r w:rsidRPr="00631F03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постановлениями Правительства РФ от 30 декабря 2003 г. N 794 "О единой государственной системе предупреждения и ликвидации чрезвычайных ситуаций"</w:t>
        </w:r>
      </w:hyperlink>
      <w:r w:rsidRPr="00631F03">
        <w:rPr>
          <w:rFonts w:ascii="Times New Roman" w:hAnsi="Times New Roman"/>
          <w:sz w:val="28"/>
          <w:szCs w:val="28"/>
        </w:rPr>
        <w:t>,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 от 17 мая 2011 года</w:t>
      </w:r>
      <w:proofErr w:type="gramEnd"/>
      <w:r w:rsidRPr="00631F03">
        <w:rPr>
          <w:rFonts w:ascii="Times New Roman" w:hAnsi="Times New Roman"/>
          <w:color w:val="000000"/>
          <w:sz w:val="28"/>
          <w:szCs w:val="28"/>
        </w:rPr>
        <w:t xml:space="preserve"> № </w:t>
      </w:r>
      <w:proofErr w:type="gramStart"/>
      <w:r w:rsidRPr="00631F03">
        <w:rPr>
          <w:rFonts w:ascii="Times New Roman" w:hAnsi="Times New Roman"/>
          <w:color w:val="000000"/>
          <w:sz w:val="28"/>
          <w:szCs w:val="28"/>
        </w:rPr>
        <w:t>376 «О чрезвычайных ситуациях в лесах, возник</w:t>
      </w:r>
      <w:r w:rsidR="00EA0D14">
        <w:rPr>
          <w:rFonts w:ascii="Times New Roman" w:hAnsi="Times New Roman"/>
          <w:color w:val="000000"/>
          <w:sz w:val="28"/>
          <w:szCs w:val="28"/>
        </w:rPr>
        <w:t>ших вследствие лесных пожаров»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31F03">
        <w:rPr>
          <w:rFonts w:ascii="Times New Roman" w:hAnsi="Times New Roman"/>
          <w:sz w:val="28"/>
          <w:szCs w:val="28"/>
        </w:rPr>
        <w:t>протоколом</w:t>
      </w:r>
      <w:r w:rsidRPr="00631F0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>комиссии</w:t>
      </w:r>
      <w:r w:rsidRPr="00631F03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>по предупреждению и ликвидации чрезвычайных ситуаций  и обеспечению пожарной безопасности  муниципального района «Могочинский район»</w:t>
      </w:r>
      <w:r w:rsidRPr="00631F03">
        <w:rPr>
          <w:rFonts w:ascii="Times New Roman" w:hAnsi="Times New Roman"/>
          <w:snapToGrid w:val="0"/>
          <w:sz w:val="28"/>
          <w:szCs w:val="28"/>
        </w:rPr>
        <w:t xml:space="preserve"> от </w:t>
      </w:r>
      <w:r w:rsidR="00EA0D14">
        <w:rPr>
          <w:rFonts w:ascii="Times New Roman" w:hAnsi="Times New Roman"/>
          <w:snapToGrid w:val="0"/>
          <w:sz w:val="28"/>
          <w:szCs w:val="28"/>
        </w:rPr>
        <w:t>24</w:t>
      </w:r>
      <w:r w:rsidRPr="00631F03">
        <w:rPr>
          <w:rFonts w:ascii="Times New Roman" w:hAnsi="Times New Roman"/>
          <w:snapToGrid w:val="0"/>
          <w:sz w:val="28"/>
          <w:szCs w:val="28"/>
        </w:rPr>
        <w:t xml:space="preserve">.04.2017 г. № </w:t>
      </w:r>
      <w:r w:rsidR="00EA0D14">
        <w:rPr>
          <w:rFonts w:ascii="Times New Roman" w:hAnsi="Times New Roman"/>
          <w:snapToGrid w:val="0"/>
          <w:sz w:val="28"/>
          <w:szCs w:val="28"/>
        </w:rPr>
        <w:t>6</w:t>
      </w:r>
      <w:r w:rsidRPr="00631F03">
        <w:rPr>
          <w:rFonts w:ascii="Times New Roman" w:hAnsi="Times New Roman"/>
          <w:snapToGrid w:val="0"/>
          <w:sz w:val="28"/>
          <w:szCs w:val="28"/>
        </w:rPr>
        <w:t>,</w:t>
      </w:r>
      <w:r w:rsidRPr="00631F03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городского поселения «Ксеньевское»</w:t>
      </w:r>
      <w:r w:rsidRPr="00631F03">
        <w:rPr>
          <w:rFonts w:ascii="Times New Roman" w:hAnsi="Times New Roman"/>
          <w:sz w:val="28"/>
          <w:szCs w:val="28"/>
        </w:rPr>
        <w:t>,</w:t>
      </w:r>
      <w:r w:rsidRPr="00631F03">
        <w:rPr>
          <w:rFonts w:ascii="Times New Roman" w:hAnsi="Times New Roman"/>
          <w:color w:val="000000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>в связи с возникновением чрезвычайной ситуации, связанной с увеличением количества зарегистрированных</w:t>
      </w:r>
      <w:r w:rsidRPr="00631F03">
        <w:rPr>
          <w:rFonts w:ascii="Times New Roman" w:hAnsi="Times New Roman"/>
          <w:b/>
          <w:sz w:val="28"/>
          <w:szCs w:val="28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 xml:space="preserve">термических точек и действующим </w:t>
      </w:r>
      <w:r w:rsidR="00EA0D14">
        <w:rPr>
          <w:rFonts w:ascii="Times New Roman" w:hAnsi="Times New Roman"/>
          <w:sz w:val="28"/>
          <w:szCs w:val="28"/>
        </w:rPr>
        <w:t xml:space="preserve">и </w:t>
      </w:r>
      <w:r w:rsidRPr="00631F03">
        <w:rPr>
          <w:rFonts w:ascii="Times New Roman" w:hAnsi="Times New Roman"/>
          <w:sz w:val="28"/>
          <w:szCs w:val="28"/>
        </w:rPr>
        <w:t>лесны</w:t>
      </w:r>
      <w:r w:rsidR="00EA0D14">
        <w:rPr>
          <w:rFonts w:ascii="Times New Roman" w:hAnsi="Times New Roman"/>
          <w:sz w:val="28"/>
          <w:szCs w:val="28"/>
        </w:rPr>
        <w:t>х</w:t>
      </w:r>
      <w:proofErr w:type="gramEnd"/>
      <w:r w:rsidR="00EA0D14">
        <w:rPr>
          <w:rFonts w:ascii="Times New Roman" w:hAnsi="Times New Roman"/>
          <w:sz w:val="28"/>
          <w:szCs w:val="28"/>
        </w:rPr>
        <w:t xml:space="preserve"> пожаров</w:t>
      </w:r>
      <w:r w:rsidRPr="00631F03">
        <w:rPr>
          <w:rFonts w:ascii="Times New Roman" w:hAnsi="Times New Roman"/>
          <w:sz w:val="28"/>
          <w:szCs w:val="28"/>
        </w:rPr>
        <w:t>, с установлением сухой ветреной погоды и высокими среднесуточными температурами воздуха,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 способствующими повышению класса </w:t>
      </w:r>
      <w:proofErr w:type="spellStart"/>
      <w:r w:rsidRPr="00631F03">
        <w:rPr>
          <w:rFonts w:ascii="Times New Roman" w:hAnsi="Times New Roman"/>
          <w:color w:val="000000"/>
          <w:sz w:val="28"/>
          <w:szCs w:val="28"/>
        </w:rPr>
        <w:t>горимости</w:t>
      </w:r>
      <w:proofErr w:type="spellEnd"/>
      <w:r w:rsidRPr="00631F03">
        <w:rPr>
          <w:rFonts w:ascii="Times New Roman" w:hAnsi="Times New Roman"/>
          <w:sz w:val="28"/>
          <w:szCs w:val="28"/>
        </w:rPr>
        <w:t xml:space="preserve">  на территории Могочинского района</w:t>
      </w:r>
      <w:r w:rsidRPr="00631F03">
        <w:rPr>
          <w:rFonts w:ascii="Times New Roman" w:hAnsi="Times New Roman"/>
          <w:b/>
          <w:sz w:val="28"/>
          <w:szCs w:val="28"/>
        </w:rPr>
        <w:t>,</w:t>
      </w:r>
      <w:r w:rsidRPr="00631F03">
        <w:rPr>
          <w:rFonts w:ascii="Times New Roman" w:hAnsi="Times New Roman"/>
          <w:sz w:val="28"/>
          <w:szCs w:val="28"/>
        </w:rPr>
        <w:t xml:space="preserve"> </w:t>
      </w:r>
      <w:r w:rsidRPr="00631F03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090462" w:rsidRPr="00631F03" w:rsidRDefault="00963F74" w:rsidP="0009046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</w:t>
      </w:r>
      <w:r w:rsidR="00090462" w:rsidRPr="00631F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 мая</w:t>
      </w:r>
      <w:r w:rsidR="00090462" w:rsidRPr="00631F03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090462" w:rsidRPr="00631F03">
        <w:rPr>
          <w:rFonts w:ascii="Times New Roman" w:hAnsi="Times New Roman"/>
          <w:sz w:val="28"/>
          <w:szCs w:val="28"/>
        </w:rPr>
        <w:t xml:space="preserve"> года ввести в лесах на территории </w:t>
      </w:r>
      <w:r w:rsidR="00090462">
        <w:rPr>
          <w:rFonts w:ascii="Times New Roman" w:hAnsi="Times New Roman"/>
          <w:sz w:val="28"/>
          <w:szCs w:val="28"/>
        </w:rPr>
        <w:t>городского поселения «Ксеньевское»</w:t>
      </w:r>
      <w:r w:rsidR="00090462" w:rsidRPr="00631F03">
        <w:rPr>
          <w:rFonts w:ascii="Times New Roman" w:hAnsi="Times New Roman"/>
          <w:sz w:val="28"/>
          <w:szCs w:val="28"/>
        </w:rPr>
        <w:t xml:space="preserve"> режим функционирования «Чрезвычайная ситуация».</w:t>
      </w:r>
    </w:p>
    <w:p w:rsidR="00090462" w:rsidRPr="00631F03" w:rsidRDefault="00090462" w:rsidP="0009046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>Установить местный уровень реагирования, ликвидацию ЧС осуществлять силами и средствами Могочинского районного звена ТП РСЧС Забайкальского края.</w:t>
      </w:r>
    </w:p>
    <w:p w:rsidR="00090462" w:rsidRPr="00631F03" w:rsidRDefault="00090462" w:rsidP="00090462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 xml:space="preserve">Границы зоны чрезвычайной ситуации и экстренного оповещения населения определить в пределах </w:t>
      </w:r>
      <w:r>
        <w:rPr>
          <w:rFonts w:ascii="Times New Roman" w:hAnsi="Times New Roman"/>
          <w:sz w:val="28"/>
          <w:szCs w:val="28"/>
        </w:rPr>
        <w:t>городского поселения «Ксеньевское»</w:t>
      </w:r>
      <w:r w:rsidRPr="00631F03">
        <w:rPr>
          <w:rFonts w:ascii="Times New Roman" w:hAnsi="Times New Roman"/>
          <w:sz w:val="28"/>
          <w:szCs w:val="28"/>
        </w:rPr>
        <w:t xml:space="preserve">. </w:t>
      </w:r>
    </w:p>
    <w:p w:rsidR="00090462" w:rsidRPr="00631F03" w:rsidRDefault="00090462" w:rsidP="0009046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ab/>
        <w:t xml:space="preserve">5. Руководителем работ по ликвидации ЧС назначить председателя КЧС и ОПБ  </w:t>
      </w:r>
      <w:r>
        <w:rPr>
          <w:rFonts w:ascii="Times New Roman" w:hAnsi="Times New Roman"/>
          <w:sz w:val="28"/>
          <w:szCs w:val="28"/>
        </w:rPr>
        <w:t>городского поселения «Ксеньевское» Мельник А.Л</w:t>
      </w:r>
      <w:r w:rsidRPr="00631F03">
        <w:rPr>
          <w:rFonts w:ascii="Times New Roman" w:hAnsi="Times New Roman"/>
          <w:sz w:val="28"/>
          <w:szCs w:val="28"/>
        </w:rPr>
        <w:t>.</w:t>
      </w:r>
    </w:p>
    <w:p w:rsidR="00090462" w:rsidRDefault="00090462" w:rsidP="00090462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ab/>
        <w:t xml:space="preserve">6. Создать межведомственный оперативный штаб по ликвидации чрезвычайных ситуаций в </w:t>
      </w:r>
      <w:r>
        <w:rPr>
          <w:rFonts w:ascii="Times New Roman" w:hAnsi="Times New Roman"/>
          <w:sz w:val="28"/>
          <w:szCs w:val="28"/>
        </w:rPr>
        <w:t>городском поселении «Ксеньевское»</w:t>
      </w:r>
      <w:r w:rsidRPr="00631F03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90462" w:rsidRPr="00631F03" w:rsidRDefault="00090462" w:rsidP="00090462">
      <w:pPr>
        <w:tabs>
          <w:tab w:val="left" w:pos="709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7.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граничить пребывание граждан в лесах и въезд в них транспортных средств, а также проведение в лесах определенных видов работ в соответствии с требованиями приказа Министерства природных ресурсов и экологии Российской Федерации от 06 сентября 2016 года № 457. Указанное ограничение не распространяется </w:t>
      </w:r>
      <w:proofErr w:type="gramStart"/>
      <w:r w:rsidRPr="00631F03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631F03">
        <w:rPr>
          <w:rFonts w:ascii="Times New Roman" w:hAnsi="Times New Roman"/>
          <w:color w:val="000000"/>
          <w:sz w:val="28"/>
          <w:szCs w:val="28"/>
        </w:rPr>
        <w:t>:</w:t>
      </w:r>
    </w:p>
    <w:p w:rsidR="00090462" w:rsidRPr="00631F03" w:rsidRDefault="00090462" w:rsidP="00090462">
      <w:pPr>
        <w:pStyle w:val="1"/>
        <w:shd w:val="clear" w:color="auto" w:fill="auto"/>
        <w:spacing w:before="0"/>
        <w:ind w:left="20" w:right="20" w:firstLine="688"/>
        <w:contextualSpacing/>
      </w:pPr>
      <w:r w:rsidRPr="00631F03">
        <w:rPr>
          <w:color w:val="000000"/>
          <w:spacing w:val="0"/>
        </w:rPr>
        <w:t>- лиц, участвующих в работе межведомственных оперативных, патрульных и мобильных групп;</w:t>
      </w:r>
    </w:p>
    <w:p w:rsidR="00090462" w:rsidRPr="00631F03" w:rsidRDefault="00090462" w:rsidP="00090462">
      <w:pPr>
        <w:pStyle w:val="1"/>
        <w:shd w:val="clear" w:color="auto" w:fill="auto"/>
        <w:spacing w:before="0"/>
        <w:ind w:left="20" w:right="20" w:firstLine="688"/>
        <w:contextualSpacing/>
      </w:pPr>
      <w:r w:rsidRPr="00631F03">
        <w:rPr>
          <w:color w:val="000000"/>
          <w:spacing w:val="0"/>
        </w:rPr>
        <w:t>- должностных лиц, осуществляющих в пределах своей компетенции федеральный государственный лесной надзор (лесную охрану), федеральный государственный пожарный надзор в лесах;</w:t>
      </w:r>
    </w:p>
    <w:p w:rsidR="00090462" w:rsidRPr="003B354F" w:rsidRDefault="00090462" w:rsidP="00090462">
      <w:pPr>
        <w:pStyle w:val="1"/>
        <w:shd w:val="clear" w:color="auto" w:fill="auto"/>
        <w:spacing w:before="0"/>
        <w:ind w:left="20" w:right="20" w:firstLine="720"/>
        <w:contextualSpacing/>
      </w:pPr>
      <w:r w:rsidRPr="00631F03">
        <w:rPr>
          <w:color w:val="000000"/>
          <w:spacing w:val="0"/>
        </w:rPr>
        <w:t>- сотрудников полиции, задействованных в проведении мероприятий по профилактике лесных пожаров или входящих в состав следственно</w:t>
      </w:r>
      <w:r>
        <w:rPr>
          <w:color w:val="000000"/>
          <w:spacing w:val="0"/>
        </w:rPr>
        <w:t>-</w:t>
      </w:r>
      <w:r w:rsidRPr="00631F03">
        <w:rPr>
          <w:color w:val="000000"/>
          <w:spacing w:val="0"/>
        </w:rPr>
        <w:softHyphen/>
        <w:t>оперативной группы, в выявлении и</w:t>
      </w:r>
      <w:r w:rsidRPr="003B354F">
        <w:rPr>
          <w:color w:val="000000"/>
          <w:spacing w:val="0"/>
        </w:rPr>
        <w:t xml:space="preserve"> пресечен</w:t>
      </w:r>
      <w:r>
        <w:rPr>
          <w:color w:val="000000"/>
          <w:spacing w:val="0"/>
        </w:rPr>
        <w:t>ии преступлений, административн</w:t>
      </w:r>
      <w:r w:rsidRPr="003B354F">
        <w:rPr>
          <w:color w:val="000000"/>
          <w:spacing w:val="0"/>
        </w:rPr>
        <w:t>ых правонарушений;</w:t>
      </w:r>
    </w:p>
    <w:p w:rsidR="00090462" w:rsidRPr="003B354F" w:rsidRDefault="00090462" w:rsidP="00090462">
      <w:pPr>
        <w:pStyle w:val="1"/>
        <w:shd w:val="clear" w:color="auto" w:fill="auto"/>
        <w:tabs>
          <w:tab w:val="right" w:pos="9461"/>
        </w:tabs>
        <w:spacing w:before="0"/>
        <w:ind w:left="20" w:firstLine="700"/>
      </w:pPr>
      <w:r>
        <w:rPr>
          <w:color w:val="000000"/>
          <w:spacing w:val="0"/>
        </w:rPr>
        <w:t xml:space="preserve">- юридических лиц </w:t>
      </w:r>
      <w:r w:rsidRPr="003B354F">
        <w:rPr>
          <w:color w:val="000000"/>
          <w:spacing w:val="0"/>
        </w:rPr>
        <w:t>и индивидуальных предпринимателей,</w:t>
      </w:r>
    </w:p>
    <w:p w:rsidR="00090462" w:rsidRPr="003B354F" w:rsidRDefault="00090462" w:rsidP="00090462">
      <w:pPr>
        <w:pStyle w:val="1"/>
        <w:shd w:val="clear" w:color="auto" w:fill="auto"/>
        <w:spacing w:before="0"/>
        <w:ind w:left="20" w:right="40" w:firstLine="0"/>
      </w:pPr>
      <w:r w:rsidRPr="003B354F">
        <w:rPr>
          <w:color w:val="000000"/>
          <w:spacing w:val="0"/>
        </w:rPr>
        <w:t>осуществляющих мероприятия по охране, защите и воспроизводству лесов в соответствии со статьей 19 Лесного кодекса Российской Федерации;</w:t>
      </w:r>
    </w:p>
    <w:p w:rsidR="00090462" w:rsidRPr="003B354F" w:rsidRDefault="00090462" w:rsidP="00090462">
      <w:pPr>
        <w:pStyle w:val="1"/>
        <w:shd w:val="clear" w:color="auto" w:fill="auto"/>
        <w:spacing w:before="0"/>
        <w:ind w:left="20" w:right="40" w:firstLine="700"/>
      </w:pPr>
      <w:r>
        <w:rPr>
          <w:color w:val="000000"/>
          <w:spacing w:val="0"/>
        </w:rPr>
        <w:t xml:space="preserve">- </w:t>
      </w:r>
      <w:r w:rsidRPr="003B354F">
        <w:rPr>
          <w:color w:val="000000"/>
          <w:spacing w:val="0"/>
        </w:rPr>
        <w:t>юридических и физических лиц, имеющих объекты в лесном фонде, при наличии пропуска, выдаваемого лесничествами государственного казенного учреждения «Управление лесничествами Забайкальского края» по согласованию с главами муниципальных образований;</w:t>
      </w:r>
    </w:p>
    <w:p w:rsidR="00090462" w:rsidRPr="00631F03" w:rsidRDefault="00090462" w:rsidP="00090462">
      <w:pPr>
        <w:pStyle w:val="1"/>
        <w:shd w:val="clear" w:color="auto" w:fill="auto"/>
        <w:tabs>
          <w:tab w:val="left" w:pos="0"/>
          <w:tab w:val="left" w:pos="1398"/>
        </w:tabs>
        <w:spacing w:before="0"/>
        <w:ind w:right="20" w:firstLine="0"/>
      </w:pPr>
      <w:r>
        <w:rPr>
          <w:color w:val="000000"/>
          <w:spacing w:val="0"/>
        </w:rPr>
        <w:t xml:space="preserve">         8. С</w:t>
      </w:r>
      <w:r w:rsidRPr="00C32430">
        <w:rPr>
          <w:color w:val="000000"/>
          <w:spacing w:val="0"/>
        </w:rPr>
        <w:t xml:space="preserve">овместно с </w:t>
      </w:r>
      <w:r>
        <w:t>МО МВД России «Могочинский»</w:t>
      </w:r>
      <w:r w:rsidRPr="00C32430">
        <w:rPr>
          <w:color w:val="000000"/>
          <w:spacing w:val="0"/>
        </w:rPr>
        <w:t xml:space="preserve"> принять меры по обеспечению действ</w:t>
      </w:r>
      <w:r>
        <w:rPr>
          <w:color w:val="000000"/>
          <w:spacing w:val="0"/>
        </w:rPr>
        <w:t>ия ограничения пребывания</w:t>
      </w:r>
      <w:r w:rsidRPr="00C32430">
        <w:rPr>
          <w:color w:val="000000"/>
          <w:spacing w:val="0"/>
        </w:rPr>
        <w:t xml:space="preserve"> граждан в лесах и въезда в них </w:t>
      </w:r>
      <w:r w:rsidRPr="00631F03">
        <w:rPr>
          <w:color w:val="000000"/>
          <w:spacing w:val="0"/>
        </w:rPr>
        <w:t>транспортных средств, проведения в лесах определенных видов работ;</w:t>
      </w:r>
    </w:p>
    <w:p w:rsidR="00090462" w:rsidRPr="00631F03" w:rsidRDefault="00090462" w:rsidP="000904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9.  О</w:t>
      </w:r>
      <w:r w:rsidRPr="00631F03">
        <w:rPr>
          <w:rFonts w:ascii="Times New Roman" w:hAnsi="Times New Roman"/>
          <w:sz w:val="28"/>
          <w:szCs w:val="28"/>
        </w:rPr>
        <w:t xml:space="preserve">рганизовать силами МО МВД России «Могочинский», Могочинского лесничества ГКУ «Управление лесничествами Забайкальского края», </w:t>
      </w:r>
      <w:r>
        <w:rPr>
          <w:rFonts w:ascii="Times New Roman" w:hAnsi="Times New Roman"/>
          <w:sz w:val="28"/>
          <w:szCs w:val="28"/>
        </w:rPr>
        <w:t xml:space="preserve">Ксеньевского участкового лесничества </w:t>
      </w:r>
      <w:r w:rsidRPr="00631F03">
        <w:rPr>
          <w:rFonts w:ascii="Times New Roman" w:hAnsi="Times New Roman"/>
          <w:sz w:val="28"/>
          <w:szCs w:val="28"/>
        </w:rPr>
        <w:t>работников администраций патрулирование дорог, прилегающих к лесным массивам;</w:t>
      </w:r>
    </w:p>
    <w:p w:rsidR="00090462" w:rsidRPr="00631F03" w:rsidRDefault="00090462" w:rsidP="000904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10. П</w:t>
      </w:r>
      <w:r w:rsidRPr="00631F03">
        <w:rPr>
          <w:rFonts w:ascii="Times New Roman" w:hAnsi="Times New Roman"/>
          <w:sz w:val="28"/>
          <w:szCs w:val="28"/>
        </w:rPr>
        <w:t>ерекрыть несанкционированные съезды в лесные массивы (шлагбаумы, отсыпка, блоки и т.д.);</w:t>
      </w:r>
    </w:p>
    <w:p w:rsidR="00090462" w:rsidRPr="00631F03" w:rsidRDefault="00090462" w:rsidP="00090462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11.  О</w:t>
      </w:r>
      <w:r w:rsidRPr="00631F03">
        <w:rPr>
          <w:rFonts w:ascii="Times New Roman" w:hAnsi="Times New Roman"/>
          <w:sz w:val="28"/>
          <w:szCs w:val="28"/>
        </w:rPr>
        <w:t>рганизовать работу наблюдательных постов в каждом населённом пункте;</w:t>
      </w:r>
    </w:p>
    <w:p w:rsidR="00090462" w:rsidRDefault="00090462" w:rsidP="00090462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12.</w:t>
      </w:r>
      <w:r w:rsidRPr="00631F03">
        <w:rPr>
          <w:rFonts w:ascii="Times New Roman" w:hAnsi="Times New Roman"/>
          <w:bCs/>
          <w:sz w:val="28"/>
          <w:szCs w:val="28"/>
        </w:rPr>
        <w:t xml:space="preserve"> принять меры по недопущению проведения сельскохозяйственных палов и обеспечить ликвидацию возникающих возгораний;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90462" w:rsidRDefault="00090462" w:rsidP="00090462">
      <w:pPr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07771">
        <w:rPr>
          <w:rFonts w:ascii="Times New Roman" w:hAnsi="Times New Roman"/>
          <w:color w:val="000000"/>
          <w:sz w:val="28"/>
          <w:szCs w:val="28"/>
        </w:rPr>
        <w:t>13.</w:t>
      </w:r>
      <w:r>
        <w:rPr>
          <w:color w:val="000000"/>
          <w:szCs w:val="28"/>
        </w:rPr>
        <w:t xml:space="preserve"> 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631F03">
        <w:rPr>
          <w:rFonts w:ascii="Times New Roman" w:hAnsi="Times New Roman"/>
          <w:color w:val="000000"/>
          <w:sz w:val="28"/>
          <w:szCs w:val="28"/>
        </w:rPr>
        <w:t>рганизовать работу патрульных групп по каждому населенному пункту с целью недопущения возгораний на землях всех категорий;</w:t>
      </w:r>
    </w:p>
    <w:p w:rsidR="00090462" w:rsidRDefault="00090462" w:rsidP="00090462">
      <w:pPr>
        <w:contextualSpacing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007771">
        <w:rPr>
          <w:rFonts w:ascii="Times New Roman" w:hAnsi="Times New Roman"/>
          <w:color w:val="000000"/>
          <w:sz w:val="28"/>
          <w:szCs w:val="28"/>
        </w:rPr>
        <w:t xml:space="preserve"> 14.  </w:t>
      </w:r>
      <w:proofErr w:type="gramStart"/>
      <w:r w:rsidRPr="00007771">
        <w:rPr>
          <w:rFonts w:ascii="Times New Roman" w:hAnsi="Times New Roman"/>
          <w:color w:val="000000"/>
          <w:sz w:val="28"/>
          <w:szCs w:val="28"/>
        </w:rPr>
        <w:t>Организовать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 патрулирование дорог, прилегающих к лесным массивам;</w:t>
      </w:r>
      <w:r>
        <w:rPr>
          <w:color w:val="000000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Ответственность за отслеживание </w:t>
      </w:r>
      <w:proofErr w:type="spellStart"/>
      <w:r>
        <w:rPr>
          <w:rFonts w:ascii="Times New Roman" w:hAnsi="Times New Roman"/>
          <w:sz w:val="28"/>
          <w:szCs w:val="28"/>
        </w:rPr>
        <w:t>лесопожарной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обстановки возложить на председателя </w:t>
      </w:r>
      <w:proofErr w:type="spellStart"/>
      <w:r>
        <w:rPr>
          <w:rFonts w:ascii="Times New Roman" w:hAnsi="Times New Roman"/>
          <w:sz w:val="28"/>
          <w:szCs w:val="28"/>
        </w:rPr>
        <w:t>КЧСиПБ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«Ксеньевское», который извещается патрульными (дежурными)  при приближении лесного или другого ландшафтного пожара к населенному пункту (объекту) </w:t>
      </w:r>
      <w:r>
        <w:rPr>
          <w:rFonts w:ascii="Times New Roman" w:hAnsi="Times New Roman"/>
          <w:sz w:val="28"/>
          <w:szCs w:val="28"/>
        </w:rPr>
        <w:lastRenderedPageBreak/>
        <w:t>незамедлительно информировать дежурного ПЧ-24 ГУ «3 отряд ФСП по Забайкальскому краю», и дежурного ЕДДС администрации муниципального района «Могочинский район».</w:t>
      </w:r>
      <w:proofErr w:type="gramEnd"/>
    </w:p>
    <w:p w:rsidR="00090462" w:rsidRPr="00007771" w:rsidRDefault="00090462" w:rsidP="00090462">
      <w:pPr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color w:val="000000"/>
          <w:szCs w:val="28"/>
        </w:rPr>
        <w:t xml:space="preserve">        </w:t>
      </w:r>
      <w:r w:rsidRPr="00007771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color w:val="000000"/>
          <w:szCs w:val="28"/>
        </w:rPr>
        <w:t xml:space="preserve"> 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7771">
        <w:rPr>
          <w:rFonts w:ascii="Times New Roman" w:hAnsi="Times New Roman"/>
          <w:color w:val="000000"/>
          <w:sz w:val="28"/>
          <w:szCs w:val="28"/>
        </w:rPr>
        <w:t>О</w:t>
      </w:r>
      <w:r w:rsidRPr="00631F03">
        <w:rPr>
          <w:rFonts w:ascii="Times New Roman" w:hAnsi="Times New Roman"/>
          <w:color w:val="000000"/>
          <w:sz w:val="28"/>
          <w:szCs w:val="28"/>
        </w:rPr>
        <w:t xml:space="preserve">рганизовать информирование населения о складывающейся </w:t>
      </w:r>
      <w:proofErr w:type="spellStart"/>
      <w:r w:rsidRPr="00631F03">
        <w:rPr>
          <w:rFonts w:ascii="Times New Roman" w:hAnsi="Times New Roman"/>
          <w:color w:val="000000"/>
          <w:sz w:val="28"/>
          <w:szCs w:val="28"/>
        </w:rPr>
        <w:t>лесопожарной</w:t>
      </w:r>
      <w:proofErr w:type="spellEnd"/>
      <w:r w:rsidRPr="00631F03">
        <w:rPr>
          <w:rFonts w:ascii="Times New Roman" w:hAnsi="Times New Roman"/>
          <w:color w:val="000000"/>
          <w:sz w:val="28"/>
          <w:szCs w:val="28"/>
        </w:rPr>
        <w:t xml:space="preserve"> обстановке и действующих ограничениях и запретах.</w:t>
      </w:r>
    </w:p>
    <w:p w:rsidR="00090462" w:rsidRPr="00631F03" w:rsidRDefault="00090462" w:rsidP="0009046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6</w:t>
      </w:r>
      <w:r w:rsidRPr="00631F03">
        <w:rPr>
          <w:rFonts w:ascii="Times New Roman" w:hAnsi="Times New Roman"/>
          <w:color w:val="000000"/>
          <w:spacing w:val="-1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обнародовать в установленном Уставом порядке на информационных стендах здания администрации городского поселения «Ксеньевское»</w:t>
      </w:r>
      <w:r w:rsidRPr="00631F03">
        <w:rPr>
          <w:rFonts w:ascii="Times New Roman" w:hAnsi="Times New Roman"/>
          <w:sz w:val="28"/>
          <w:szCs w:val="28"/>
        </w:rPr>
        <w:t>.</w:t>
      </w:r>
      <w:r w:rsidRPr="00631F03"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 w:rsidRPr="00631F03">
        <w:rPr>
          <w:rFonts w:ascii="Times New Roman" w:hAnsi="Times New Roman"/>
          <w:sz w:val="28"/>
          <w:szCs w:val="28"/>
        </w:rPr>
        <w:t xml:space="preserve"> </w:t>
      </w:r>
    </w:p>
    <w:p w:rsidR="00090462" w:rsidRPr="00631F03" w:rsidRDefault="00090462" w:rsidP="0009046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631F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631F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1F03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0462" w:rsidRPr="00631F03" w:rsidRDefault="00090462" w:rsidP="0009046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31F03">
        <w:rPr>
          <w:rFonts w:ascii="Times New Roman" w:hAnsi="Times New Roman"/>
          <w:sz w:val="28"/>
          <w:szCs w:val="28"/>
        </w:rPr>
        <w:t xml:space="preserve"> </w:t>
      </w:r>
    </w:p>
    <w:p w:rsidR="00090462" w:rsidRPr="00631F03" w:rsidRDefault="00090462" w:rsidP="00090462">
      <w:pPr>
        <w:tabs>
          <w:tab w:val="left" w:pos="-5760"/>
        </w:tabs>
        <w:contextualSpacing/>
        <w:rPr>
          <w:rFonts w:ascii="Times New Roman" w:hAnsi="Times New Roman"/>
          <w:sz w:val="28"/>
          <w:szCs w:val="28"/>
        </w:rPr>
      </w:pPr>
    </w:p>
    <w:p w:rsidR="00090462" w:rsidRPr="00631F03" w:rsidRDefault="00090462" w:rsidP="00090462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090462" w:rsidRPr="00631F03" w:rsidRDefault="00090462" w:rsidP="0009046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462" w:rsidRPr="00631F03" w:rsidRDefault="00090462" w:rsidP="0009046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«Ксеньевское» _____________ Мельник А.Л.</w:t>
      </w:r>
    </w:p>
    <w:p w:rsidR="00090462" w:rsidRPr="00631F03" w:rsidRDefault="00090462" w:rsidP="0009046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0462" w:rsidRPr="00631F03" w:rsidRDefault="00090462" w:rsidP="0009046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4F46" w:rsidRDefault="004A4F46"/>
    <w:sectPr w:rsidR="004A4F46" w:rsidSect="00FC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397" w:hanging="6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462"/>
    <w:rsid w:val="00090462"/>
    <w:rsid w:val="004A4F46"/>
    <w:rsid w:val="00963F74"/>
    <w:rsid w:val="00E56371"/>
    <w:rsid w:val="00EA0D14"/>
    <w:rsid w:val="00FC2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62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90462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462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rFonts w:ascii="Times New Roman" w:eastAsiaTheme="minorHAnsi" w:hAnsi="Times New Roman"/>
      <w:spacing w:val="9"/>
      <w:sz w:val="28"/>
      <w:szCs w:val="28"/>
    </w:rPr>
  </w:style>
  <w:style w:type="character" w:customStyle="1" w:styleId="a4">
    <w:name w:val="Гипертекстовая ссылка"/>
    <w:uiPriority w:val="99"/>
    <w:rsid w:val="0009046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62"/>
    <w:pPr>
      <w:spacing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90462"/>
    <w:rPr>
      <w:spacing w:val="9"/>
      <w:shd w:val="clear" w:color="auto" w:fill="FFFFFF"/>
    </w:rPr>
  </w:style>
  <w:style w:type="paragraph" w:customStyle="1" w:styleId="1">
    <w:name w:val="Основной текст1"/>
    <w:basedOn w:val="a"/>
    <w:link w:val="a3"/>
    <w:rsid w:val="00090462"/>
    <w:pPr>
      <w:widowControl w:val="0"/>
      <w:shd w:val="clear" w:color="auto" w:fill="FFFFFF"/>
      <w:spacing w:before="240" w:after="0" w:line="322" w:lineRule="exact"/>
      <w:ind w:firstLine="560"/>
      <w:jc w:val="both"/>
    </w:pPr>
    <w:rPr>
      <w:rFonts w:ascii="Times New Roman" w:eastAsiaTheme="minorHAnsi" w:hAnsi="Times New Roman"/>
      <w:spacing w:val="9"/>
      <w:sz w:val="28"/>
      <w:szCs w:val="28"/>
    </w:rPr>
  </w:style>
  <w:style w:type="character" w:customStyle="1" w:styleId="a4">
    <w:name w:val="Гипертекстовая ссылка"/>
    <w:uiPriority w:val="99"/>
    <w:rsid w:val="0009046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620.0" TargetMode="External"/><Relationship Id="rId5" Type="http://schemas.openxmlformats.org/officeDocument/2006/relationships/hyperlink" Target="garantF1://10007960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2018-04-25T01:44:00Z</dcterms:created>
  <dcterms:modified xsi:type="dcterms:W3CDTF">2019-04-30T01:49:00Z</dcterms:modified>
</cp:coreProperties>
</file>