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65" w:rsidRPr="009B0765" w:rsidRDefault="009B0765" w:rsidP="009B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6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9B0765" w:rsidRPr="009B0765" w:rsidRDefault="009B0765" w:rsidP="009B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65" w:rsidRPr="009B0765" w:rsidRDefault="009B0765" w:rsidP="009B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65" w:rsidRPr="009B0765" w:rsidRDefault="009B0765" w:rsidP="009B07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76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B0765" w:rsidRPr="009B0765" w:rsidRDefault="007B1B61" w:rsidP="009B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</w:t>
      </w:r>
      <w:r w:rsidR="009B0765" w:rsidRPr="009B07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0765" w:rsidRPr="009B076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</w:t>
      </w:r>
      <w:r w:rsidR="00FB21F0">
        <w:rPr>
          <w:rFonts w:ascii="Times New Roman" w:hAnsi="Times New Roman" w:cs="Times New Roman"/>
          <w:sz w:val="28"/>
          <w:szCs w:val="28"/>
        </w:rPr>
        <w:t xml:space="preserve"> 413</w:t>
      </w:r>
    </w:p>
    <w:p w:rsidR="009B0765" w:rsidRPr="009B0765" w:rsidRDefault="009B0765" w:rsidP="009B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г. Могоча</w:t>
      </w:r>
    </w:p>
    <w:p w:rsidR="009B0765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A2" w:rsidRPr="009B0765" w:rsidRDefault="00563CA2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A2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района «Могочинский район» </w:t>
      </w:r>
    </w:p>
    <w:p w:rsidR="009313E8" w:rsidRDefault="009313E8" w:rsidP="009B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765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3CA2" w:rsidRPr="009B0765" w:rsidRDefault="00595665" w:rsidP="009B0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9 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№ 273-ФЗ «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9B076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461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765" w:rsidRPr="009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«Могочинский район»</w:t>
      </w:r>
      <w:r w:rsidR="004F4615" w:rsidRPr="009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36AA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B0765" w:rsidRPr="009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«Могочинский район» </w:t>
      </w:r>
      <w:r w:rsidR="00563CA2" w:rsidRPr="009B076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B0765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65" w:rsidRDefault="004F4615" w:rsidP="009B0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 w:rsidR="0059566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</w:t>
      </w:r>
      <w:r w:rsidR="00027A00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</w:t>
      </w:r>
      <w:r w:rsidR="0059566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о фактах обращения в целях склонения муниципального служащего к совершению коррупционных правонарушений</w:t>
      </w:r>
      <w:r w:rsidR="00563C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B0765" w:rsidRPr="009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«Могочинский район».</w:t>
      </w:r>
    </w:p>
    <w:p w:rsidR="00444157" w:rsidRPr="00D06E5A" w:rsidRDefault="00444157" w:rsidP="00444157">
      <w:pPr>
        <w:pStyle w:val="ConsPlusNormal"/>
        <w:ind w:firstLine="708"/>
        <w:jc w:val="both"/>
      </w:pPr>
      <w:r>
        <w:t xml:space="preserve">2. Отделу правовой и кадровой работы администрации муниципального района «Могочинский район», Председателю комитета по финансам администрации муниципального района «Могочинский район» С.Р. </w:t>
      </w:r>
      <w:proofErr w:type="spellStart"/>
      <w:r>
        <w:t>Резниковой</w:t>
      </w:r>
      <w:proofErr w:type="spellEnd"/>
      <w:r>
        <w:t xml:space="preserve">, Председателю комитета образования администрации муниципального района «Могочинский район» Е.В. Дмитриевой ознакомить лиц занимающих должности муниципальной службы в администрации муниципального района «Могочинский район» с настоящим постановлением. </w:t>
      </w:r>
    </w:p>
    <w:p w:rsidR="00444157" w:rsidRDefault="00444157" w:rsidP="00444157">
      <w:pPr>
        <w:pStyle w:val="ConsPlusNormal"/>
        <w:ind w:firstLine="708"/>
        <w:jc w:val="both"/>
      </w:pPr>
      <w:r>
        <w:t>3</w:t>
      </w:r>
      <w:r w:rsidRPr="00D06E5A">
        <w:t xml:space="preserve">. Настоящее постановление вступает в силу после </w:t>
      </w:r>
      <w:r>
        <w:t>его подписания.</w:t>
      </w:r>
    </w:p>
    <w:p w:rsidR="00444157" w:rsidRDefault="00444157" w:rsidP="00444157">
      <w:pPr>
        <w:pStyle w:val="ConsPlusNormal"/>
        <w:ind w:firstLine="708"/>
        <w:jc w:val="both"/>
      </w:pPr>
      <w:r>
        <w:t>4.</w:t>
      </w:r>
      <w:r w:rsidRPr="001D3D22">
        <w:t xml:space="preserve"> </w:t>
      </w:r>
      <w:r w:rsidRPr="00D06E5A">
        <w:t xml:space="preserve">Настоящее постановление </w:t>
      </w:r>
      <w:r>
        <w:t>обнародовать</w:t>
      </w:r>
      <w:r w:rsidRPr="00550F67">
        <w:t xml:space="preserve">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7" w:history="1">
        <w:r w:rsidRPr="00550F67">
          <w:rPr>
            <w:color w:val="0000FF"/>
            <w:u w:val="single"/>
            <w:lang w:val="en-US"/>
          </w:rPr>
          <w:t>http</w:t>
        </w:r>
        <w:r w:rsidRPr="00550F67">
          <w:rPr>
            <w:color w:val="0000FF"/>
            <w:u w:val="single"/>
          </w:rPr>
          <w:t>://</w:t>
        </w:r>
        <w:proofErr w:type="spellStart"/>
        <w:r w:rsidRPr="00550F67">
          <w:rPr>
            <w:color w:val="0000FF"/>
            <w:u w:val="single"/>
          </w:rPr>
          <w:t>могоча.забайкальскийкрай.рф</w:t>
        </w:r>
        <w:proofErr w:type="spellEnd"/>
        <w:r w:rsidRPr="00550F67">
          <w:rPr>
            <w:color w:val="0000FF"/>
            <w:u w:val="single"/>
          </w:rPr>
          <w:t>/</w:t>
        </w:r>
      </w:hyperlink>
      <w:r w:rsidRPr="00550F67">
        <w:t>.</w:t>
      </w:r>
    </w:p>
    <w:p w:rsidR="009B0765" w:rsidRPr="009B0765" w:rsidRDefault="009B0765" w:rsidP="009B0765">
      <w:pPr>
        <w:pStyle w:val="ConsPlusNormal"/>
        <w:jc w:val="both"/>
      </w:pPr>
    </w:p>
    <w:p w:rsidR="009B0765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0765" w:rsidRDefault="009B0765" w:rsidP="009B076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9B0765" w:rsidRDefault="009B0765" w:rsidP="009B0765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98D" w:rsidRPr="009B0765" w:rsidRDefault="008F098D" w:rsidP="009B0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7" w:rsidRPr="009B0765" w:rsidRDefault="008F098D" w:rsidP="009B0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E74CAB" w:rsidTr="00E74CAB">
        <w:tc>
          <w:tcPr>
            <w:tcW w:w="5070" w:type="dxa"/>
          </w:tcPr>
          <w:p w:rsidR="00E74CAB" w:rsidRDefault="00E74CAB" w:rsidP="00E74C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Par24"/>
            <w:bookmarkEnd w:id="0"/>
          </w:p>
        </w:tc>
        <w:tc>
          <w:tcPr>
            <w:tcW w:w="4394" w:type="dxa"/>
          </w:tcPr>
          <w:p w:rsidR="00E74CAB" w:rsidRPr="003A45C2" w:rsidRDefault="00E74CAB" w:rsidP="00E74C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74CAB" w:rsidRPr="003A45C2" w:rsidRDefault="00E74CAB" w:rsidP="00E74C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45C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«Могочинский район» </w:t>
            </w:r>
          </w:p>
          <w:p w:rsidR="00E74CAB" w:rsidRPr="003A45C2" w:rsidRDefault="00FB21F0" w:rsidP="00E74C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413  </w:t>
            </w:r>
            <w:r w:rsidR="00E74CAB" w:rsidRPr="003A45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 июля 2019 года </w:t>
            </w:r>
          </w:p>
          <w:p w:rsidR="00E74CAB" w:rsidRPr="003A45C2" w:rsidRDefault="00E74CAB" w:rsidP="00E7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CAB" w:rsidRDefault="00E74CAB" w:rsidP="00E74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CAB" w:rsidRDefault="00E74CAB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1F0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027A00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района «Могочинский район»</w:t>
      </w:r>
    </w:p>
    <w:p w:rsidR="009B0765" w:rsidRPr="009B0765" w:rsidRDefault="009B0765" w:rsidP="009B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9F" w:rsidRPr="00E74CAB" w:rsidRDefault="00C36AA3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</w:t>
      </w:r>
      <w:r w:rsidR="00027A00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онения </w:t>
      </w:r>
      <w:r w:rsidR="00027A00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865C9F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64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0765" w:rsidRPr="00E7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«Могочинский район»</w:t>
      </w:r>
      <w:r w:rsidR="00CC2B64" w:rsidRPr="00E74C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65C9F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определяет:</w:t>
      </w:r>
    </w:p>
    <w:p w:rsidR="00865C9F" w:rsidRPr="00E74CAB" w:rsidRDefault="00865C9F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D256F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</w:t>
      </w:r>
      <w:r w:rsidR="008D256F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муниципального служащего </w:t>
      </w:r>
      <w:r w:rsidR="00CC2B64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0765" w:rsidRPr="00E7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«Могочинский район»</w:t>
      </w:r>
      <w:r w:rsidR="009B0765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E6040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служащий</w:t>
      </w:r>
      <w:r w:rsidR="00AE6040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совершению коррупционных правонарушений;</w:t>
      </w:r>
    </w:p>
    <w:p w:rsidR="00865C9F" w:rsidRPr="009B0765" w:rsidRDefault="00865C9F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865C9F" w:rsidRPr="009B0765" w:rsidRDefault="00865C9F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8D256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600683" w:rsidRPr="009B0765" w:rsidRDefault="00865C9F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CC2B64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9B076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муниципального района «Могочинский район», </w:t>
      </w:r>
      <w:r w:rsidR="0060068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865C9F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B5A8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D022E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="00F74F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CB5A8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 w:rsidR="00D022E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ED614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614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 w:rsidR="00ED614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  <w:proofErr w:type="gramEnd"/>
    </w:p>
    <w:p w:rsidR="00ED6143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F74F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="00ED614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8A572C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оформляется в письменной форме согласно приложению 1 к настоящему По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1E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правовой и кадровой работы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765" w:rsidRPr="00E7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«Могочинский район»</w:t>
      </w:r>
      <w:r w:rsidR="00407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структурных подразделений со статусом юридического лица специалисту по кадрам или руководителю)</w:t>
      </w:r>
      <w:r w:rsidR="009B0765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</w:t>
      </w:r>
      <w:r w:rsidR="008A572C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2C" w:rsidRPr="009B0765">
        <w:rPr>
          <w:rFonts w:ascii="Times New Roman" w:hAnsi="Times New Roman" w:cs="Times New Roman"/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  <w:proofErr w:type="gramEnd"/>
    </w:p>
    <w:p w:rsidR="00880C0A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6</w:t>
      </w:r>
      <w:r w:rsidR="00880C0A" w:rsidRPr="009B0765">
        <w:rPr>
          <w:rFonts w:ascii="Times New Roman" w:hAnsi="Times New Roman" w:cs="Times New Roman"/>
          <w:sz w:val="28"/>
          <w:szCs w:val="28"/>
        </w:rPr>
        <w:t>. Анонимные уведомления к рассмотрению не принимаются.</w:t>
      </w:r>
    </w:p>
    <w:p w:rsidR="008A572C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7</w:t>
      </w:r>
      <w:r w:rsidR="008A572C" w:rsidRPr="009B0765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765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9B0765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9B0765">
        <w:rPr>
          <w:rFonts w:ascii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8A572C" w:rsidRPr="009B0765" w:rsidRDefault="008A572C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10) подпись муниципального служащего, заполнившего уведомление.</w:t>
      </w:r>
    </w:p>
    <w:p w:rsidR="005D4FE5" w:rsidRPr="009B0765" w:rsidRDefault="005D4FE5" w:rsidP="009B0765">
      <w:pPr>
        <w:pStyle w:val="ConsPlusNormal"/>
        <w:ind w:firstLine="709"/>
        <w:jc w:val="both"/>
      </w:pPr>
      <w:r w:rsidRPr="009B0765">
        <w:t xml:space="preserve">К уведомлению прилагаются все имеющиеся в распоряжении муниципального служащего материалы, подтверждающие обстоятельства </w:t>
      </w:r>
      <w:r w:rsidRPr="009B0765">
        <w:lastRenderedPageBreak/>
        <w:t>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подлежит регистрации 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880C0A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</w:t>
      </w:r>
      <w:r w:rsidR="0038767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которого приведена в приложении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0C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</w:t>
      </w:r>
      <w:r w:rsidR="00D3060C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печати администрации </w:t>
      </w:r>
      <w:r w:rsidR="00E74CAB" w:rsidRPr="00E7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«Могочинский район»</w:t>
      </w:r>
      <w:r w:rsidR="00407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структурного подразделения со статусом юридического лица</w:t>
      </w:r>
      <w:r w:rsidR="00D3060C" w:rsidRPr="00E74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2C3" w:rsidRPr="009B0765" w:rsidRDefault="00BE1BD2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7675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храни</w:t>
      </w:r>
      <w:r w:rsidR="0035409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504A7C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649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о количестве листов заверяется подписью </w:t>
      </w:r>
      <w:r w:rsidR="00F74F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2F2205" w:rsidRPr="009B0765" w:rsidRDefault="002F2205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9B0765" w:rsidRDefault="00A84649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65C9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81E" w:rsidRPr="009B0765" w:rsidRDefault="00865C9F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761EF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уведомление в журнале в день его поступления в </w:t>
      </w:r>
      <w:r w:rsidR="00504A7C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B5C69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81E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 w:rsidR="003B5C69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C4081E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 w:rsidR="00F74FA2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C0A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</w:t>
      </w:r>
      <w:r w:rsidR="005C140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C69" w:rsidRPr="009B0765" w:rsidRDefault="003B5C69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день обращения с уведомлением выдает муниципальному служащему расписку в получении уведомления </w:t>
      </w:r>
      <w:r w:rsidR="007712C3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получения и номера регистрации в журнале (в случае подачи муниципальным служащим уведомления лично);</w:t>
      </w:r>
    </w:p>
    <w:p w:rsidR="003B5C69" w:rsidRPr="009B0765" w:rsidRDefault="003B5C69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5C1407"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поступило по почте).</w:t>
      </w:r>
    </w:p>
    <w:p w:rsidR="00157638" w:rsidRPr="009B0765" w:rsidRDefault="00157638" w:rsidP="009B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3A45C2" w:rsidRDefault="003A45C2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D022E7" w:rsidRPr="009B0765" w:rsidTr="00BF10E1">
        <w:tc>
          <w:tcPr>
            <w:tcW w:w="4077" w:type="dxa"/>
          </w:tcPr>
          <w:p w:rsidR="00D022E7" w:rsidRPr="009B0765" w:rsidRDefault="00D022E7" w:rsidP="009B07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2"/>
          </w:tcPr>
          <w:p w:rsidR="007B1B61" w:rsidRDefault="00D022E7" w:rsidP="007B1B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="00B16F71"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F06AD0"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B1B61"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«Могочинский район»</w:t>
            </w:r>
          </w:p>
          <w:p w:rsidR="007B1B61" w:rsidRPr="007B1B61" w:rsidRDefault="007B1B61" w:rsidP="007B1B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2E7" w:rsidRPr="009B0765" w:rsidTr="00D022E7">
        <w:tc>
          <w:tcPr>
            <w:tcW w:w="4672" w:type="dxa"/>
            <w:gridSpan w:val="2"/>
          </w:tcPr>
          <w:p w:rsidR="00D022E7" w:rsidRPr="009B0765" w:rsidRDefault="00D022E7" w:rsidP="009B07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Pr="007B1B61" w:rsidRDefault="007B1B61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61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района «Могочинский район»</w:t>
            </w:r>
          </w:p>
          <w:p w:rsidR="00D022E7" w:rsidRPr="007B1B61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6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9B0765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9B0765" w:rsidRDefault="00D022E7" w:rsidP="009B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последнее – при наличии)</w:t>
            </w:r>
          </w:p>
        </w:tc>
      </w:tr>
      <w:tr w:rsidR="00D022E7" w:rsidRPr="009B0765" w:rsidTr="00D022E7">
        <w:tc>
          <w:tcPr>
            <w:tcW w:w="4672" w:type="dxa"/>
            <w:gridSpan w:val="2"/>
          </w:tcPr>
          <w:p w:rsidR="00D022E7" w:rsidRPr="009B0765" w:rsidRDefault="00D022E7" w:rsidP="009B07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Pr="009B0765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E7" w:rsidRPr="009B0765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D022E7" w:rsidRPr="009B0765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9B0765" w:rsidRDefault="00D022E7" w:rsidP="009B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9B0765" w:rsidRDefault="00D022E7" w:rsidP="009B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1E4D" w:rsidRPr="009B0765"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="00101E4D" w:rsidRPr="009B07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, наименование должности муниципального служащего)</w:t>
            </w:r>
          </w:p>
        </w:tc>
      </w:tr>
    </w:tbl>
    <w:p w:rsidR="00D1577F" w:rsidRPr="009B0765" w:rsidRDefault="00D1577F" w:rsidP="009B0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D1577F" w:rsidP="009B0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Pr="009B0765" w:rsidRDefault="00D1577F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</w:rPr>
        <w:t>(фамилия, имя, отчество</w:t>
      </w:r>
      <w:r w:rsidR="00D022E7" w:rsidRPr="009B0765">
        <w:rPr>
          <w:rFonts w:ascii="Times New Roman" w:hAnsi="Times New Roman" w:cs="Times New Roman"/>
        </w:rPr>
        <w:t xml:space="preserve">, </w:t>
      </w:r>
      <w:r w:rsidR="002864FB" w:rsidRPr="009B0765">
        <w:rPr>
          <w:rFonts w:ascii="Times New Roman" w:hAnsi="Times New Roman" w:cs="Times New Roman"/>
        </w:rPr>
        <w:t>последнее – при наличии</w:t>
      </w:r>
      <w:r w:rsidR="00D022E7" w:rsidRPr="009B0765">
        <w:rPr>
          <w:rFonts w:ascii="Times New Roman" w:hAnsi="Times New Roman" w:cs="Times New Roman"/>
        </w:rPr>
        <w:t xml:space="preserve">, </w:t>
      </w:r>
      <w:r w:rsidRPr="009B0765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B84317" w:rsidRPr="009B0765" w:rsidRDefault="00B84317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 w:rsidR="00101E4D" w:rsidRPr="009B0765">
        <w:rPr>
          <w:rFonts w:ascii="Times New Roman" w:hAnsi="Times New Roman" w:cs="Times New Roman"/>
          <w:sz w:val="28"/>
          <w:szCs w:val="28"/>
        </w:rPr>
        <w:t>о мне</w:t>
      </w:r>
      <w:r w:rsidRPr="009B0765">
        <w:rPr>
          <w:rFonts w:ascii="Times New Roman" w:hAnsi="Times New Roman" w:cs="Times New Roman"/>
          <w:sz w:val="28"/>
          <w:szCs w:val="28"/>
        </w:rPr>
        <w:t xml:space="preserve"> «___» __________ 20___ года</w:t>
      </w:r>
      <w:r w:rsidR="005D4FE5" w:rsidRPr="009B0765">
        <w:rPr>
          <w:rFonts w:ascii="Times New Roman" w:hAnsi="Times New Roman" w:cs="Times New Roman"/>
          <w:sz w:val="28"/>
          <w:szCs w:val="28"/>
        </w:rPr>
        <w:t>_______</w:t>
      </w:r>
      <w:r w:rsidRPr="009B076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D4FE5" w:rsidRPr="009B0765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577F" w:rsidRPr="009B0765" w:rsidRDefault="00D1577F" w:rsidP="009B076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>(указывается лицо (лица))</w:t>
      </w:r>
    </w:p>
    <w:p w:rsidR="005D4FE5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101E4D" w:rsidRPr="009B0765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9B0765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 именно</w:t>
      </w:r>
      <w:r w:rsidR="005D4FE5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="00101E4D" w:rsidRPr="009B0765">
        <w:rPr>
          <w:rFonts w:ascii="Times New Roman" w:hAnsi="Times New Roman" w:cs="Times New Roman"/>
          <w:sz w:val="28"/>
          <w:szCs w:val="28"/>
        </w:rPr>
        <w:t>____________</w:t>
      </w:r>
      <w:r w:rsidR="00D022E7" w:rsidRPr="009B0765">
        <w:rPr>
          <w:rFonts w:ascii="Times New Roman" w:hAnsi="Times New Roman" w:cs="Times New Roman"/>
          <w:sz w:val="28"/>
          <w:szCs w:val="28"/>
        </w:rPr>
        <w:t>_________________</w:t>
      </w:r>
      <w:r w:rsidR="005D4FE5" w:rsidRPr="009B0765">
        <w:rPr>
          <w:rFonts w:ascii="Times New Roman" w:hAnsi="Times New Roman" w:cs="Times New Roman"/>
          <w:sz w:val="28"/>
          <w:szCs w:val="28"/>
        </w:rPr>
        <w:t>______________</w:t>
      </w:r>
      <w:r w:rsidR="00D022E7" w:rsidRPr="009B0765">
        <w:rPr>
          <w:rFonts w:ascii="Times New Roman" w:hAnsi="Times New Roman" w:cs="Times New Roman"/>
          <w:sz w:val="28"/>
          <w:szCs w:val="28"/>
        </w:rPr>
        <w:t>_______________</w:t>
      </w:r>
      <w:r w:rsidRPr="009B0765">
        <w:rPr>
          <w:rFonts w:ascii="Times New Roman" w:hAnsi="Times New Roman" w:cs="Times New Roman"/>
          <w:sz w:val="28"/>
          <w:szCs w:val="28"/>
        </w:rPr>
        <w:t>_</w:t>
      </w:r>
    </w:p>
    <w:p w:rsidR="005D4FE5" w:rsidRPr="009B0765" w:rsidRDefault="00101E4D" w:rsidP="009B0765">
      <w:pPr>
        <w:pStyle w:val="ConsPlusNonformat"/>
        <w:jc w:val="both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 xml:space="preserve"> </w:t>
      </w:r>
      <w:proofErr w:type="gramStart"/>
      <w:r w:rsidR="00D1577F" w:rsidRPr="009B0765">
        <w:rPr>
          <w:rFonts w:ascii="Times New Roman" w:hAnsi="Times New Roman" w:cs="Times New Roman"/>
        </w:rPr>
        <w:t>(</w:t>
      </w:r>
      <w:r w:rsidR="005D4FE5" w:rsidRPr="009B0765">
        <w:rPr>
          <w:rFonts w:ascii="Times New Roman" w:hAnsi="Times New Roman" w:cs="Times New Roman"/>
        </w:rPr>
        <w:t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="005D4FE5" w:rsidRPr="009B0765">
        <w:rPr>
          <w:rFonts w:ascii="Times New Roman" w:hAnsi="Times New Roman" w:cs="Times New Roman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="005D4FE5" w:rsidRPr="009B0765">
        <w:rPr>
          <w:rFonts w:ascii="Times New Roman" w:hAnsi="Times New Roman" w:cs="Times New Roman"/>
        </w:rPr>
        <w:t>кт скл</w:t>
      </w:r>
      <w:proofErr w:type="gramEnd"/>
      <w:r w:rsidR="005D4FE5" w:rsidRPr="009B0765">
        <w:rPr>
          <w:rFonts w:ascii="Times New Roman" w:hAnsi="Times New Roman" w:cs="Times New Roman"/>
        </w:rPr>
        <w:t>онения к совершению коррупционных правонарушений)).</w:t>
      </w:r>
    </w:p>
    <w:p w:rsidR="005D4FE5" w:rsidRPr="009B0765" w:rsidRDefault="005D4FE5" w:rsidP="009B0765">
      <w:pPr>
        <w:pStyle w:val="ConsPlusNonformat"/>
        <w:jc w:val="both"/>
        <w:rPr>
          <w:rFonts w:ascii="Times New Roman" w:hAnsi="Times New Roman" w:cs="Times New Roman"/>
        </w:rPr>
      </w:pPr>
    </w:p>
    <w:p w:rsidR="003A45C2" w:rsidRPr="009B0765" w:rsidRDefault="00D1577F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 w:rsidR="00101E4D" w:rsidRPr="009B0765">
        <w:rPr>
          <w:rFonts w:ascii="Times New Roman" w:hAnsi="Times New Roman" w:cs="Times New Roman"/>
          <w:sz w:val="28"/>
          <w:szCs w:val="28"/>
        </w:rPr>
        <w:t>о мне</w:t>
      </w:r>
      <w:r w:rsidRPr="009B0765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 w:rsidR="00F06AD0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Pr="009B0765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F06AD0" w:rsidRPr="009B0765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9B0765">
        <w:rPr>
          <w:rFonts w:ascii="Times New Roman" w:hAnsi="Times New Roman" w:cs="Times New Roman"/>
          <w:sz w:val="28"/>
          <w:szCs w:val="28"/>
        </w:rPr>
        <w:t>коррупционного правонарушения</w:t>
      </w:r>
      <w:r w:rsidR="00F06AD0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Pr="009B0765">
        <w:rPr>
          <w:rFonts w:ascii="Times New Roman" w:hAnsi="Times New Roman" w:cs="Times New Roman"/>
          <w:sz w:val="28"/>
          <w:szCs w:val="28"/>
        </w:rPr>
        <w:t xml:space="preserve">я </w:t>
      </w:r>
      <w:r w:rsidR="003A45C2" w:rsidRPr="009B0765">
        <w:rPr>
          <w:rFonts w:ascii="Times New Roman" w:hAnsi="Times New Roman" w:cs="Times New Roman"/>
          <w:sz w:val="28"/>
          <w:szCs w:val="28"/>
        </w:rPr>
        <w:t>ув</w:t>
      </w:r>
      <w:r w:rsidRPr="009B0765">
        <w:rPr>
          <w:rFonts w:ascii="Times New Roman" w:hAnsi="Times New Roman" w:cs="Times New Roman"/>
          <w:sz w:val="28"/>
          <w:szCs w:val="28"/>
        </w:rPr>
        <w:t>едомил (а)</w:t>
      </w:r>
      <w:r w:rsidR="00101E4D" w:rsidRPr="009B0765">
        <w:rPr>
          <w:rFonts w:ascii="Times New Roman" w:hAnsi="Times New Roman" w:cs="Times New Roman"/>
          <w:sz w:val="28"/>
          <w:szCs w:val="28"/>
        </w:rPr>
        <w:t>_______</w:t>
      </w:r>
      <w:r w:rsidR="00D022E7" w:rsidRPr="009B0765">
        <w:rPr>
          <w:rFonts w:ascii="Times New Roman" w:hAnsi="Times New Roman" w:cs="Times New Roman"/>
          <w:sz w:val="28"/>
          <w:szCs w:val="28"/>
        </w:rPr>
        <w:t>____________</w:t>
      </w:r>
      <w:r w:rsidR="003A45C2" w:rsidRPr="009B0765">
        <w:rPr>
          <w:rFonts w:ascii="Times New Roman" w:hAnsi="Times New Roman" w:cs="Times New Roman"/>
          <w:sz w:val="28"/>
          <w:szCs w:val="28"/>
        </w:rPr>
        <w:t>___________</w:t>
      </w:r>
      <w:r w:rsidR="005D4FE5" w:rsidRPr="009B0765">
        <w:rPr>
          <w:rFonts w:ascii="Times New Roman" w:hAnsi="Times New Roman" w:cs="Times New Roman"/>
          <w:sz w:val="28"/>
          <w:szCs w:val="28"/>
        </w:rPr>
        <w:t>_____________</w:t>
      </w:r>
      <w:r w:rsidR="003A45C2" w:rsidRPr="009B0765">
        <w:rPr>
          <w:rFonts w:ascii="Times New Roman" w:hAnsi="Times New Roman" w:cs="Times New Roman"/>
          <w:sz w:val="28"/>
          <w:szCs w:val="28"/>
        </w:rPr>
        <w:t>___</w:t>
      </w:r>
      <w:r w:rsidR="00D022E7" w:rsidRPr="009B0765">
        <w:rPr>
          <w:rFonts w:ascii="Times New Roman" w:hAnsi="Times New Roman" w:cs="Times New Roman"/>
          <w:sz w:val="28"/>
          <w:szCs w:val="28"/>
        </w:rPr>
        <w:t>_</w:t>
      </w:r>
      <w:r w:rsidR="003A45C2" w:rsidRPr="009B0765">
        <w:rPr>
          <w:rFonts w:ascii="Times New Roman" w:hAnsi="Times New Roman" w:cs="Times New Roman"/>
          <w:sz w:val="28"/>
          <w:szCs w:val="28"/>
        </w:rPr>
        <w:t>______</w:t>
      </w:r>
    </w:p>
    <w:p w:rsidR="00D1577F" w:rsidRPr="009B0765" w:rsidRDefault="00101E4D" w:rsidP="009B076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 xml:space="preserve"> </w:t>
      </w:r>
      <w:proofErr w:type="gramStart"/>
      <w:r w:rsidR="00D1577F" w:rsidRPr="009B0765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D1577F" w:rsidRPr="009B0765" w:rsidRDefault="00D1577F" w:rsidP="009B076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>органов, дата и способ направления уведомления)</w:t>
      </w:r>
    </w:p>
    <w:p w:rsidR="00D1577F" w:rsidRPr="009B0765" w:rsidRDefault="00D1577F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54" w:rsidRPr="009B0765" w:rsidRDefault="00784154" w:rsidP="009B0765">
      <w:pPr>
        <w:pStyle w:val="ConsPlusNormal"/>
        <w:ind w:firstLine="709"/>
        <w:jc w:val="both"/>
        <w:rPr>
          <w:i/>
        </w:rPr>
      </w:pPr>
      <w:r w:rsidRPr="009B0765">
        <w:lastRenderedPageBreak/>
        <w:t>К уведомлению прилагаются все</w:t>
      </w:r>
      <w:r w:rsidR="00E77842" w:rsidRPr="009B0765"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9B0765">
        <w:t>, указанным в уведомлении</w:t>
      </w:r>
      <w:r w:rsidR="00E77842" w:rsidRPr="009B0765">
        <w:t xml:space="preserve"> (при наличии) </w:t>
      </w:r>
      <w:r w:rsidR="009F16F9" w:rsidRPr="009B0765">
        <w:rPr>
          <w:i/>
        </w:rPr>
        <w:t>- перечислить</w:t>
      </w:r>
      <w:r w:rsidRPr="009B0765">
        <w:rPr>
          <w:i/>
        </w:rPr>
        <w:t>.</w:t>
      </w:r>
    </w:p>
    <w:p w:rsidR="00784154" w:rsidRPr="009B0765" w:rsidRDefault="00784154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RPr="009B0765" w:rsidTr="00D1577F">
        <w:tc>
          <w:tcPr>
            <w:tcW w:w="4672" w:type="dxa"/>
          </w:tcPr>
          <w:p w:rsidR="00784154" w:rsidRPr="009B0765" w:rsidRDefault="00D1577F" w:rsidP="009B07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784154" w:rsidRPr="009B07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</w:p>
          <w:p w:rsidR="00D1577F" w:rsidRPr="009B0765" w:rsidRDefault="00D1577F" w:rsidP="009B07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84154" w:rsidRPr="009B0765" w:rsidRDefault="00784154" w:rsidP="009B07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54" w:rsidRPr="009B0765" w:rsidRDefault="00784154" w:rsidP="009B07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Pr="009B0765" w:rsidRDefault="00D1577F" w:rsidP="009B07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«____» ________ 20__ года № ________</w:t>
      </w:r>
      <w:r w:rsidR="00D022E7" w:rsidRPr="009B0765">
        <w:rPr>
          <w:rFonts w:ascii="Times New Roman" w:hAnsi="Times New Roman" w:cs="Times New Roman"/>
          <w:sz w:val="28"/>
          <w:szCs w:val="28"/>
        </w:rPr>
        <w:t>.</w:t>
      </w: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>(</w:t>
      </w:r>
      <w:r w:rsidR="00101E4D" w:rsidRPr="009B0765">
        <w:rPr>
          <w:rFonts w:ascii="Times New Roman" w:hAnsi="Times New Roman" w:cs="Times New Roman"/>
        </w:rPr>
        <w:t>Ф.И.О. (</w:t>
      </w:r>
      <w:r w:rsidR="00D022E7" w:rsidRPr="009B0765">
        <w:rPr>
          <w:rFonts w:ascii="Times New Roman" w:hAnsi="Times New Roman" w:cs="Times New Roman"/>
        </w:rPr>
        <w:t>последнее – при наличии</w:t>
      </w:r>
      <w:r w:rsidR="00101E4D" w:rsidRPr="009B0765">
        <w:rPr>
          <w:rFonts w:ascii="Times New Roman" w:hAnsi="Times New Roman" w:cs="Times New Roman"/>
        </w:rPr>
        <w:t>)</w:t>
      </w:r>
      <w:r w:rsidR="00D022E7" w:rsidRPr="009B0765">
        <w:rPr>
          <w:rFonts w:ascii="Times New Roman" w:hAnsi="Times New Roman" w:cs="Times New Roman"/>
        </w:rPr>
        <w:t xml:space="preserve">, </w:t>
      </w:r>
      <w:r w:rsidRPr="009B0765">
        <w:rPr>
          <w:rFonts w:ascii="Times New Roman" w:hAnsi="Times New Roman" w:cs="Times New Roman"/>
        </w:rPr>
        <w:t>наименование должности лица,</w:t>
      </w:r>
      <w:r w:rsidR="00D022E7" w:rsidRPr="009B0765">
        <w:rPr>
          <w:rFonts w:ascii="Times New Roman" w:hAnsi="Times New Roman" w:cs="Times New Roman"/>
        </w:rPr>
        <w:t xml:space="preserve"> ответственного за прием </w:t>
      </w:r>
      <w:r w:rsidRPr="009B0765">
        <w:rPr>
          <w:rFonts w:ascii="Times New Roman" w:hAnsi="Times New Roman" w:cs="Times New Roman"/>
        </w:rPr>
        <w:t>уведомления)</w:t>
      </w:r>
    </w:p>
    <w:p w:rsidR="00D022E7" w:rsidRPr="009B0765" w:rsidRDefault="00D022E7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D3060C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Ф.И.О. (последнее – при наличии)</w:t>
      </w:r>
      <w:r w:rsidR="00162492" w:rsidRPr="009B0765">
        <w:rPr>
          <w:rFonts w:ascii="Times New Roman" w:hAnsi="Times New Roman" w:cs="Times New Roman"/>
          <w:sz w:val="28"/>
          <w:szCs w:val="28"/>
        </w:rPr>
        <w:t xml:space="preserve"> и п</w:t>
      </w:r>
      <w:r w:rsidR="00D1577F" w:rsidRPr="009B0765">
        <w:rPr>
          <w:rFonts w:ascii="Times New Roman" w:hAnsi="Times New Roman" w:cs="Times New Roman"/>
          <w:sz w:val="28"/>
          <w:szCs w:val="28"/>
        </w:rPr>
        <w:t>одпись</w:t>
      </w:r>
      <w:r w:rsidR="00784154" w:rsidRPr="009B0765"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="00D1577F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="00162492" w:rsidRPr="009B076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1577F" w:rsidRPr="009B0765">
        <w:rPr>
          <w:rFonts w:ascii="Times New Roman" w:hAnsi="Times New Roman" w:cs="Times New Roman"/>
          <w:sz w:val="28"/>
          <w:szCs w:val="28"/>
        </w:rPr>
        <w:t>___________________</w:t>
      </w:r>
    </w:p>
    <w:p w:rsidR="0093188A" w:rsidRPr="009B0765" w:rsidRDefault="0093188A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93188A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9B0765" w:rsidRDefault="00D1577F" w:rsidP="009B076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РАСПИСКА</w:t>
      </w: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D1577F" w:rsidP="009B0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D1577F" w:rsidRPr="009B0765" w:rsidRDefault="00D1577F" w:rsidP="009B076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0765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D1577F" w:rsidRPr="009B0765" w:rsidRDefault="008D256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 xml:space="preserve">от </w:t>
      </w:r>
      <w:r w:rsidR="00D1577F" w:rsidRPr="009B0765">
        <w:rPr>
          <w:rFonts w:ascii="Times New Roman" w:hAnsi="Times New Roman" w:cs="Times New Roman"/>
          <w:sz w:val="28"/>
          <w:szCs w:val="28"/>
        </w:rPr>
        <w:t>«___» _____________  20___  года  об обращении к</w:t>
      </w:r>
      <w:r w:rsidR="00101E4D" w:rsidRPr="009B0765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D1577F" w:rsidRPr="009B0765">
        <w:rPr>
          <w:rFonts w:ascii="Times New Roman" w:hAnsi="Times New Roman" w:cs="Times New Roman"/>
          <w:sz w:val="28"/>
          <w:szCs w:val="28"/>
        </w:rPr>
        <w:t xml:space="preserve"> лица (лиц) в</w:t>
      </w:r>
      <w:r w:rsidR="00784154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9B0765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 w:rsidR="00B16F71" w:rsidRPr="009B0765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9B0765">
        <w:rPr>
          <w:rFonts w:ascii="Times New Roman" w:hAnsi="Times New Roman" w:cs="Times New Roman"/>
          <w:sz w:val="28"/>
          <w:szCs w:val="28"/>
        </w:rPr>
        <w:t>зарегистрировано в журнале учета уведомлений «___» _______ 20__ года № _</w:t>
      </w:r>
      <w:r w:rsidR="00D022E7" w:rsidRPr="009B0765">
        <w:rPr>
          <w:rFonts w:ascii="Times New Roman" w:hAnsi="Times New Roman" w:cs="Times New Roman"/>
          <w:sz w:val="28"/>
          <w:szCs w:val="28"/>
        </w:rPr>
        <w:t>___</w:t>
      </w:r>
      <w:r w:rsidR="00D1577F" w:rsidRPr="009B0765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RPr="009B0765" w:rsidTr="00D022E7">
        <w:tc>
          <w:tcPr>
            <w:tcW w:w="4672" w:type="dxa"/>
          </w:tcPr>
          <w:p w:rsidR="00D1577F" w:rsidRPr="009B0765" w:rsidRDefault="00D1577F" w:rsidP="009B07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022E7" w:rsidRPr="009B076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D1577F" w:rsidRPr="009B0765" w:rsidRDefault="00D022E7" w:rsidP="009B07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76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1577F" w:rsidRPr="009B076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D1577F" w:rsidRPr="009B0765" w:rsidTr="00D022E7">
        <w:trPr>
          <w:trHeight w:val="398"/>
        </w:trPr>
        <w:tc>
          <w:tcPr>
            <w:tcW w:w="4672" w:type="dxa"/>
          </w:tcPr>
          <w:p w:rsidR="00D1577F" w:rsidRPr="009B0765" w:rsidRDefault="00D1577F" w:rsidP="009B0765">
            <w:pPr>
              <w:pStyle w:val="ConsPlusNonformat"/>
              <w:rPr>
                <w:rFonts w:ascii="Times New Roman" w:hAnsi="Times New Roman" w:cs="Times New Roman"/>
              </w:rPr>
            </w:pPr>
            <w:r w:rsidRPr="009B0765">
              <w:rPr>
                <w:rFonts w:ascii="Times New Roman" w:hAnsi="Times New Roman" w:cs="Times New Roman"/>
              </w:rPr>
              <w:t>(</w:t>
            </w:r>
            <w:r w:rsidR="00162492" w:rsidRPr="009B0765">
              <w:rPr>
                <w:rFonts w:ascii="Times New Roman" w:hAnsi="Times New Roman" w:cs="Times New Roman"/>
              </w:rPr>
              <w:t>Ф.И.О. (</w:t>
            </w:r>
            <w:r w:rsidR="00D022E7" w:rsidRPr="009B0765">
              <w:rPr>
                <w:rFonts w:ascii="Times New Roman" w:hAnsi="Times New Roman" w:cs="Times New Roman"/>
              </w:rPr>
              <w:t>последнее – при наличии</w:t>
            </w:r>
            <w:r w:rsidR="00162492" w:rsidRPr="009B0765">
              <w:rPr>
                <w:rFonts w:ascii="Times New Roman" w:hAnsi="Times New Roman" w:cs="Times New Roman"/>
              </w:rPr>
              <w:t>)</w:t>
            </w:r>
            <w:r w:rsidR="00D022E7" w:rsidRPr="009B0765">
              <w:rPr>
                <w:rFonts w:ascii="Times New Roman" w:hAnsi="Times New Roman" w:cs="Times New Roman"/>
              </w:rPr>
              <w:t xml:space="preserve">, </w:t>
            </w:r>
            <w:r w:rsidRPr="009B0765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162492" w:rsidRPr="009B0765">
              <w:rPr>
                <w:rFonts w:ascii="Times New Roman" w:hAnsi="Times New Roman" w:cs="Times New Roman"/>
              </w:rPr>
              <w:t>сотрудника уполномоченного органа</w:t>
            </w:r>
            <w:r w:rsidRPr="009B0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D1577F" w:rsidRPr="009B0765" w:rsidRDefault="00162492" w:rsidP="009B0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0765">
              <w:rPr>
                <w:rFonts w:ascii="Times New Roman" w:hAnsi="Times New Roman" w:cs="Times New Roman"/>
              </w:rPr>
              <w:t xml:space="preserve">                             </w:t>
            </w:r>
            <w:r w:rsidR="00D1577F" w:rsidRPr="009B076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62492" w:rsidRPr="009B0765" w:rsidTr="00D022E7">
        <w:trPr>
          <w:trHeight w:val="398"/>
        </w:trPr>
        <w:tc>
          <w:tcPr>
            <w:tcW w:w="4672" w:type="dxa"/>
          </w:tcPr>
          <w:p w:rsidR="00162492" w:rsidRPr="009B0765" w:rsidRDefault="00162492" w:rsidP="009B07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62492" w:rsidRPr="009B0765" w:rsidRDefault="00162492" w:rsidP="009B0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492" w:rsidRPr="009B0765" w:rsidRDefault="00162492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101E4D" w:rsidRPr="009B0765" w:rsidRDefault="00101E4D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9B0765" w:rsidRDefault="00D1577F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765">
        <w:rPr>
          <w:rFonts w:ascii="Times New Roman" w:hAnsi="Times New Roman" w:cs="Times New Roman"/>
          <w:sz w:val="28"/>
          <w:szCs w:val="28"/>
        </w:rPr>
        <w:t>«___» _____________ 20___ года</w:t>
      </w:r>
    </w:p>
    <w:p w:rsidR="00F06AD0" w:rsidRPr="009B0765" w:rsidRDefault="00F06AD0" w:rsidP="009B0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D0" w:rsidRPr="009B0765" w:rsidRDefault="00F06AD0" w:rsidP="009B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06AD0" w:rsidRPr="009B0765" w:rsidSect="00742117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5322"/>
      </w:tblGrid>
      <w:tr w:rsidR="007B1B61" w:rsidRPr="009B0765" w:rsidTr="007B1B61">
        <w:trPr>
          <w:jc w:val="right"/>
        </w:trPr>
        <w:tc>
          <w:tcPr>
            <w:tcW w:w="4022" w:type="dxa"/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</w:tcPr>
          <w:p w:rsidR="007B1B61" w:rsidRPr="007B1B61" w:rsidRDefault="007B1B61" w:rsidP="007B1B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района «Могочинский район»</w:t>
            </w:r>
          </w:p>
        </w:tc>
      </w:tr>
    </w:tbl>
    <w:p w:rsidR="007B1B61" w:rsidRDefault="007B1B61" w:rsidP="007B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61" w:rsidRPr="009B0765" w:rsidRDefault="007B1B61" w:rsidP="007B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 учета уведомлений</w:t>
      </w:r>
    </w:p>
    <w:p w:rsidR="007B1B61" w:rsidRPr="007B1B61" w:rsidRDefault="007B1B61" w:rsidP="007B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1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администрации муниципального района «Могочинский район» </w:t>
      </w:r>
    </w:p>
    <w:p w:rsidR="007B1B61" w:rsidRDefault="007B1B61" w:rsidP="007B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7B1B61" w:rsidRDefault="007B1B61" w:rsidP="007B1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20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7B1B61" w:rsidRPr="009B0765" w:rsidTr="007B1B61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7B1B61" w:rsidRPr="009B0765" w:rsidTr="007B1B61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B61" w:rsidRPr="009B0765" w:rsidTr="007B1B61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65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7B1B61" w:rsidRPr="009B0765" w:rsidTr="007B1B61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B61" w:rsidRPr="009B0765" w:rsidRDefault="007B1B61" w:rsidP="007B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1B61" w:rsidRDefault="007B1B61" w:rsidP="00E74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0E1" w:rsidRPr="009B0765" w:rsidRDefault="00BF10E1" w:rsidP="007B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AB" w:rsidRDefault="00E74CAB" w:rsidP="009B0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8A" w:rsidRPr="009B0765" w:rsidRDefault="0093188A" w:rsidP="009B0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88A" w:rsidRPr="009B0765" w:rsidSect="00D15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50" w:rsidRDefault="00594050" w:rsidP="007712C3">
      <w:pPr>
        <w:spacing w:after="0" w:line="240" w:lineRule="auto"/>
      </w:pPr>
      <w:r>
        <w:separator/>
      </w:r>
    </w:p>
  </w:endnote>
  <w:endnote w:type="continuationSeparator" w:id="0">
    <w:p w:rsidR="00594050" w:rsidRDefault="00594050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50" w:rsidRDefault="00594050" w:rsidP="007712C3">
      <w:pPr>
        <w:spacing w:after="0" w:line="240" w:lineRule="auto"/>
      </w:pPr>
      <w:r>
        <w:separator/>
      </w:r>
    </w:p>
  </w:footnote>
  <w:footnote w:type="continuationSeparator" w:id="0">
    <w:p w:rsidR="00594050" w:rsidRDefault="00594050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61" w:rsidRDefault="007B1B61">
    <w:pPr>
      <w:pStyle w:val="ab"/>
      <w:jc w:val="center"/>
    </w:pPr>
  </w:p>
  <w:p w:rsidR="007B1B61" w:rsidRDefault="007B1B6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683"/>
    <w:rsid w:val="000012CE"/>
    <w:rsid w:val="0002779D"/>
    <w:rsid w:val="00027A00"/>
    <w:rsid w:val="0004131D"/>
    <w:rsid w:val="00052703"/>
    <w:rsid w:val="00057223"/>
    <w:rsid w:val="000A6AFA"/>
    <w:rsid w:val="000B0B28"/>
    <w:rsid w:val="000E374C"/>
    <w:rsid w:val="000E7B47"/>
    <w:rsid w:val="00101E4D"/>
    <w:rsid w:val="0012083F"/>
    <w:rsid w:val="00131AF4"/>
    <w:rsid w:val="00157638"/>
    <w:rsid w:val="00162492"/>
    <w:rsid w:val="001679CB"/>
    <w:rsid w:val="00171F22"/>
    <w:rsid w:val="001756B3"/>
    <w:rsid w:val="001941FC"/>
    <w:rsid w:val="001B7F23"/>
    <w:rsid w:val="001C575E"/>
    <w:rsid w:val="001E556B"/>
    <w:rsid w:val="001F2D3C"/>
    <w:rsid w:val="00233E6D"/>
    <w:rsid w:val="0025581F"/>
    <w:rsid w:val="00257AA3"/>
    <w:rsid w:val="00280EED"/>
    <w:rsid w:val="00284832"/>
    <w:rsid w:val="002864FB"/>
    <w:rsid w:val="002878DF"/>
    <w:rsid w:val="002926E8"/>
    <w:rsid w:val="002C5EB5"/>
    <w:rsid w:val="002F0E55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3D683A"/>
    <w:rsid w:val="004072B7"/>
    <w:rsid w:val="00422AEC"/>
    <w:rsid w:val="00444157"/>
    <w:rsid w:val="00460CB2"/>
    <w:rsid w:val="00465992"/>
    <w:rsid w:val="004F4615"/>
    <w:rsid w:val="00504A7C"/>
    <w:rsid w:val="00505C9D"/>
    <w:rsid w:val="005519D8"/>
    <w:rsid w:val="00563CA2"/>
    <w:rsid w:val="00572EA5"/>
    <w:rsid w:val="005761EF"/>
    <w:rsid w:val="00584F14"/>
    <w:rsid w:val="00594050"/>
    <w:rsid w:val="00595665"/>
    <w:rsid w:val="005C1407"/>
    <w:rsid w:val="005C4D7C"/>
    <w:rsid w:val="005D10CD"/>
    <w:rsid w:val="005D4FE5"/>
    <w:rsid w:val="005F024B"/>
    <w:rsid w:val="00600683"/>
    <w:rsid w:val="0062136D"/>
    <w:rsid w:val="00630ADA"/>
    <w:rsid w:val="006539C1"/>
    <w:rsid w:val="00671604"/>
    <w:rsid w:val="006758F3"/>
    <w:rsid w:val="006A5DF2"/>
    <w:rsid w:val="007341F4"/>
    <w:rsid w:val="00742117"/>
    <w:rsid w:val="007606F3"/>
    <w:rsid w:val="007712C3"/>
    <w:rsid w:val="00784154"/>
    <w:rsid w:val="007A4F72"/>
    <w:rsid w:val="007A516C"/>
    <w:rsid w:val="007B1B61"/>
    <w:rsid w:val="007C632B"/>
    <w:rsid w:val="007D6224"/>
    <w:rsid w:val="007F6334"/>
    <w:rsid w:val="00817D0D"/>
    <w:rsid w:val="00843B03"/>
    <w:rsid w:val="00845384"/>
    <w:rsid w:val="0085621A"/>
    <w:rsid w:val="00861004"/>
    <w:rsid w:val="00865C9F"/>
    <w:rsid w:val="00880C0A"/>
    <w:rsid w:val="00882D6C"/>
    <w:rsid w:val="008A572C"/>
    <w:rsid w:val="008B590E"/>
    <w:rsid w:val="008D256F"/>
    <w:rsid w:val="008E09AC"/>
    <w:rsid w:val="008E13C7"/>
    <w:rsid w:val="008E65C4"/>
    <w:rsid w:val="008E6960"/>
    <w:rsid w:val="008F098D"/>
    <w:rsid w:val="00906D88"/>
    <w:rsid w:val="009308DB"/>
    <w:rsid w:val="009313E8"/>
    <w:rsid w:val="0093188A"/>
    <w:rsid w:val="0098209A"/>
    <w:rsid w:val="00995142"/>
    <w:rsid w:val="009A7F3B"/>
    <w:rsid w:val="009B0765"/>
    <w:rsid w:val="009B792F"/>
    <w:rsid w:val="009C032B"/>
    <w:rsid w:val="009C1ADA"/>
    <w:rsid w:val="009F16F9"/>
    <w:rsid w:val="00A025A4"/>
    <w:rsid w:val="00A36150"/>
    <w:rsid w:val="00A71B41"/>
    <w:rsid w:val="00A84649"/>
    <w:rsid w:val="00AA4C83"/>
    <w:rsid w:val="00AD1C44"/>
    <w:rsid w:val="00AE48C1"/>
    <w:rsid w:val="00AE6040"/>
    <w:rsid w:val="00AF656A"/>
    <w:rsid w:val="00B16F71"/>
    <w:rsid w:val="00B3099F"/>
    <w:rsid w:val="00B84317"/>
    <w:rsid w:val="00B93C26"/>
    <w:rsid w:val="00BB6659"/>
    <w:rsid w:val="00BE099D"/>
    <w:rsid w:val="00BE1BD2"/>
    <w:rsid w:val="00BE5482"/>
    <w:rsid w:val="00BF10E1"/>
    <w:rsid w:val="00C200D5"/>
    <w:rsid w:val="00C27DCD"/>
    <w:rsid w:val="00C36AA3"/>
    <w:rsid w:val="00C4081E"/>
    <w:rsid w:val="00C9100D"/>
    <w:rsid w:val="00CB5A87"/>
    <w:rsid w:val="00CC2B64"/>
    <w:rsid w:val="00CE11A0"/>
    <w:rsid w:val="00D022E7"/>
    <w:rsid w:val="00D1577F"/>
    <w:rsid w:val="00D3060C"/>
    <w:rsid w:val="00D67B73"/>
    <w:rsid w:val="00DA0CD9"/>
    <w:rsid w:val="00DB6753"/>
    <w:rsid w:val="00DD4668"/>
    <w:rsid w:val="00DF4BB0"/>
    <w:rsid w:val="00E04AC3"/>
    <w:rsid w:val="00E4295C"/>
    <w:rsid w:val="00E602CA"/>
    <w:rsid w:val="00E74CAB"/>
    <w:rsid w:val="00E77842"/>
    <w:rsid w:val="00EC53F5"/>
    <w:rsid w:val="00EC6757"/>
    <w:rsid w:val="00ED6143"/>
    <w:rsid w:val="00ED656F"/>
    <w:rsid w:val="00EF6232"/>
    <w:rsid w:val="00F06AD0"/>
    <w:rsid w:val="00F73683"/>
    <w:rsid w:val="00F743CA"/>
    <w:rsid w:val="00F74FA2"/>
    <w:rsid w:val="00FB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paragraph" w:customStyle="1" w:styleId="ConsNormal">
    <w:name w:val="ConsNormal"/>
    <w:rsid w:val="009B07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0678-D4C8-4DE7-8A40-36127A03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Sekretar</cp:lastModifiedBy>
  <cp:revision>3</cp:revision>
  <cp:lastPrinted>2019-07-03T02:26:00Z</cp:lastPrinted>
  <dcterms:created xsi:type="dcterms:W3CDTF">2019-07-04T06:28:00Z</dcterms:created>
  <dcterms:modified xsi:type="dcterms:W3CDTF">2019-07-04T06:29:00Z</dcterms:modified>
</cp:coreProperties>
</file>