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180BCE" w:rsidP="008F3A60">
      <w:pPr>
        <w:rPr>
          <w:sz w:val="28"/>
          <w:szCs w:val="28"/>
          <w:lang w:eastAsia="ar-SA"/>
        </w:rPr>
      </w:pPr>
      <w:r>
        <w:rPr>
          <w:sz w:val="28"/>
          <w:szCs w:val="28"/>
        </w:rPr>
        <w:t xml:space="preserve"> </w:t>
      </w:r>
      <w:r w:rsidR="00B608A5">
        <w:rPr>
          <w:sz w:val="28"/>
          <w:szCs w:val="28"/>
        </w:rPr>
        <w:t>08</w:t>
      </w:r>
      <w:r w:rsidR="00491317">
        <w:rPr>
          <w:sz w:val="28"/>
          <w:szCs w:val="28"/>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w:t>
      </w:r>
      <w:r w:rsidR="00B608A5">
        <w:rPr>
          <w:sz w:val="28"/>
          <w:szCs w:val="28"/>
          <w:lang w:eastAsia="ar-SA"/>
        </w:rPr>
        <w:tab/>
      </w:r>
      <w:r w:rsidR="008F3A60">
        <w:rPr>
          <w:sz w:val="28"/>
          <w:szCs w:val="28"/>
          <w:lang w:eastAsia="ar-SA"/>
        </w:rPr>
        <w:t>№</w:t>
      </w:r>
      <w:r w:rsidR="00B608A5">
        <w:rPr>
          <w:sz w:val="28"/>
          <w:szCs w:val="28"/>
          <w:lang w:eastAsia="ar-SA"/>
        </w:rPr>
        <w:t xml:space="preserve"> 428</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8F6A33" w:rsidRPr="008F6A33" w:rsidRDefault="00180BCE" w:rsidP="008F6A33">
      <w:pPr>
        <w:pStyle w:val="ConsTitle"/>
        <w:widowControl/>
        <w:ind w:right="0"/>
        <w:jc w:val="center"/>
        <w:rPr>
          <w:rFonts w:ascii="Times New Roman" w:hAnsi="Times New Roman" w:cs="Times New Roman"/>
          <w:bCs w:val="0"/>
          <w:sz w:val="28"/>
          <w:szCs w:val="28"/>
        </w:rPr>
      </w:pPr>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891317" w:rsidRPr="00664882">
        <w:rPr>
          <w:rFonts w:ascii="Times New Roman" w:hAnsi="Times New Roman"/>
          <w:color w:val="000000"/>
          <w:sz w:val="28"/>
          <w:szCs w:val="28"/>
        </w:rPr>
        <w:t>«</w:t>
      </w:r>
      <w:r w:rsidR="00B218A5">
        <w:rPr>
          <w:rFonts w:ascii="Times New Roman" w:hAnsi="Times New Roman"/>
          <w:color w:val="000000"/>
          <w:sz w:val="28"/>
          <w:szCs w:val="28"/>
        </w:rPr>
        <w:t>Предоставление разрешения на осуществление земляных работ»</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w:t>
      </w:r>
      <w:r w:rsidR="00CB759D" w:rsidRPr="008F6A33">
        <w:rPr>
          <w:rStyle w:val="af3"/>
          <w:rFonts w:ascii="Times New Roman" w:hAnsi="Times New Roman"/>
          <w:b/>
          <w:color w:val="auto"/>
          <w:sz w:val="28"/>
          <w:szCs w:val="28"/>
        </w:rPr>
        <w:t xml:space="preserve">утвержденный </w:t>
      </w:r>
      <w:r w:rsidRPr="008F6A33">
        <w:rPr>
          <w:rFonts w:ascii="Times New Roman" w:hAnsi="Times New Roman" w:cs="Times New Roman"/>
          <w:sz w:val="28"/>
          <w:szCs w:val="28"/>
        </w:rPr>
        <w:t>постановление</w:t>
      </w:r>
      <w:r w:rsidR="00CB759D" w:rsidRPr="008F6A33">
        <w:rPr>
          <w:rFonts w:ascii="Times New Roman" w:hAnsi="Times New Roman" w:cs="Times New Roman"/>
          <w:sz w:val="28"/>
          <w:szCs w:val="28"/>
        </w:rPr>
        <w:t>м</w:t>
      </w:r>
      <w:r w:rsidRPr="008F6A33">
        <w:rPr>
          <w:rFonts w:ascii="Times New Roman" w:hAnsi="Times New Roman" w:cs="Times New Roman"/>
          <w:sz w:val="28"/>
          <w:szCs w:val="28"/>
        </w:rPr>
        <w:t xml:space="preserve"> администрации муниципального района «Могочинский район» </w:t>
      </w:r>
      <w:r w:rsidR="008F6A33" w:rsidRPr="008F6A33">
        <w:rPr>
          <w:rFonts w:ascii="Times New Roman" w:hAnsi="Times New Roman" w:cs="Times New Roman"/>
          <w:sz w:val="28"/>
          <w:szCs w:val="28"/>
        </w:rPr>
        <w:t xml:space="preserve"> </w:t>
      </w:r>
      <w:r w:rsidR="0095781C" w:rsidRPr="008F6A33">
        <w:rPr>
          <w:rFonts w:ascii="Times New Roman" w:hAnsi="Times New Roman" w:cs="Times New Roman"/>
          <w:sz w:val="28"/>
          <w:szCs w:val="28"/>
        </w:rPr>
        <w:t xml:space="preserve">от </w:t>
      </w:r>
      <w:r w:rsidR="00B218A5">
        <w:rPr>
          <w:rFonts w:ascii="Times New Roman" w:hAnsi="Times New Roman" w:cs="Times New Roman"/>
          <w:sz w:val="28"/>
          <w:szCs w:val="28"/>
        </w:rPr>
        <w:t>25</w:t>
      </w:r>
      <w:r w:rsidR="008F6A33" w:rsidRPr="008F6A33">
        <w:rPr>
          <w:rFonts w:ascii="Times New Roman" w:hAnsi="Times New Roman" w:cs="Times New Roman"/>
          <w:sz w:val="28"/>
          <w:szCs w:val="28"/>
        </w:rPr>
        <w:t xml:space="preserve"> </w:t>
      </w:r>
      <w:r w:rsidR="00B218A5">
        <w:rPr>
          <w:rFonts w:ascii="Times New Roman" w:hAnsi="Times New Roman" w:cs="Times New Roman"/>
          <w:sz w:val="28"/>
          <w:szCs w:val="28"/>
        </w:rPr>
        <w:t>июня</w:t>
      </w:r>
      <w:r w:rsidR="0095781C" w:rsidRPr="008F6A33">
        <w:rPr>
          <w:rFonts w:ascii="Times New Roman" w:hAnsi="Times New Roman" w:cs="Times New Roman"/>
          <w:sz w:val="28"/>
          <w:szCs w:val="28"/>
        </w:rPr>
        <w:t xml:space="preserve"> 201</w:t>
      </w:r>
      <w:r w:rsidR="00B218A5">
        <w:rPr>
          <w:rFonts w:ascii="Times New Roman" w:hAnsi="Times New Roman" w:cs="Times New Roman"/>
          <w:sz w:val="28"/>
          <w:szCs w:val="28"/>
        </w:rPr>
        <w:t>8</w:t>
      </w:r>
      <w:r w:rsidR="0095781C" w:rsidRPr="008F6A33">
        <w:rPr>
          <w:rFonts w:ascii="Times New Roman" w:hAnsi="Times New Roman" w:cs="Times New Roman"/>
          <w:sz w:val="28"/>
          <w:szCs w:val="28"/>
        </w:rPr>
        <w:t xml:space="preserve"> года № </w:t>
      </w:r>
      <w:r w:rsidR="00B218A5">
        <w:rPr>
          <w:rFonts w:ascii="Times New Roman" w:hAnsi="Times New Roman" w:cs="Times New Roman"/>
          <w:sz w:val="28"/>
          <w:szCs w:val="28"/>
        </w:rPr>
        <w:t>399</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B608A5">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B608A5" w:rsidRDefault="00B608A5" w:rsidP="00180BCE">
      <w:pPr>
        <w:jc w:val="both"/>
        <w:rPr>
          <w:b/>
          <w:sz w:val="28"/>
          <w:szCs w:val="28"/>
        </w:rPr>
      </w:pPr>
    </w:p>
    <w:p w:rsidR="00B218A5" w:rsidRPr="00B218A5" w:rsidRDefault="008F3A60" w:rsidP="00B218A5">
      <w:pPr>
        <w:pStyle w:val="ConsTitle"/>
        <w:widowControl/>
        <w:ind w:right="0"/>
        <w:jc w:val="both"/>
        <w:rPr>
          <w:rFonts w:ascii="Times New Roman" w:hAnsi="Times New Roman" w:cs="Times New Roman"/>
          <w:b w:val="0"/>
          <w:bCs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w:t>
      </w:r>
      <w:r w:rsidR="00CB759D" w:rsidRPr="00891317">
        <w:rPr>
          <w:rFonts w:ascii="Times New Roman" w:hAnsi="Times New Roman" w:cs="Times New Roman"/>
          <w:b w:val="0"/>
          <w:sz w:val="28"/>
          <w:szCs w:val="28"/>
        </w:rPr>
        <w:t xml:space="preserve">услуги </w:t>
      </w:r>
      <w:r w:rsidR="00B218A5" w:rsidRPr="00B218A5">
        <w:rPr>
          <w:rFonts w:ascii="Times New Roman" w:hAnsi="Times New Roman"/>
          <w:b w:val="0"/>
          <w:color w:val="000000"/>
          <w:sz w:val="28"/>
          <w:szCs w:val="28"/>
        </w:rPr>
        <w:t>«Предоставление разрешения на осуществление земляных работ»</w:t>
      </w:r>
      <w:r w:rsidR="00B218A5" w:rsidRPr="00B218A5">
        <w:rPr>
          <w:rStyle w:val="af3"/>
          <w:rFonts w:ascii="Times New Roman" w:hAnsi="Times New Roman"/>
          <w:b/>
          <w:color w:val="auto"/>
          <w:sz w:val="28"/>
          <w:szCs w:val="28"/>
        </w:rPr>
        <w:t xml:space="preserve">, </w:t>
      </w:r>
      <w:r w:rsidR="00B218A5" w:rsidRPr="00B218A5">
        <w:rPr>
          <w:rStyle w:val="af3"/>
          <w:rFonts w:ascii="Times New Roman" w:hAnsi="Times New Roman"/>
          <w:color w:val="auto"/>
          <w:sz w:val="28"/>
          <w:szCs w:val="28"/>
        </w:rPr>
        <w:t>утвержденный</w:t>
      </w:r>
      <w:r w:rsidR="00B218A5" w:rsidRPr="00B218A5">
        <w:rPr>
          <w:rStyle w:val="af3"/>
          <w:rFonts w:ascii="Times New Roman" w:hAnsi="Times New Roman"/>
          <w:b/>
          <w:color w:val="auto"/>
          <w:sz w:val="28"/>
          <w:szCs w:val="28"/>
        </w:rPr>
        <w:t xml:space="preserve"> </w:t>
      </w:r>
      <w:r w:rsidR="00B218A5" w:rsidRPr="00B218A5">
        <w:rPr>
          <w:rFonts w:ascii="Times New Roman" w:hAnsi="Times New Roman" w:cs="Times New Roman"/>
          <w:b w:val="0"/>
          <w:sz w:val="28"/>
          <w:szCs w:val="28"/>
        </w:rPr>
        <w:t xml:space="preserve">постановлением администрации муниципального района «Могочинский район»  от 25 июня 2018 года № 399 </w:t>
      </w:r>
    </w:p>
    <w:p w:rsidR="00CB759D" w:rsidRPr="008F6A33" w:rsidRDefault="00891317"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sz w:val="28"/>
          <w:szCs w:val="28"/>
        </w:rPr>
        <w:t xml:space="preserve">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891317">
        <w:rPr>
          <w:sz w:val="28"/>
          <w:szCs w:val="28"/>
        </w:rPr>
        <w:t>8</w:t>
      </w:r>
      <w:r w:rsidR="0095781C" w:rsidRPr="0095781C">
        <w:rPr>
          <w:sz w:val="28"/>
          <w:szCs w:val="28"/>
        </w:rPr>
        <w:t xml:space="preserve"> </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 услуг</w:t>
      </w:r>
      <w:r w:rsidR="00491317">
        <w:rPr>
          <w:sz w:val="28"/>
          <w:szCs w:val="28"/>
        </w:rPr>
        <w:t>»;</w:t>
      </w:r>
      <w:proofErr w:type="gramEnd"/>
    </w:p>
    <w:p w:rsidR="00491317" w:rsidRDefault="00491317" w:rsidP="00491317">
      <w:pPr>
        <w:autoSpaceDE w:val="0"/>
        <w:autoSpaceDN w:val="0"/>
        <w:adjustRightInd w:val="0"/>
        <w:jc w:val="both"/>
        <w:rPr>
          <w:sz w:val="28"/>
          <w:szCs w:val="28"/>
        </w:rPr>
      </w:pPr>
      <w:r>
        <w:rPr>
          <w:sz w:val="28"/>
          <w:szCs w:val="28"/>
        </w:rPr>
        <w:t>1.1. Дополнить настоящий регламент:</w:t>
      </w:r>
    </w:p>
    <w:p w:rsidR="00491317" w:rsidRDefault="00491317" w:rsidP="00491317">
      <w:pPr>
        <w:autoSpaceDE w:val="0"/>
        <w:autoSpaceDN w:val="0"/>
        <w:adjustRightInd w:val="0"/>
        <w:jc w:val="both"/>
        <w:rPr>
          <w:rFonts w:eastAsiaTheme="minorHAnsi"/>
          <w:sz w:val="28"/>
          <w:szCs w:val="28"/>
          <w:lang w:eastAsia="en-US"/>
        </w:rPr>
      </w:pPr>
      <w:r>
        <w:rPr>
          <w:sz w:val="28"/>
          <w:szCs w:val="28"/>
        </w:rPr>
        <w:t xml:space="preserve">        -  пунктом 5.2.1.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w:t>
      </w:r>
      <w:r>
        <w:rPr>
          <w:rFonts w:eastAsiaTheme="minorHAnsi"/>
          <w:sz w:val="28"/>
          <w:szCs w:val="28"/>
          <w:lang w:eastAsia="en-US"/>
        </w:rPr>
        <w:lastRenderedPageBreak/>
        <w:t xml:space="preserve">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1317" w:rsidRDefault="00491317" w:rsidP="0049131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5.2.2.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1317" w:rsidRPr="00491317" w:rsidRDefault="00491317" w:rsidP="00491317">
      <w:pPr>
        <w:autoSpaceDE w:val="0"/>
        <w:autoSpaceDN w:val="0"/>
        <w:adjustRightInd w:val="0"/>
        <w:jc w:val="both"/>
        <w:rPr>
          <w:rFonts w:eastAsiaTheme="minorHAnsi"/>
          <w:sz w:val="28"/>
          <w:szCs w:val="28"/>
          <w:lang w:eastAsia="en-US"/>
        </w:rPr>
      </w:pPr>
      <w:r>
        <w:rPr>
          <w:sz w:val="28"/>
          <w:szCs w:val="28"/>
        </w:rPr>
        <w:t xml:space="preserve">    - пунктом 5.2.3.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491317">
        <w:rPr>
          <w:sz w:val="28"/>
          <w:szCs w:val="28"/>
        </w:rPr>
        <w:t>обнародовать</w:t>
      </w:r>
      <w:r w:rsidR="009134F0">
        <w:rPr>
          <w:sz w:val="28"/>
          <w:szCs w:val="28"/>
        </w:rPr>
        <w:t xml:space="preserve">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491317">
        <w:rPr>
          <w:sz w:val="28"/>
          <w:szCs w:val="28"/>
        </w:rPr>
        <w:t>после</w:t>
      </w:r>
      <w:r w:rsidR="008F3A60" w:rsidRPr="008F3A60">
        <w:rPr>
          <w:sz w:val="28"/>
          <w:szCs w:val="28"/>
        </w:rPr>
        <w:t xml:space="preserve"> его </w:t>
      </w:r>
      <w:r>
        <w:rPr>
          <w:sz w:val="28"/>
          <w:szCs w:val="28"/>
        </w:rPr>
        <w:t xml:space="preserve">официального </w:t>
      </w:r>
      <w:r w:rsidR="00491317">
        <w:rPr>
          <w:sz w:val="28"/>
          <w:szCs w:val="28"/>
        </w:rPr>
        <w:t>обнародо</w:t>
      </w:r>
      <w:r>
        <w:rPr>
          <w:sz w:val="28"/>
          <w:szCs w:val="28"/>
        </w:rPr>
        <w:t>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B608A5"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B608A5">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B608A5">
        <w:rPr>
          <w:sz w:val="28"/>
          <w:szCs w:val="28"/>
        </w:rPr>
        <w:tab/>
      </w:r>
      <w:r w:rsidR="00B608A5">
        <w:rPr>
          <w:sz w:val="28"/>
          <w:szCs w:val="28"/>
        </w:rPr>
        <w:tab/>
      </w:r>
      <w:proofErr w:type="spellStart"/>
      <w:r w:rsidRPr="008F3A60">
        <w:rPr>
          <w:sz w:val="28"/>
          <w:szCs w:val="28"/>
        </w:rPr>
        <w:t>А.</w:t>
      </w:r>
      <w:r w:rsidR="00B608A5">
        <w:rPr>
          <w:sz w:val="28"/>
          <w:szCs w:val="28"/>
        </w:rPr>
        <w:t>Б.Вяткин</w:t>
      </w:r>
      <w:proofErr w:type="spellEnd"/>
      <w:r w:rsidR="00B608A5">
        <w:rPr>
          <w:sz w:val="28"/>
          <w:szCs w:val="28"/>
        </w:rPr>
        <w:t xml:space="preserve"> </w:t>
      </w:r>
    </w:p>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CB" w:rsidRDefault="006A3BCB" w:rsidP="005E5915">
      <w:r>
        <w:separator/>
      </w:r>
    </w:p>
  </w:endnote>
  <w:endnote w:type="continuationSeparator" w:id="0">
    <w:p w:rsidR="006A3BCB" w:rsidRDefault="006A3BCB"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231CDA">
        <w:pPr>
          <w:pStyle w:val="af6"/>
          <w:jc w:val="center"/>
        </w:pPr>
        <w:fldSimple w:instr=" PAGE   \* MERGEFORMAT ">
          <w:r w:rsidR="00B608A5">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CB" w:rsidRDefault="006A3BCB" w:rsidP="005E5915">
      <w:r>
        <w:separator/>
      </w:r>
    </w:p>
  </w:footnote>
  <w:footnote w:type="continuationSeparator" w:id="0">
    <w:p w:rsidR="006A3BCB" w:rsidRDefault="006A3BCB"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5538A"/>
    <w:rsid w:val="00180BCE"/>
    <w:rsid w:val="00231CDA"/>
    <w:rsid w:val="00266279"/>
    <w:rsid w:val="002F53F0"/>
    <w:rsid w:val="00311CB3"/>
    <w:rsid w:val="003149A2"/>
    <w:rsid w:val="00336FDB"/>
    <w:rsid w:val="00342798"/>
    <w:rsid w:val="00491317"/>
    <w:rsid w:val="00556885"/>
    <w:rsid w:val="005E5915"/>
    <w:rsid w:val="005E6E27"/>
    <w:rsid w:val="00640C33"/>
    <w:rsid w:val="006508C5"/>
    <w:rsid w:val="006A3BCB"/>
    <w:rsid w:val="006B7E39"/>
    <w:rsid w:val="007238E1"/>
    <w:rsid w:val="007A2CDD"/>
    <w:rsid w:val="007E64F9"/>
    <w:rsid w:val="00802B45"/>
    <w:rsid w:val="008424AF"/>
    <w:rsid w:val="00843B69"/>
    <w:rsid w:val="00862749"/>
    <w:rsid w:val="00871691"/>
    <w:rsid w:val="00891317"/>
    <w:rsid w:val="008D128F"/>
    <w:rsid w:val="008F3A60"/>
    <w:rsid w:val="008F6A33"/>
    <w:rsid w:val="008F76ED"/>
    <w:rsid w:val="009121F3"/>
    <w:rsid w:val="009134F0"/>
    <w:rsid w:val="0095465B"/>
    <w:rsid w:val="0095781C"/>
    <w:rsid w:val="009A5E5B"/>
    <w:rsid w:val="00A06E59"/>
    <w:rsid w:val="00B218A5"/>
    <w:rsid w:val="00B51E0F"/>
    <w:rsid w:val="00B608A5"/>
    <w:rsid w:val="00C50781"/>
    <w:rsid w:val="00CA49AB"/>
    <w:rsid w:val="00CB759D"/>
    <w:rsid w:val="00CC6E81"/>
    <w:rsid w:val="00CE1EBB"/>
    <w:rsid w:val="00CF7473"/>
    <w:rsid w:val="00D23A9E"/>
    <w:rsid w:val="00D94CBC"/>
    <w:rsid w:val="00DD416A"/>
    <w:rsid w:val="00DF60C0"/>
    <w:rsid w:val="00E84A81"/>
    <w:rsid w:val="00EC273E"/>
    <w:rsid w:val="00EE6337"/>
    <w:rsid w:val="00F057E0"/>
    <w:rsid w:val="00F237CD"/>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Kozlova EV</dc:creator>
  <cp:lastModifiedBy>Sekretar</cp:lastModifiedBy>
  <cp:revision>4</cp:revision>
  <cp:lastPrinted>2019-03-26T06:56:00Z</cp:lastPrinted>
  <dcterms:created xsi:type="dcterms:W3CDTF">2019-07-09T02:41:00Z</dcterms:created>
  <dcterms:modified xsi:type="dcterms:W3CDTF">2019-07-09T02:42:00Z</dcterms:modified>
</cp:coreProperties>
</file>