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CE" w:rsidRPr="00FB1756" w:rsidRDefault="00180BCE" w:rsidP="00180BCE">
      <w:pPr>
        <w:jc w:val="center"/>
        <w:rPr>
          <w:b/>
          <w:sz w:val="28"/>
          <w:szCs w:val="28"/>
        </w:rPr>
      </w:pPr>
      <w:r w:rsidRPr="00FB1756">
        <w:rPr>
          <w:b/>
          <w:sz w:val="28"/>
          <w:szCs w:val="28"/>
        </w:rPr>
        <w:t>Администрация муниципального района «Могочинский район»</w:t>
      </w:r>
    </w:p>
    <w:p w:rsidR="00180BCE" w:rsidRDefault="00180BCE" w:rsidP="00180BCE">
      <w:pPr>
        <w:jc w:val="center"/>
        <w:rPr>
          <w:sz w:val="28"/>
          <w:szCs w:val="28"/>
        </w:rPr>
      </w:pPr>
    </w:p>
    <w:p w:rsidR="00180BCE" w:rsidRPr="00C87A80" w:rsidRDefault="00180BCE" w:rsidP="00180BCE">
      <w:pPr>
        <w:jc w:val="center"/>
        <w:rPr>
          <w:sz w:val="28"/>
          <w:szCs w:val="28"/>
        </w:rPr>
      </w:pPr>
    </w:p>
    <w:p w:rsidR="00180BCE" w:rsidRPr="001B6D5B" w:rsidRDefault="00180BCE" w:rsidP="00180BCE">
      <w:pPr>
        <w:jc w:val="center"/>
        <w:rPr>
          <w:b/>
          <w:sz w:val="32"/>
          <w:szCs w:val="32"/>
        </w:rPr>
      </w:pPr>
      <w:r w:rsidRPr="001B6D5B">
        <w:rPr>
          <w:b/>
          <w:sz w:val="32"/>
          <w:szCs w:val="32"/>
        </w:rPr>
        <w:t xml:space="preserve">ПОСТАНОВЛЕНИЕ </w:t>
      </w:r>
    </w:p>
    <w:p w:rsidR="008F3A60" w:rsidRDefault="00E84C0D" w:rsidP="008F3A60">
      <w:pPr>
        <w:rPr>
          <w:sz w:val="28"/>
          <w:szCs w:val="28"/>
          <w:lang w:eastAsia="ar-SA"/>
        </w:rPr>
      </w:pPr>
      <w:r>
        <w:rPr>
          <w:sz w:val="28"/>
          <w:szCs w:val="28"/>
        </w:rPr>
        <w:t>08</w:t>
      </w:r>
      <w:r w:rsidR="00E62A05">
        <w:rPr>
          <w:sz w:val="28"/>
          <w:szCs w:val="28"/>
        </w:rPr>
        <w:t xml:space="preserve"> июля</w:t>
      </w:r>
      <w:r w:rsidR="008F3A60">
        <w:rPr>
          <w:sz w:val="28"/>
          <w:szCs w:val="28"/>
          <w:lang w:eastAsia="ar-SA"/>
        </w:rPr>
        <w:t xml:space="preserve"> </w:t>
      </w:r>
      <w:r w:rsidR="008F3A60" w:rsidRPr="00335880">
        <w:rPr>
          <w:sz w:val="28"/>
          <w:szCs w:val="28"/>
          <w:lang w:eastAsia="ar-SA"/>
        </w:rPr>
        <w:t>201</w:t>
      </w:r>
      <w:r w:rsidR="008F3A60">
        <w:rPr>
          <w:sz w:val="28"/>
          <w:szCs w:val="28"/>
          <w:lang w:eastAsia="ar-SA"/>
        </w:rPr>
        <w:t>9</w:t>
      </w:r>
      <w:r w:rsidR="008F3A60" w:rsidRPr="00335880">
        <w:rPr>
          <w:sz w:val="28"/>
          <w:szCs w:val="28"/>
          <w:lang w:eastAsia="ar-SA"/>
        </w:rPr>
        <w:t xml:space="preserve"> года                                                                       </w:t>
      </w:r>
      <w:r w:rsidR="008F3A60">
        <w:rPr>
          <w:sz w:val="28"/>
          <w:szCs w:val="28"/>
          <w:lang w:eastAsia="ar-SA"/>
        </w:rPr>
        <w:t xml:space="preserve">      </w:t>
      </w:r>
      <w:r w:rsidR="00342798">
        <w:rPr>
          <w:sz w:val="28"/>
          <w:szCs w:val="28"/>
          <w:lang w:eastAsia="ar-SA"/>
        </w:rPr>
        <w:t xml:space="preserve">   </w:t>
      </w:r>
      <w:r w:rsidR="008F3A60">
        <w:rPr>
          <w:sz w:val="28"/>
          <w:szCs w:val="28"/>
          <w:lang w:eastAsia="ar-SA"/>
        </w:rPr>
        <w:t xml:space="preserve"> </w:t>
      </w:r>
      <w:r>
        <w:rPr>
          <w:sz w:val="28"/>
          <w:szCs w:val="28"/>
          <w:lang w:eastAsia="ar-SA"/>
        </w:rPr>
        <w:tab/>
      </w:r>
      <w:r w:rsidR="008F3A60">
        <w:rPr>
          <w:sz w:val="28"/>
          <w:szCs w:val="28"/>
          <w:lang w:eastAsia="ar-SA"/>
        </w:rPr>
        <w:t>№</w:t>
      </w:r>
      <w:r>
        <w:rPr>
          <w:sz w:val="28"/>
          <w:szCs w:val="28"/>
          <w:lang w:eastAsia="ar-SA"/>
        </w:rPr>
        <w:t xml:space="preserve"> 429</w:t>
      </w:r>
      <w:r w:rsidR="008F3A60">
        <w:rPr>
          <w:sz w:val="28"/>
          <w:szCs w:val="28"/>
          <w:lang w:eastAsia="ar-SA"/>
        </w:rPr>
        <w:t xml:space="preserve">  </w:t>
      </w:r>
    </w:p>
    <w:p w:rsidR="00180BCE" w:rsidRPr="00C87A80" w:rsidRDefault="00180BCE" w:rsidP="008F3A60">
      <w:pPr>
        <w:jc w:val="center"/>
        <w:rPr>
          <w:sz w:val="28"/>
          <w:szCs w:val="28"/>
        </w:rPr>
      </w:pPr>
      <w:r>
        <w:rPr>
          <w:sz w:val="28"/>
          <w:szCs w:val="28"/>
        </w:rPr>
        <w:t>г. Могоча</w:t>
      </w:r>
    </w:p>
    <w:p w:rsidR="00180BCE" w:rsidRDefault="00180BCE" w:rsidP="00180BCE">
      <w:pPr>
        <w:rPr>
          <w:sz w:val="28"/>
          <w:szCs w:val="28"/>
        </w:rPr>
      </w:pPr>
    </w:p>
    <w:p w:rsidR="00180BCE" w:rsidRPr="00C87A80" w:rsidRDefault="00180BCE" w:rsidP="00180BCE">
      <w:pPr>
        <w:rPr>
          <w:sz w:val="28"/>
          <w:szCs w:val="28"/>
        </w:rPr>
      </w:pPr>
    </w:p>
    <w:p w:rsidR="002D594D" w:rsidRDefault="00180BCE" w:rsidP="009C640F">
      <w:pPr>
        <w:pStyle w:val="ConsPlusNormal"/>
        <w:widowControl/>
        <w:suppressAutoHyphens/>
        <w:ind w:firstLine="0"/>
        <w:jc w:val="center"/>
        <w:rPr>
          <w:rFonts w:ascii="Times New Roman" w:hAnsi="Times New Roman" w:cs="Times New Roman"/>
          <w:b/>
          <w:sz w:val="28"/>
          <w:szCs w:val="28"/>
        </w:rPr>
      </w:pPr>
      <w:r w:rsidRPr="009C640F">
        <w:rPr>
          <w:rFonts w:ascii="Times New Roman" w:hAnsi="Times New Roman" w:cs="Times New Roman"/>
          <w:b/>
          <w:sz w:val="28"/>
          <w:szCs w:val="28"/>
        </w:rPr>
        <w:t xml:space="preserve">О внесении изменений в </w:t>
      </w:r>
      <w:r w:rsidR="00CB759D" w:rsidRPr="009C640F">
        <w:rPr>
          <w:rFonts w:ascii="Times New Roman" w:hAnsi="Times New Roman" w:cs="Times New Roman"/>
          <w:b/>
          <w:sz w:val="28"/>
          <w:szCs w:val="28"/>
        </w:rPr>
        <w:t>административный регламент по предоставлению муниципальной услуги</w:t>
      </w:r>
      <w:r w:rsidR="00CB759D" w:rsidRPr="008F6A33">
        <w:rPr>
          <w:rFonts w:ascii="Times New Roman" w:hAnsi="Times New Roman" w:cs="Times New Roman"/>
          <w:sz w:val="28"/>
          <w:szCs w:val="28"/>
        </w:rPr>
        <w:t xml:space="preserve"> </w:t>
      </w:r>
      <w:r w:rsidR="009C640F" w:rsidRPr="00297419">
        <w:rPr>
          <w:rFonts w:ascii="Times New Roman" w:hAnsi="Times New Roman" w:cs="Times New Roman"/>
          <w:b/>
          <w:sz w:val="28"/>
          <w:szCs w:val="28"/>
        </w:rPr>
        <w:t>«</w:t>
      </w:r>
      <w:r w:rsidR="009C640F">
        <w:rPr>
          <w:rFonts w:ascii="Times New Roman" w:hAnsi="Times New Roman" w:cs="Times New Roman"/>
          <w:b/>
          <w:sz w:val="28"/>
          <w:szCs w:val="28"/>
        </w:rPr>
        <w:t>Присвоение адреса объекту капитального строительства</w:t>
      </w:r>
      <w:r w:rsidR="009C640F" w:rsidRPr="00297419">
        <w:rPr>
          <w:rFonts w:ascii="Times New Roman" w:hAnsi="Times New Roman" w:cs="Times New Roman"/>
          <w:b/>
          <w:sz w:val="28"/>
          <w:szCs w:val="28"/>
        </w:rPr>
        <w:t>»</w:t>
      </w:r>
      <w:r w:rsidR="00CB759D" w:rsidRPr="00D23A9E">
        <w:rPr>
          <w:rStyle w:val="af3"/>
          <w:rFonts w:ascii="Times New Roman" w:hAnsi="Times New Roman"/>
          <w:color w:val="auto"/>
          <w:sz w:val="28"/>
          <w:szCs w:val="28"/>
        </w:rPr>
        <w:t>,</w:t>
      </w:r>
      <w:r w:rsidR="00CB759D" w:rsidRPr="008F6A33">
        <w:rPr>
          <w:rStyle w:val="af3"/>
          <w:rFonts w:ascii="Times New Roman" w:hAnsi="Times New Roman"/>
          <w:color w:val="auto"/>
          <w:sz w:val="28"/>
          <w:szCs w:val="28"/>
        </w:rPr>
        <w:t xml:space="preserve"> утвержденный </w:t>
      </w:r>
      <w:r w:rsidRPr="009C640F">
        <w:rPr>
          <w:rFonts w:ascii="Times New Roman" w:hAnsi="Times New Roman" w:cs="Times New Roman"/>
          <w:b/>
          <w:sz w:val="28"/>
          <w:szCs w:val="28"/>
        </w:rPr>
        <w:t>постановление</w:t>
      </w:r>
      <w:r w:rsidR="00CB759D" w:rsidRPr="009C640F">
        <w:rPr>
          <w:rFonts w:ascii="Times New Roman" w:hAnsi="Times New Roman" w:cs="Times New Roman"/>
          <w:b/>
          <w:sz w:val="28"/>
          <w:szCs w:val="28"/>
        </w:rPr>
        <w:t>м</w:t>
      </w:r>
      <w:r w:rsidRPr="009C640F">
        <w:rPr>
          <w:rFonts w:ascii="Times New Roman" w:hAnsi="Times New Roman" w:cs="Times New Roman"/>
          <w:b/>
          <w:sz w:val="28"/>
          <w:szCs w:val="28"/>
        </w:rPr>
        <w:t xml:space="preserve"> администрации муниципального района «Могочинский район» </w:t>
      </w:r>
      <w:r w:rsidR="008F6A33" w:rsidRPr="009C640F">
        <w:rPr>
          <w:rFonts w:ascii="Times New Roman" w:hAnsi="Times New Roman" w:cs="Times New Roman"/>
          <w:b/>
          <w:sz w:val="28"/>
          <w:szCs w:val="28"/>
        </w:rPr>
        <w:t xml:space="preserve"> </w:t>
      </w:r>
    </w:p>
    <w:p w:rsidR="008F6A33" w:rsidRPr="008F6A33" w:rsidRDefault="0095781C" w:rsidP="009C640F">
      <w:pPr>
        <w:pStyle w:val="ConsPlusNormal"/>
        <w:widowControl/>
        <w:suppressAutoHyphens/>
        <w:ind w:firstLine="0"/>
        <w:jc w:val="center"/>
        <w:rPr>
          <w:rFonts w:ascii="Times New Roman" w:hAnsi="Times New Roman" w:cs="Times New Roman"/>
          <w:bCs/>
          <w:sz w:val="28"/>
          <w:szCs w:val="28"/>
        </w:rPr>
      </w:pPr>
      <w:r w:rsidRPr="009C640F">
        <w:rPr>
          <w:rFonts w:ascii="Times New Roman" w:hAnsi="Times New Roman" w:cs="Times New Roman"/>
          <w:b/>
          <w:sz w:val="28"/>
          <w:szCs w:val="28"/>
        </w:rPr>
        <w:t xml:space="preserve">от </w:t>
      </w:r>
      <w:r w:rsidR="00DF60C0" w:rsidRPr="009C640F">
        <w:rPr>
          <w:rFonts w:ascii="Times New Roman" w:hAnsi="Times New Roman" w:cs="Times New Roman"/>
          <w:b/>
          <w:sz w:val="28"/>
          <w:szCs w:val="28"/>
        </w:rPr>
        <w:t>0</w:t>
      </w:r>
      <w:r w:rsidR="009C640F">
        <w:rPr>
          <w:rFonts w:ascii="Times New Roman" w:hAnsi="Times New Roman" w:cs="Times New Roman"/>
          <w:b/>
          <w:sz w:val="28"/>
          <w:szCs w:val="28"/>
        </w:rPr>
        <w:t>4</w:t>
      </w:r>
      <w:r w:rsidR="008F6A33" w:rsidRPr="009C640F">
        <w:rPr>
          <w:rFonts w:ascii="Times New Roman" w:hAnsi="Times New Roman" w:cs="Times New Roman"/>
          <w:b/>
          <w:sz w:val="28"/>
          <w:szCs w:val="28"/>
        </w:rPr>
        <w:t xml:space="preserve"> </w:t>
      </w:r>
      <w:r w:rsidR="009C640F">
        <w:rPr>
          <w:rFonts w:ascii="Times New Roman" w:hAnsi="Times New Roman" w:cs="Times New Roman"/>
          <w:b/>
          <w:sz w:val="28"/>
          <w:szCs w:val="28"/>
        </w:rPr>
        <w:t>марта</w:t>
      </w:r>
      <w:r w:rsidRPr="009C640F">
        <w:rPr>
          <w:rFonts w:ascii="Times New Roman" w:hAnsi="Times New Roman" w:cs="Times New Roman"/>
          <w:b/>
          <w:sz w:val="28"/>
          <w:szCs w:val="28"/>
        </w:rPr>
        <w:t xml:space="preserve"> 201</w:t>
      </w:r>
      <w:r w:rsidR="009C640F">
        <w:rPr>
          <w:rFonts w:ascii="Times New Roman" w:hAnsi="Times New Roman" w:cs="Times New Roman"/>
          <w:b/>
          <w:sz w:val="28"/>
          <w:szCs w:val="28"/>
        </w:rPr>
        <w:t>9</w:t>
      </w:r>
      <w:r w:rsidRPr="009C640F">
        <w:rPr>
          <w:rFonts w:ascii="Times New Roman" w:hAnsi="Times New Roman" w:cs="Times New Roman"/>
          <w:b/>
          <w:sz w:val="28"/>
          <w:szCs w:val="28"/>
        </w:rPr>
        <w:t xml:space="preserve"> года № </w:t>
      </w:r>
      <w:r w:rsidR="009C640F">
        <w:rPr>
          <w:rFonts w:ascii="Times New Roman" w:hAnsi="Times New Roman" w:cs="Times New Roman"/>
          <w:b/>
          <w:sz w:val="28"/>
          <w:szCs w:val="28"/>
        </w:rPr>
        <w:t>142</w:t>
      </w:r>
      <w:r w:rsidR="008F6A33" w:rsidRPr="008F6A33">
        <w:rPr>
          <w:rFonts w:ascii="Times New Roman" w:hAnsi="Times New Roman" w:cs="Times New Roman"/>
          <w:sz w:val="28"/>
          <w:szCs w:val="28"/>
        </w:rPr>
        <w:t xml:space="preserve"> </w:t>
      </w:r>
    </w:p>
    <w:p w:rsidR="008F3A60" w:rsidRPr="0095781C" w:rsidRDefault="008F3A60" w:rsidP="0095781C">
      <w:pPr>
        <w:jc w:val="center"/>
        <w:rPr>
          <w:b/>
          <w:bCs/>
          <w:sz w:val="28"/>
          <w:szCs w:val="28"/>
        </w:rPr>
      </w:pPr>
    </w:p>
    <w:p w:rsidR="00180BCE" w:rsidRPr="009A63A8" w:rsidRDefault="00180BCE" w:rsidP="00180BCE">
      <w:pPr>
        <w:jc w:val="center"/>
        <w:rPr>
          <w:b/>
          <w:sz w:val="28"/>
          <w:szCs w:val="28"/>
        </w:rPr>
      </w:pPr>
    </w:p>
    <w:p w:rsidR="00180BCE" w:rsidRDefault="00180BCE" w:rsidP="00180BCE">
      <w:pPr>
        <w:jc w:val="both"/>
        <w:rPr>
          <w:b/>
          <w:sz w:val="28"/>
          <w:szCs w:val="28"/>
        </w:rPr>
      </w:pPr>
      <w:r w:rsidRPr="00C87A80">
        <w:rPr>
          <w:b/>
          <w:sz w:val="28"/>
          <w:szCs w:val="28"/>
        </w:rPr>
        <w:tab/>
      </w:r>
      <w:r>
        <w:rPr>
          <w:sz w:val="28"/>
          <w:szCs w:val="28"/>
        </w:rPr>
        <w:t xml:space="preserve">В целях приведения в соответствие с нормами действующего законодательства Российской Федерации, в соответствии с Федеральным законом от 27 июля 2010 года № 210-ФЗ «Об организации предоставлении государственных и муниципальных услуг», руководствуясь Уставом муниципального района «Могочинский район» администрация муниципального района «Могочинский район» </w:t>
      </w:r>
      <w:r>
        <w:rPr>
          <w:b/>
          <w:sz w:val="28"/>
          <w:szCs w:val="28"/>
        </w:rPr>
        <w:t xml:space="preserve"> постановляет:</w:t>
      </w:r>
    </w:p>
    <w:p w:rsidR="00E84C0D" w:rsidRDefault="00E84C0D" w:rsidP="00180BCE">
      <w:pPr>
        <w:jc w:val="both"/>
        <w:rPr>
          <w:b/>
          <w:sz w:val="28"/>
          <w:szCs w:val="28"/>
        </w:rPr>
      </w:pPr>
    </w:p>
    <w:p w:rsidR="00CB759D" w:rsidRPr="008F6A33" w:rsidRDefault="008F3A60" w:rsidP="008F6A33">
      <w:pPr>
        <w:pStyle w:val="ConsTitle"/>
        <w:widowControl/>
        <w:ind w:right="0"/>
        <w:jc w:val="both"/>
        <w:rPr>
          <w:rFonts w:ascii="Times New Roman" w:hAnsi="Times New Roman" w:cs="Times New Roman"/>
          <w:b w:val="0"/>
          <w:sz w:val="28"/>
          <w:szCs w:val="28"/>
        </w:rPr>
      </w:pPr>
      <w:r w:rsidRPr="008F6A33">
        <w:rPr>
          <w:rFonts w:ascii="Times New Roman" w:hAnsi="Times New Roman" w:cs="Times New Roman"/>
          <w:b w:val="0"/>
          <w:sz w:val="28"/>
          <w:szCs w:val="28"/>
        </w:rPr>
        <w:t xml:space="preserve">1. </w:t>
      </w:r>
      <w:r w:rsidR="00CB759D" w:rsidRPr="008F6A33">
        <w:rPr>
          <w:rFonts w:ascii="Times New Roman" w:hAnsi="Times New Roman" w:cs="Times New Roman"/>
          <w:b w:val="0"/>
          <w:sz w:val="28"/>
          <w:szCs w:val="28"/>
        </w:rPr>
        <w:t>Внести</w:t>
      </w:r>
      <w:r w:rsidR="0095781C" w:rsidRPr="008F6A33">
        <w:rPr>
          <w:rFonts w:ascii="Times New Roman" w:hAnsi="Times New Roman" w:cs="Times New Roman"/>
          <w:b w:val="0"/>
          <w:sz w:val="28"/>
          <w:szCs w:val="28"/>
        </w:rPr>
        <w:t xml:space="preserve"> в</w:t>
      </w:r>
      <w:r w:rsidR="00CB759D" w:rsidRPr="008F6A33">
        <w:rPr>
          <w:rFonts w:ascii="Times New Roman" w:hAnsi="Times New Roman" w:cs="Times New Roman"/>
          <w:b w:val="0"/>
          <w:sz w:val="28"/>
          <w:szCs w:val="28"/>
        </w:rPr>
        <w:t xml:space="preserve"> административный регламент по предоставлению муниципальной услуги </w:t>
      </w:r>
      <w:r w:rsidR="009C640F" w:rsidRPr="00297419">
        <w:rPr>
          <w:rFonts w:ascii="Times New Roman" w:hAnsi="Times New Roman" w:cs="Times New Roman"/>
          <w:b w:val="0"/>
          <w:sz w:val="28"/>
          <w:szCs w:val="28"/>
        </w:rPr>
        <w:t>«</w:t>
      </w:r>
      <w:r w:rsidR="009C640F">
        <w:rPr>
          <w:rFonts w:ascii="Times New Roman" w:hAnsi="Times New Roman" w:cs="Times New Roman"/>
          <w:b w:val="0"/>
          <w:sz w:val="28"/>
          <w:szCs w:val="28"/>
        </w:rPr>
        <w:t>Присвоение адреса объекту капитального строительства</w:t>
      </w:r>
      <w:r w:rsidR="009C640F" w:rsidRPr="00297419">
        <w:rPr>
          <w:rFonts w:ascii="Times New Roman" w:hAnsi="Times New Roman" w:cs="Times New Roman"/>
          <w:b w:val="0"/>
          <w:sz w:val="28"/>
          <w:szCs w:val="28"/>
        </w:rPr>
        <w:t>»</w:t>
      </w:r>
      <w:r w:rsidR="009C640F" w:rsidRPr="00D23A9E">
        <w:rPr>
          <w:rStyle w:val="af3"/>
          <w:rFonts w:ascii="Times New Roman" w:hAnsi="Times New Roman"/>
          <w:color w:val="auto"/>
          <w:sz w:val="28"/>
          <w:szCs w:val="28"/>
        </w:rPr>
        <w:t>,</w:t>
      </w:r>
      <w:r w:rsidR="009C640F" w:rsidRPr="008F6A33">
        <w:rPr>
          <w:rStyle w:val="af3"/>
          <w:rFonts w:ascii="Times New Roman" w:hAnsi="Times New Roman"/>
          <w:color w:val="auto"/>
          <w:sz w:val="28"/>
          <w:szCs w:val="28"/>
        </w:rPr>
        <w:t xml:space="preserve"> </w:t>
      </w:r>
      <w:r w:rsidR="009C640F" w:rsidRPr="009C640F">
        <w:rPr>
          <w:rStyle w:val="af3"/>
          <w:rFonts w:ascii="Times New Roman" w:hAnsi="Times New Roman"/>
          <w:color w:val="auto"/>
          <w:sz w:val="28"/>
          <w:szCs w:val="28"/>
        </w:rPr>
        <w:t>утвержденный</w:t>
      </w:r>
      <w:r w:rsidR="009C640F" w:rsidRPr="008F6A33">
        <w:rPr>
          <w:rStyle w:val="af3"/>
          <w:rFonts w:ascii="Times New Roman" w:hAnsi="Times New Roman"/>
          <w:b/>
          <w:color w:val="auto"/>
          <w:sz w:val="28"/>
          <w:szCs w:val="28"/>
        </w:rPr>
        <w:t xml:space="preserve"> </w:t>
      </w:r>
      <w:r w:rsidR="009C640F" w:rsidRPr="009C640F">
        <w:rPr>
          <w:rFonts w:ascii="Times New Roman" w:hAnsi="Times New Roman" w:cs="Times New Roman"/>
          <w:b w:val="0"/>
          <w:sz w:val="28"/>
          <w:szCs w:val="28"/>
        </w:rPr>
        <w:t>постановлением администрации муниципального района «Могочинский район»  от 0</w:t>
      </w:r>
      <w:r w:rsidR="009C640F">
        <w:rPr>
          <w:rFonts w:ascii="Times New Roman" w:hAnsi="Times New Roman" w:cs="Times New Roman"/>
          <w:b w:val="0"/>
          <w:sz w:val="28"/>
          <w:szCs w:val="28"/>
        </w:rPr>
        <w:t>4</w:t>
      </w:r>
      <w:r w:rsidR="009C640F" w:rsidRPr="009C640F">
        <w:rPr>
          <w:rFonts w:ascii="Times New Roman" w:hAnsi="Times New Roman" w:cs="Times New Roman"/>
          <w:b w:val="0"/>
          <w:sz w:val="28"/>
          <w:szCs w:val="28"/>
        </w:rPr>
        <w:t xml:space="preserve"> </w:t>
      </w:r>
      <w:r w:rsidR="009C640F">
        <w:rPr>
          <w:rFonts w:ascii="Times New Roman" w:hAnsi="Times New Roman" w:cs="Times New Roman"/>
          <w:b w:val="0"/>
          <w:sz w:val="28"/>
          <w:szCs w:val="28"/>
        </w:rPr>
        <w:t>марта</w:t>
      </w:r>
      <w:r w:rsidR="009C640F" w:rsidRPr="009C640F">
        <w:rPr>
          <w:rFonts w:ascii="Times New Roman" w:hAnsi="Times New Roman" w:cs="Times New Roman"/>
          <w:b w:val="0"/>
          <w:sz w:val="28"/>
          <w:szCs w:val="28"/>
        </w:rPr>
        <w:t xml:space="preserve"> 201</w:t>
      </w:r>
      <w:r w:rsidR="009C640F">
        <w:rPr>
          <w:rFonts w:ascii="Times New Roman" w:hAnsi="Times New Roman" w:cs="Times New Roman"/>
          <w:b w:val="0"/>
          <w:sz w:val="28"/>
          <w:szCs w:val="28"/>
        </w:rPr>
        <w:t>9</w:t>
      </w:r>
      <w:r w:rsidR="009C640F" w:rsidRPr="009C640F">
        <w:rPr>
          <w:rFonts w:ascii="Times New Roman" w:hAnsi="Times New Roman" w:cs="Times New Roman"/>
          <w:b w:val="0"/>
          <w:sz w:val="28"/>
          <w:szCs w:val="28"/>
        </w:rPr>
        <w:t xml:space="preserve"> года № </w:t>
      </w:r>
      <w:r w:rsidR="009C640F">
        <w:rPr>
          <w:rFonts w:ascii="Times New Roman" w:hAnsi="Times New Roman" w:cs="Times New Roman"/>
          <w:b w:val="0"/>
          <w:sz w:val="28"/>
          <w:szCs w:val="28"/>
        </w:rPr>
        <w:t>142</w:t>
      </w:r>
      <w:r w:rsidR="009C640F" w:rsidRPr="008F6A33">
        <w:rPr>
          <w:rFonts w:ascii="Times New Roman" w:hAnsi="Times New Roman" w:cs="Times New Roman"/>
          <w:sz w:val="28"/>
          <w:szCs w:val="28"/>
        </w:rPr>
        <w:t xml:space="preserve"> </w:t>
      </w:r>
      <w:r w:rsidR="00813FFE" w:rsidRPr="00813FFE">
        <w:rPr>
          <w:rFonts w:ascii="Times New Roman" w:hAnsi="Times New Roman" w:cs="Times New Roman"/>
          <w:b w:val="0"/>
          <w:sz w:val="28"/>
          <w:szCs w:val="28"/>
        </w:rPr>
        <w:t>(далее – Регламент)</w:t>
      </w:r>
      <w:r w:rsidR="00813FFE">
        <w:rPr>
          <w:rFonts w:ascii="Times New Roman" w:hAnsi="Times New Roman" w:cs="Times New Roman"/>
          <w:sz w:val="28"/>
          <w:szCs w:val="28"/>
        </w:rPr>
        <w:t xml:space="preserve"> </w:t>
      </w:r>
      <w:r w:rsidR="00CB759D" w:rsidRPr="008F6A33">
        <w:rPr>
          <w:rFonts w:ascii="Times New Roman" w:hAnsi="Times New Roman" w:cs="Times New Roman"/>
          <w:b w:val="0"/>
          <w:sz w:val="28"/>
          <w:szCs w:val="28"/>
        </w:rPr>
        <w:t>следующие изменения:</w:t>
      </w:r>
    </w:p>
    <w:p w:rsidR="0095781C" w:rsidRPr="00507207" w:rsidRDefault="00CB759D" w:rsidP="0095781C">
      <w:pPr>
        <w:ind w:firstLine="708"/>
        <w:jc w:val="both"/>
        <w:rPr>
          <w:sz w:val="28"/>
          <w:szCs w:val="28"/>
        </w:rPr>
      </w:pPr>
      <w:r>
        <w:rPr>
          <w:sz w:val="28"/>
          <w:szCs w:val="28"/>
        </w:rPr>
        <w:t xml:space="preserve">-  </w:t>
      </w:r>
      <w:r w:rsidR="00862749">
        <w:rPr>
          <w:sz w:val="28"/>
          <w:szCs w:val="28"/>
        </w:rPr>
        <w:t>абзац</w:t>
      </w:r>
      <w:r w:rsidR="0095781C">
        <w:rPr>
          <w:sz w:val="28"/>
          <w:szCs w:val="28"/>
        </w:rPr>
        <w:t xml:space="preserve"> 3</w:t>
      </w:r>
      <w:r w:rsidR="00180BCE" w:rsidRPr="008F3A60">
        <w:rPr>
          <w:sz w:val="28"/>
          <w:szCs w:val="28"/>
        </w:rPr>
        <w:t xml:space="preserve"> </w:t>
      </w:r>
      <w:r w:rsidR="008F3A60" w:rsidRPr="008F3A60">
        <w:rPr>
          <w:sz w:val="28"/>
          <w:szCs w:val="28"/>
        </w:rPr>
        <w:t xml:space="preserve">пункта </w:t>
      </w:r>
      <w:r w:rsidR="009C640F">
        <w:rPr>
          <w:sz w:val="28"/>
          <w:szCs w:val="28"/>
        </w:rPr>
        <w:t>5.5</w:t>
      </w:r>
      <w:r w:rsidR="0095781C">
        <w:rPr>
          <w:sz w:val="28"/>
          <w:szCs w:val="28"/>
        </w:rPr>
        <w:t>.</w:t>
      </w:r>
      <w:r w:rsidR="008F3A60" w:rsidRPr="008F3A60">
        <w:rPr>
          <w:sz w:val="28"/>
          <w:szCs w:val="28"/>
        </w:rPr>
        <w:t xml:space="preserve"> </w:t>
      </w:r>
      <w:r w:rsidR="00180BCE" w:rsidRPr="008F3A60">
        <w:rPr>
          <w:sz w:val="28"/>
          <w:szCs w:val="28"/>
        </w:rPr>
        <w:t xml:space="preserve">изложить в </w:t>
      </w:r>
      <w:r w:rsidR="00802B45">
        <w:rPr>
          <w:sz w:val="28"/>
          <w:szCs w:val="28"/>
        </w:rPr>
        <w:t>новой</w:t>
      </w:r>
      <w:r w:rsidR="00180BCE" w:rsidRPr="008F3A60">
        <w:rPr>
          <w:sz w:val="28"/>
          <w:szCs w:val="28"/>
        </w:rPr>
        <w:t xml:space="preserve"> редакции: </w:t>
      </w:r>
      <w:r w:rsidR="0095781C">
        <w:rPr>
          <w:sz w:val="28"/>
          <w:szCs w:val="28"/>
        </w:rPr>
        <w:t>«</w:t>
      </w:r>
      <w:r w:rsidR="00862749">
        <w:rPr>
          <w:sz w:val="28"/>
          <w:szCs w:val="28"/>
        </w:rPr>
        <w:t xml:space="preserve"> </w:t>
      </w:r>
      <w:r w:rsidR="0095781C" w:rsidRPr="0095781C">
        <w:rPr>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95781C" w:rsidRPr="00507207">
        <w:rPr>
          <w:sz w:val="28"/>
          <w:szCs w:val="28"/>
        </w:rPr>
        <w:t xml:space="preserve"> </w:t>
      </w:r>
    </w:p>
    <w:p w:rsidR="00E62A05" w:rsidRDefault="00CB759D" w:rsidP="00E62A05">
      <w:pPr>
        <w:autoSpaceDE w:val="0"/>
        <w:autoSpaceDN w:val="0"/>
        <w:adjustRightInd w:val="0"/>
        <w:jc w:val="both"/>
        <w:rPr>
          <w:sz w:val="28"/>
          <w:szCs w:val="28"/>
        </w:rPr>
      </w:pPr>
      <w:proofErr w:type="gramStart"/>
      <w:r w:rsidRPr="0095781C">
        <w:rPr>
          <w:sz w:val="28"/>
          <w:szCs w:val="28"/>
        </w:rPr>
        <w:t xml:space="preserve">- </w:t>
      </w:r>
      <w:r w:rsidR="00802B45">
        <w:rPr>
          <w:sz w:val="28"/>
          <w:szCs w:val="28"/>
        </w:rPr>
        <w:t>пункт</w:t>
      </w:r>
      <w:r w:rsidR="0095781C" w:rsidRPr="0095781C">
        <w:rPr>
          <w:sz w:val="28"/>
          <w:szCs w:val="28"/>
        </w:rPr>
        <w:t xml:space="preserve"> 5.</w:t>
      </w:r>
      <w:r w:rsidR="009C640F">
        <w:rPr>
          <w:sz w:val="28"/>
          <w:szCs w:val="28"/>
        </w:rPr>
        <w:t>5</w:t>
      </w:r>
      <w:r w:rsidR="00D23A9E">
        <w:rPr>
          <w:sz w:val="28"/>
          <w:szCs w:val="28"/>
        </w:rPr>
        <w:t>.</w:t>
      </w:r>
      <w:r w:rsidR="0095781C" w:rsidRPr="0095781C">
        <w:rPr>
          <w:sz w:val="28"/>
          <w:szCs w:val="28"/>
        </w:rPr>
        <w:t xml:space="preserve"> дополнить </w:t>
      </w:r>
      <w:r w:rsidR="00862749">
        <w:rPr>
          <w:sz w:val="28"/>
          <w:szCs w:val="28"/>
        </w:rPr>
        <w:t>абзацем</w:t>
      </w:r>
      <w:r w:rsidR="0095781C" w:rsidRPr="0095781C">
        <w:rPr>
          <w:sz w:val="28"/>
          <w:szCs w:val="28"/>
        </w:rPr>
        <w:t xml:space="preserve"> </w:t>
      </w:r>
      <w:r w:rsidR="00E62A05">
        <w:rPr>
          <w:sz w:val="28"/>
          <w:szCs w:val="28"/>
        </w:rPr>
        <w:t>следующего содержания</w:t>
      </w:r>
      <w:r w:rsidR="0095781C" w:rsidRPr="0095781C">
        <w:rPr>
          <w:sz w:val="28"/>
          <w:szCs w:val="28"/>
        </w:rPr>
        <w:t xml:space="preserve"> </w:t>
      </w:r>
      <w:r w:rsidR="009C640F">
        <w:rPr>
          <w:sz w:val="28"/>
          <w:szCs w:val="28"/>
        </w:rPr>
        <w:t>«</w:t>
      </w:r>
      <w:r w:rsidR="009134F0" w:rsidRPr="009134F0">
        <w:rPr>
          <w:sz w:val="28"/>
          <w:szCs w:val="28"/>
        </w:rPr>
        <w:t>требования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случаев, предусмотренных пунктом 4 части 1 статьи 4 Федерального закона № 210-ФЗ от 27.07.2010 г. «Об организации предоставления государственных и муниципальных</w:t>
      </w:r>
      <w:proofErr w:type="gramEnd"/>
      <w:r w:rsidR="009134F0" w:rsidRPr="009134F0">
        <w:rPr>
          <w:sz w:val="28"/>
          <w:szCs w:val="28"/>
        </w:rPr>
        <w:t xml:space="preserve"> услуг</w:t>
      </w:r>
      <w:r w:rsidR="009134F0">
        <w:rPr>
          <w:sz w:val="28"/>
          <w:szCs w:val="28"/>
        </w:rPr>
        <w:t>».</w:t>
      </w:r>
      <w:r w:rsidR="00E62A05" w:rsidRPr="00E62A05">
        <w:rPr>
          <w:sz w:val="28"/>
          <w:szCs w:val="28"/>
        </w:rPr>
        <w:t xml:space="preserve"> </w:t>
      </w:r>
    </w:p>
    <w:p w:rsidR="00E62A05" w:rsidRDefault="00E62A05" w:rsidP="00E62A05">
      <w:pPr>
        <w:autoSpaceDE w:val="0"/>
        <w:autoSpaceDN w:val="0"/>
        <w:adjustRightInd w:val="0"/>
        <w:jc w:val="both"/>
        <w:rPr>
          <w:sz w:val="28"/>
          <w:szCs w:val="28"/>
        </w:rPr>
      </w:pPr>
      <w:r>
        <w:rPr>
          <w:sz w:val="28"/>
          <w:szCs w:val="28"/>
        </w:rPr>
        <w:t>1.1. Дополнить настоящий регламент:</w:t>
      </w:r>
    </w:p>
    <w:p w:rsidR="00E62A05" w:rsidRDefault="00E62A05" w:rsidP="00E62A05">
      <w:pPr>
        <w:autoSpaceDE w:val="0"/>
        <w:autoSpaceDN w:val="0"/>
        <w:adjustRightInd w:val="0"/>
        <w:jc w:val="both"/>
        <w:rPr>
          <w:rFonts w:eastAsiaTheme="minorHAnsi"/>
          <w:sz w:val="28"/>
          <w:szCs w:val="28"/>
          <w:lang w:eastAsia="en-US"/>
        </w:rPr>
      </w:pPr>
      <w:r>
        <w:rPr>
          <w:sz w:val="28"/>
          <w:szCs w:val="28"/>
        </w:rPr>
        <w:t xml:space="preserve">        -  пунктом 5.5.1. следующего содержания: </w:t>
      </w:r>
      <w:proofErr w:type="gramStart"/>
      <w:r>
        <w:rPr>
          <w:sz w:val="28"/>
          <w:szCs w:val="28"/>
        </w:rPr>
        <w:t>«</w:t>
      </w:r>
      <w:r>
        <w:rPr>
          <w:rFonts w:eastAsiaTheme="minorHAnsi"/>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w:t>
      </w:r>
      <w:r>
        <w:rPr>
          <w:rFonts w:eastAsiaTheme="minorHAnsi"/>
          <w:sz w:val="28"/>
          <w:szCs w:val="28"/>
          <w:lang w:eastAsia="en-US"/>
        </w:rPr>
        <w:lastRenderedPageBreak/>
        <w:t xml:space="preserve">услугу, органом, предоставляющим муниципальную услугу, многофункциональным центром либо организацией, предусмотренной </w:t>
      </w:r>
      <w:hyperlink r:id="rId7" w:history="1">
        <w:r w:rsidRPr="00491317">
          <w:rPr>
            <w:rFonts w:eastAsiaTheme="minorHAnsi"/>
            <w:sz w:val="28"/>
            <w:szCs w:val="28"/>
            <w:lang w:eastAsia="en-US"/>
          </w:rPr>
          <w:t>частью 1.1 статьи 16</w:t>
        </w:r>
      </w:hyperlink>
      <w:r>
        <w:rPr>
          <w:rFonts w:eastAsiaTheme="minorHAnsi"/>
          <w:sz w:val="28"/>
          <w:szCs w:val="28"/>
          <w:lang w:eastAsia="en-US"/>
        </w:rPr>
        <w:t xml:space="preserve"> Федерального закона № 210-ФЗ от 27.07.2010 г.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Pr>
          <w:rFonts w:eastAsiaTheme="minorHAnsi"/>
          <w:sz w:val="28"/>
          <w:szCs w:val="28"/>
          <w:lang w:eastAsia="en-US"/>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62A05" w:rsidRDefault="00E62A05" w:rsidP="00E62A0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 пунктом 5.5.2.  следующего содержания: «В случае признания </w:t>
      </w:r>
      <w:proofErr w:type="gramStart"/>
      <w:r>
        <w:rPr>
          <w:rFonts w:eastAsiaTheme="minorHAnsi"/>
          <w:sz w:val="28"/>
          <w:szCs w:val="28"/>
          <w:lang w:eastAsia="en-US"/>
        </w:rPr>
        <w:t>жалобы</w:t>
      </w:r>
      <w:proofErr w:type="gramEnd"/>
      <w:r>
        <w:rPr>
          <w:rFonts w:eastAsiaTheme="minorHAnsi"/>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34F0" w:rsidRPr="00E62A05" w:rsidRDefault="00E62A05" w:rsidP="00E62A0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Pr>
          <w:sz w:val="28"/>
          <w:szCs w:val="28"/>
        </w:rPr>
        <w:t xml:space="preserve"> - пунктом 5.5.3. следующего содержания: «</w:t>
      </w:r>
      <w:r>
        <w:rPr>
          <w:rFonts w:eastAsiaTheme="minorHAnsi"/>
          <w:sz w:val="28"/>
          <w:szCs w:val="28"/>
          <w:lang w:eastAsia="en-US"/>
        </w:rPr>
        <w:t xml:space="preserve">В случае установления в ходе или по результатам </w:t>
      </w:r>
      <w:proofErr w:type="gramStart"/>
      <w:r>
        <w:rPr>
          <w:rFonts w:eastAsiaTheme="minorHAnsi"/>
          <w:sz w:val="28"/>
          <w:szCs w:val="28"/>
          <w:lang w:eastAsia="en-US"/>
        </w:rPr>
        <w:t>рассмотрения жалобы признаков состава административного правонарушения</w:t>
      </w:r>
      <w:proofErr w:type="gramEnd"/>
      <w:r>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w:t>
      </w:r>
      <w:hyperlink r:id="rId8" w:history="1">
        <w:r w:rsidRPr="00491317">
          <w:rPr>
            <w:rFonts w:eastAsiaTheme="minorHAnsi"/>
            <w:sz w:val="28"/>
            <w:szCs w:val="28"/>
            <w:lang w:eastAsia="en-US"/>
          </w:rPr>
          <w:t>частью 1</w:t>
        </w:r>
      </w:hyperlink>
      <w:r>
        <w:rPr>
          <w:rFonts w:eastAsiaTheme="minorHAnsi"/>
          <w:sz w:val="28"/>
          <w:szCs w:val="28"/>
          <w:lang w:eastAsia="en-US"/>
        </w:rPr>
        <w:t xml:space="preserve"> статьи 11.2. Федерального закона № 210-ФЗ от 27.07.2010 г. «Об организации предоставления государственных и муниципальных услуг», незамедлительно направляют имеющиеся материалы в органы прокуратуры».</w:t>
      </w:r>
    </w:p>
    <w:p w:rsidR="009134F0" w:rsidRDefault="00CB759D" w:rsidP="008F3A60">
      <w:pPr>
        <w:tabs>
          <w:tab w:val="left" w:pos="1080"/>
        </w:tabs>
        <w:jc w:val="both"/>
        <w:rPr>
          <w:sz w:val="28"/>
          <w:szCs w:val="28"/>
        </w:rPr>
      </w:pPr>
      <w:r>
        <w:rPr>
          <w:sz w:val="28"/>
          <w:szCs w:val="28"/>
        </w:rPr>
        <w:t>2</w:t>
      </w:r>
      <w:r w:rsidR="008F3A60" w:rsidRPr="008F3A60">
        <w:rPr>
          <w:sz w:val="28"/>
          <w:szCs w:val="28"/>
        </w:rPr>
        <w:t xml:space="preserve">. Настоящее постановление </w:t>
      </w:r>
      <w:r w:rsidR="00E62A05">
        <w:rPr>
          <w:sz w:val="28"/>
          <w:szCs w:val="28"/>
        </w:rPr>
        <w:t>обнародовать</w:t>
      </w:r>
      <w:r w:rsidR="009134F0">
        <w:rPr>
          <w:sz w:val="28"/>
          <w:szCs w:val="28"/>
        </w:rPr>
        <w:t xml:space="preserve"> в информационно-телекоммуникационной сети «Интернет» на официальном сайте </w:t>
      </w:r>
      <w:r w:rsidR="008F6A33">
        <w:rPr>
          <w:sz w:val="28"/>
          <w:szCs w:val="28"/>
        </w:rPr>
        <w:t xml:space="preserve">администрации муниципального района «Могочинский район» </w:t>
      </w:r>
      <w:r w:rsidR="009134F0">
        <w:rPr>
          <w:sz w:val="28"/>
          <w:szCs w:val="28"/>
        </w:rPr>
        <w:t>«</w:t>
      </w:r>
      <w:proofErr w:type="spellStart"/>
      <w:r w:rsidR="009134F0">
        <w:rPr>
          <w:sz w:val="28"/>
          <w:szCs w:val="28"/>
        </w:rPr>
        <w:t>могоча</w:t>
      </w:r>
      <w:proofErr w:type="gramStart"/>
      <w:r w:rsidR="009134F0">
        <w:rPr>
          <w:sz w:val="28"/>
          <w:szCs w:val="28"/>
        </w:rPr>
        <w:t>.з</w:t>
      </w:r>
      <w:proofErr w:type="gramEnd"/>
      <w:r w:rsidR="009134F0">
        <w:rPr>
          <w:sz w:val="28"/>
          <w:szCs w:val="28"/>
        </w:rPr>
        <w:t>абайкальскийкрай.рф</w:t>
      </w:r>
      <w:proofErr w:type="spellEnd"/>
      <w:r w:rsidR="009134F0">
        <w:rPr>
          <w:sz w:val="28"/>
          <w:szCs w:val="28"/>
        </w:rPr>
        <w:t>»</w:t>
      </w:r>
    </w:p>
    <w:p w:rsidR="008F3A60" w:rsidRPr="008F3A60" w:rsidRDefault="009134F0" w:rsidP="008F3A60">
      <w:pPr>
        <w:tabs>
          <w:tab w:val="left" w:pos="1080"/>
        </w:tabs>
        <w:jc w:val="both"/>
        <w:rPr>
          <w:sz w:val="28"/>
          <w:szCs w:val="28"/>
        </w:rPr>
      </w:pPr>
      <w:r>
        <w:rPr>
          <w:sz w:val="28"/>
          <w:szCs w:val="28"/>
        </w:rPr>
        <w:t xml:space="preserve">3. Настоящее постановление  </w:t>
      </w:r>
      <w:r w:rsidR="008F3A60" w:rsidRPr="008F3A60">
        <w:rPr>
          <w:sz w:val="28"/>
          <w:szCs w:val="28"/>
        </w:rPr>
        <w:t xml:space="preserve">вступает в силу </w:t>
      </w:r>
      <w:r w:rsidR="00E62A05">
        <w:rPr>
          <w:sz w:val="28"/>
          <w:szCs w:val="28"/>
        </w:rPr>
        <w:t>после</w:t>
      </w:r>
      <w:r w:rsidR="008F3A60" w:rsidRPr="008F3A60">
        <w:rPr>
          <w:sz w:val="28"/>
          <w:szCs w:val="28"/>
        </w:rPr>
        <w:t xml:space="preserve"> его </w:t>
      </w:r>
      <w:r>
        <w:rPr>
          <w:sz w:val="28"/>
          <w:szCs w:val="28"/>
        </w:rPr>
        <w:t xml:space="preserve">официального </w:t>
      </w:r>
      <w:r w:rsidR="00E62A05">
        <w:rPr>
          <w:sz w:val="28"/>
          <w:szCs w:val="28"/>
        </w:rPr>
        <w:t>обнародования</w:t>
      </w:r>
      <w:r w:rsidR="008F3A60" w:rsidRPr="008F3A60">
        <w:rPr>
          <w:sz w:val="28"/>
          <w:szCs w:val="28"/>
        </w:rPr>
        <w:t>.</w:t>
      </w:r>
    </w:p>
    <w:p w:rsidR="008F3A60" w:rsidRPr="008F3A60" w:rsidRDefault="008F3A60" w:rsidP="008F3A60">
      <w:pPr>
        <w:jc w:val="both"/>
        <w:rPr>
          <w:sz w:val="28"/>
          <w:szCs w:val="28"/>
        </w:rPr>
      </w:pPr>
    </w:p>
    <w:p w:rsidR="008F3A60" w:rsidRPr="008F3A60" w:rsidRDefault="008F3A60" w:rsidP="008F3A60">
      <w:pPr>
        <w:jc w:val="both"/>
        <w:rPr>
          <w:rStyle w:val="af3"/>
          <w:b w:val="0"/>
          <w:bCs w:val="0"/>
          <w:color w:val="auto"/>
          <w:sz w:val="20"/>
          <w:szCs w:val="20"/>
        </w:rPr>
      </w:pPr>
    </w:p>
    <w:p w:rsidR="008F3A60" w:rsidRPr="008F3A60" w:rsidRDefault="008F3A60" w:rsidP="008F3A60">
      <w:pPr>
        <w:jc w:val="both"/>
        <w:rPr>
          <w:sz w:val="28"/>
          <w:szCs w:val="28"/>
        </w:rPr>
      </w:pPr>
    </w:p>
    <w:p w:rsidR="00C50781" w:rsidRPr="008F3A60" w:rsidRDefault="00C50781" w:rsidP="00C50781">
      <w:pPr>
        <w:jc w:val="both"/>
        <w:rPr>
          <w:b/>
          <w:sz w:val="28"/>
          <w:szCs w:val="28"/>
        </w:rPr>
      </w:pPr>
    </w:p>
    <w:p w:rsidR="00C50781" w:rsidRPr="008F3A60" w:rsidRDefault="00E84C0D" w:rsidP="00C50781">
      <w:pPr>
        <w:jc w:val="both"/>
        <w:rPr>
          <w:sz w:val="28"/>
          <w:szCs w:val="28"/>
        </w:rPr>
      </w:pPr>
      <w:r>
        <w:rPr>
          <w:sz w:val="28"/>
          <w:szCs w:val="28"/>
        </w:rPr>
        <w:t>И.о</w:t>
      </w:r>
      <w:proofErr w:type="gramStart"/>
      <w:r>
        <w:rPr>
          <w:sz w:val="28"/>
          <w:szCs w:val="28"/>
        </w:rPr>
        <w:t>.г</w:t>
      </w:r>
      <w:proofErr w:type="gramEnd"/>
      <w:r w:rsidR="00C50781" w:rsidRPr="008F3A60">
        <w:rPr>
          <w:sz w:val="28"/>
          <w:szCs w:val="28"/>
        </w:rPr>
        <w:t>лав</w:t>
      </w:r>
      <w:r>
        <w:rPr>
          <w:sz w:val="28"/>
          <w:szCs w:val="28"/>
        </w:rPr>
        <w:t>ы</w:t>
      </w:r>
      <w:r w:rsidR="00C50781" w:rsidRPr="008F3A60">
        <w:rPr>
          <w:sz w:val="28"/>
          <w:szCs w:val="28"/>
        </w:rPr>
        <w:t xml:space="preserve"> муниципального района</w:t>
      </w:r>
    </w:p>
    <w:p w:rsidR="008F76ED" w:rsidRPr="008F3A60" w:rsidRDefault="00C50781" w:rsidP="00E84C0D">
      <w:pPr>
        <w:jc w:val="both"/>
      </w:pPr>
      <w:r w:rsidRPr="008F3A60">
        <w:rPr>
          <w:sz w:val="28"/>
          <w:szCs w:val="28"/>
        </w:rPr>
        <w:t xml:space="preserve">«Могочинский район»    </w:t>
      </w:r>
      <w:r w:rsidRPr="008F3A60">
        <w:rPr>
          <w:sz w:val="28"/>
          <w:szCs w:val="28"/>
        </w:rPr>
        <w:tab/>
        <w:t xml:space="preserve">          </w:t>
      </w:r>
      <w:r w:rsidRPr="008F3A60">
        <w:rPr>
          <w:sz w:val="28"/>
          <w:szCs w:val="28"/>
        </w:rPr>
        <w:tab/>
      </w:r>
      <w:r w:rsidRPr="008F3A60">
        <w:rPr>
          <w:sz w:val="28"/>
          <w:szCs w:val="28"/>
        </w:rPr>
        <w:tab/>
      </w:r>
      <w:r w:rsidRPr="008F3A60">
        <w:rPr>
          <w:sz w:val="28"/>
          <w:szCs w:val="28"/>
        </w:rPr>
        <w:tab/>
      </w:r>
      <w:r w:rsidRPr="008F3A60">
        <w:rPr>
          <w:sz w:val="28"/>
          <w:szCs w:val="28"/>
        </w:rPr>
        <w:tab/>
        <w:t xml:space="preserve"> </w:t>
      </w:r>
      <w:r w:rsidR="00E84C0D">
        <w:rPr>
          <w:sz w:val="28"/>
          <w:szCs w:val="28"/>
        </w:rPr>
        <w:tab/>
      </w:r>
      <w:r w:rsidR="00E84C0D">
        <w:rPr>
          <w:sz w:val="28"/>
          <w:szCs w:val="28"/>
        </w:rPr>
        <w:tab/>
      </w:r>
      <w:proofErr w:type="spellStart"/>
      <w:r w:rsidRPr="008F3A60">
        <w:rPr>
          <w:sz w:val="28"/>
          <w:szCs w:val="28"/>
        </w:rPr>
        <w:t>А.</w:t>
      </w:r>
      <w:r w:rsidR="00E84C0D">
        <w:rPr>
          <w:sz w:val="28"/>
          <w:szCs w:val="28"/>
        </w:rPr>
        <w:t>Б.Вяткин</w:t>
      </w:r>
      <w:proofErr w:type="spellEnd"/>
      <w:r w:rsidR="00E84C0D">
        <w:rPr>
          <w:sz w:val="28"/>
          <w:szCs w:val="28"/>
        </w:rPr>
        <w:t xml:space="preserve"> </w:t>
      </w:r>
    </w:p>
    <w:sectPr w:rsidR="008F76ED" w:rsidRPr="008F3A60" w:rsidSect="008F6A33">
      <w:footerReference w:type="default" r:id="rId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AC1" w:rsidRDefault="00603AC1" w:rsidP="005E5915">
      <w:r>
        <w:separator/>
      </w:r>
    </w:p>
  </w:endnote>
  <w:endnote w:type="continuationSeparator" w:id="0">
    <w:p w:rsidR="00603AC1" w:rsidRDefault="00603AC1" w:rsidP="005E59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2230"/>
      <w:docPartObj>
        <w:docPartGallery w:val="Page Numbers (Bottom of Page)"/>
        <w:docPartUnique/>
      </w:docPartObj>
    </w:sdtPr>
    <w:sdtContent>
      <w:p w:rsidR="005E5915" w:rsidRDefault="00A24580">
        <w:pPr>
          <w:pStyle w:val="af6"/>
          <w:jc w:val="center"/>
        </w:pPr>
        <w:fldSimple w:instr=" PAGE   \* MERGEFORMAT ">
          <w:r w:rsidR="00E84C0D">
            <w:rPr>
              <w:noProof/>
            </w:rPr>
            <w:t>2</w:t>
          </w:r>
        </w:fldSimple>
      </w:p>
    </w:sdtContent>
  </w:sdt>
  <w:p w:rsidR="005E5915" w:rsidRDefault="005E591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AC1" w:rsidRDefault="00603AC1" w:rsidP="005E5915">
      <w:r>
        <w:separator/>
      </w:r>
    </w:p>
  </w:footnote>
  <w:footnote w:type="continuationSeparator" w:id="0">
    <w:p w:rsidR="00603AC1" w:rsidRDefault="00603AC1" w:rsidP="005E59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B612D"/>
    <w:multiLevelType w:val="hybridMultilevel"/>
    <w:tmpl w:val="3C9447FA"/>
    <w:lvl w:ilvl="0" w:tplc="9F2ABBE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32B7CA6"/>
    <w:multiLevelType w:val="hybridMultilevel"/>
    <w:tmpl w:val="DC8C7EF6"/>
    <w:lvl w:ilvl="0" w:tplc="0BC253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80BCE"/>
    <w:rsid w:val="000919F9"/>
    <w:rsid w:val="000E0EA1"/>
    <w:rsid w:val="0011391F"/>
    <w:rsid w:val="0015538A"/>
    <w:rsid w:val="00174075"/>
    <w:rsid w:val="0017579F"/>
    <w:rsid w:val="00180BCE"/>
    <w:rsid w:val="001A0D72"/>
    <w:rsid w:val="00266279"/>
    <w:rsid w:val="002D594D"/>
    <w:rsid w:val="00311CB3"/>
    <w:rsid w:val="00336FDB"/>
    <w:rsid w:val="00342798"/>
    <w:rsid w:val="00495042"/>
    <w:rsid w:val="005E5915"/>
    <w:rsid w:val="005E6E27"/>
    <w:rsid w:val="00603AC1"/>
    <w:rsid w:val="007238E1"/>
    <w:rsid w:val="007A2CDD"/>
    <w:rsid w:val="007E64F9"/>
    <w:rsid w:val="00802B45"/>
    <w:rsid w:val="00813FFE"/>
    <w:rsid w:val="00862749"/>
    <w:rsid w:val="00871691"/>
    <w:rsid w:val="008D128F"/>
    <w:rsid w:val="008F3A60"/>
    <w:rsid w:val="008F6A33"/>
    <w:rsid w:val="008F76ED"/>
    <w:rsid w:val="009121F3"/>
    <w:rsid w:val="009134F0"/>
    <w:rsid w:val="00951A2C"/>
    <w:rsid w:val="0095465B"/>
    <w:rsid w:val="0095781C"/>
    <w:rsid w:val="009A5E5B"/>
    <w:rsid w:val="009C640F"/>
    <w:rsid w:val="00A24580"/>
    <w:rsid w:val="00C50781"/>
    <w:rsid w:val="00CB759D"/>
    <w:rsid w:val="00CE5881"/>
    <w:rsid w:val="00CF7473"/>
    <w:rsid w:val="00D23A9E"/>
    <w:rsid w:val="00D94CBC"/>
    <w:rsid w:val="00DF60C0"/>
    <w:rsid w:val="00E62A05"/>
    <w:rsid w:val="00E84A81"/>
    <w:rsid w:val="00E84C0D"/>
    <w:rsid w:val="00EC273E"/>
    <w:rsid w:val="00EE6337"/>
    <w:rsid w:val="00F057E0"/>
    <w:rsid w:val="00F237CD"/>
    <w:rsid w:val="00F32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BCE"/>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E6E27"/>
    <w:pPr>
      <w:spacing w:before="480" w:line="276" w:lineRule="auto"/>
      <w:contextualSpacing/>
      <w:outlineLvl w:val="0"/>
    </w:pPr>
    <w:rPr>
      <w:rFonts w:asciiTheme="majorHAnsi" w:eastAsiaTheme="minorHAnsi" w:hAnsiTheme="majorHAnsi" w:cstheme="majorBidi"/>
      <w:smallCaps/>
      <w:spacing w:val="5"/>
      <w:sz w:val="36"/>
      <w:szCs w:val="36"/>
      <w:lang w:val="en-US" w:eastAsia="en-US" w:bidi="en-US"/>
    </w:rPr>
  </w:style>
  <w:style w:type="paragraph" w:styleId="2">
    <w:name w:val="heading 2"/>
    <w:basedOn w:val="a"/>
    <w:next w:val="a"/>
    <w:link w:val="20"/>
    <w:uiPriority w:val="9"/>
    <w:semiHidden/>
    <w:unhideWhenUsed/>
    <w:qFormat/>
    <w:rsid w:val="005E6E27"/>
    <w:pPr>
      <w:spacing w:before="200" w:line="271" w:lineRule="auto"/>
      <w:outlineLvl w:val="1"/>
    </w:pPr>
    <w:rPr>
      <w:rFonts w:asciiTheme="majorHAnsi" w:eastAsiaTheme="minorHAnsi" w:hAnsiTheme="majorHAnsi" w:cstheme="majorBidi"/>
      <w:smallCaps/>
      <w:sz w:val="28"/>
      <w:szCs w:val="28"/>
      <w:lang w:val="en-US" w:eastAsia="en-US" w:bidi="en-US"/>
    </w:rPr>
  </w:style>
  <w:style w:type="paragraph" w:styleId="3">
    <w:name w:val="heading 3"/>
    <w:basedOn w:val="a"/>
    <w:next w:val="a"/>
    <w:link w:val="30"/>
    <w:uiPriority w:val="9"/>
    <w:semiHidden/>
    <w:unhideWhenUsed/>
    <w:qFormat/>
    <w:rsid w:val="005E6E27"/>
    <w:pPr>
      <w:spacing w:before="20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4">
    <w:name w:val="heading 4"/>
    <w:basedOn w:val="a"/>
    <w:next w:val="a"/>
    <w:link w:val="40"/>
    <w:uiPriority w:val="9"/>
    <w:semiHidden/>
    <w:unhideWhenUsed/>
    <w:qFormat/>
    <w:rsid w:val="005E6E27"/>
    <w:pPr>
      <w:spacing w:line="271" w:lineRule="auto"/>
      <w:outlineLvl w:val="3"/>
    </w:pPr>
    <w:rPr>
      <w:rFonts w:asciiTheme="majorHAnsi" w:eastAsiaTheme="minorHAnsi" w:hAnsiTheme="majorHAnsi" w:cstheme="majorBidi"/>
      <w:b/>
      <w:bCs/>
      <w:spacing w:val="5"/>
      <w:lang w:val="en-US" w:eastAsia="en-US" w:bidi="en-US"/>
    </w:rPr>
  </w:style>
  <w:style w:type="paragraph" w:styleId="5">
    <w:name w:val="heading 5"/>
    <w:basedOn w:val="a"/>
    <w:next w:val="a"/>
    <w:link w:val="50"/>
    <w:uiPriority w:val="9"/>
    <w:semiHidden/>
    <w:unhideWhenUsed/>
    <w:qFormat/>
    <w:rsid w:val="005E6E27"/>
    <w:pPr>
      <w:spacing w:line="271" w:lineRule="auto"/>
      <w:outlineLvl w:val="4"/>
    </w:pPr>
    <w:rPr>
      <w:rFonts w:asciiTheme="majorHAnsi" w:eastAsiaTheme="minorHAnsi" w:hAnsiTheme="majorHAnsi" w:cstheme="majorBidi"/>
      <w:i/>
      <w:iCs/>
      <w:lang w:val="en-US" w:eastAsia="en-US" w:bidi="en-US"/>
    </w:rPr>
  </w:style>
  <w:style w:type="paragraph" w:styleId="6">
    <w:name w:val="heading 6"/>
    <w:basedOn w:val="a"/>
    <w:next w:val="a"/>
    <w:link w:val="60"/>
    <w:uiPriority w:val="9"/>
    <w:semiHidden/>
    <w:unhideWhenUsed/>
    <w:qFormat/>
    <w:rsid w:val="005E6E27"/>
    <w:pPr>
      <w:shd w:val="clear" w:color="auto" w:fill="FFFFFF" w:themeFill="background1"/>
      <w:spacing w:line="271" w:lineRule="auto"/>
      <w:outlineLvl w:val="5"/>
    </w:pPr>
    <w:rPr>
      <w:rFonts w:asciiTheme="majorHAnsi" w:eastAsiaTheme="minorHAnsi" w:hAnsiTheme="majorHAnsi" w:cstheme="majorBidi"/>
      <w:b/>
      <w:bCs/>
      <w:color w:val="595959" w:themeColor="text1" w:themeTint="A6"/>
      <w:spacing w:val="5"/>
      <w:sz w:val="22"/>
      <w:szCs w:val="22"/>
      <w:lang w:val="en-US" w:eastAsia="en-US" w:bidi="en-US"/>
    </w:rPr>
  </w:style>
  <w:style w:type="paragraph" w:styleId="7">
    <w:name w:val="heading 7"/>
    <w:basedOn w:val="a"/>
    <w:next w:val="a"/>
    <w:link w:val="70"/>
    <w:uiPriority w:val="9"/>
    <w:semiHidden/>
    <w:unhideWhenUsed/>
    <w:qFormat/>
    <w:rsid w:val="005E6E27"/>
    <w:pPr>
      <w:spacing w:line="276" w:lineRule="auto"/>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8">
    <w:name w:val="heading 8"/>
    <w:basedOn w:val="a"/>
    <w:next w:val="a"/>
    <w:link w:val="80"/>
    <w:uiPriority w:val="9"/>
    <w:semiHidden/>
    <w:unhideWhenUsed/>
    <w:qFormat/>
    <w:rsid w:val="005E6E27"/>
    <w:pPr>
      <w:spacing w:line="276" w:lineRule="auto"/>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9">
    <w:name w:val="heading 9"/>
    <w:basedOn w:val="a"/>
    <w:next w:val="a"/>
    <w:link w:val="90"/>
    <w:uiPriority w:val="9"/>
    <w:semiHidden/>
    <w:unhideWhenUsed/>
    <w:qFormat/>
    <w:rsid w:val="005E6E27"/>
    <w:pPr>
      <w:spacing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E27"/>
    <w:rPr>
      <w:smallCaps/>
      <w:spacing w:val="5"/>
      <w:sz w:val="36"/>
      <w:szCs w:val="36"/>
    </w:rPr>
  </w:style>
  <w:style w:type="character" w:styleId="a3">
    <w:name w:val="Strong"/>
    <w:uiPriority w:val="22"/>
    <w:qFormat/>
    <w:rsid w:val="005E6E27"/>
    <w:rPr>
      <w:b/>
      <w:bCs/>
    </w:rPr>
  </w:style>
  <w:style w:type="character" w:customStyle="1" w:styleId="20">
    <w:name w:val="Заголовок 2 Знак"/>
    <w:basedOn w:val="a0"/>
    <w:link w:val="2"/>
    <w:uiPriority w:val="9"/>
    <w:semiHidden/>
    <w:rsid w:val="005E6E27"/>
    <w:rPr>
      <w:smallCaps/>
      <w:sz w:val="28"/>
      <w:szCs w:val="28"/>
    </w:rPr>
  </w:style>
  <w:style w:type="character" w:customStyle="1" w:styleId="30">
    <w:name w:val="Заголовок 3 Знак"/>
    <w:basedOn w:val="a0"/>
    <w:link w:val="3"/>
    <w:uiPriority w:val="9"/>
    <w:semiHidden/>
    <w:rsid w:val="005E6E27"/>
    <w:rPr>
      <w:i/>
      <w:iCs/>
      <w:smallCaps/>
      <w:spacing w:val="5"/>
      <w:sz w:val="26"/>
      <w:szCs w:val="26"/>
    </w:rPr>
  </w:style>
  <w:style w:type="character" w:customStyle="1" w:styleId="40">
    <w:name w:val="Заголовок 4 Знак"/>
    <w:basedOn w:val="a0"/>
    <w:link w:val="4"/>
    <w:uiPriority w:val="9"/>
    <w:semiHidden/>
    <w:rsid w:val="005E6E27"/>
    <w:rPr>
      <w:b/>
      <w:bCs/>
      <w:spacing w:val="5"/>
      <w:sz w:val="24"/>
      <w:szCs w:val="24"/>
    </w:rPr>
  </w:style>
  <w:style w:type="character" w:customStyle="1" w:styleId="50">
    <w:name w:val="Заголовок 5 Знак"/>
    <w:basedOn w:val="a0"/>
    <w:link w:val="5"/>
    <w:uiPriority w:val="9"/>
    <w:semiHidden/>
    <w:rsid w:val="005E6E27"/>
    <w:rPr>
      <w:i/>
      <w:iCs/>
      <w:sz w:val="24"/>
      <w:szCs w:val="24"/>
    </w:rPr>
  </w:style>
  <w:style w:type="character" w:customStyle="1" w:styleId="60">
    <w:name w:val="Заголовок 6 Знак"/>
    <w:basedOn w:val="a0"/>
    <w:link w:val="6"/>
    <w:uiPriority w:val="9"/>
    <w:semiHidden/>
    <w:rsid w:val="005E6E27"/>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E6E27"/>
    <w:rPr>
      <w:b/>
      <w:bCs/>
      <w:i/>
      <w:iCs/>
      <w:color w:val="5A5A5A" w:themeColor="text1" w:themeTint="A5"/>
      <w:sz w:val="20"/>
      <w:szCs w:val="20"/>
    </w:rPr>
  </w:style>
  <w:style w:type="character" w:customStyle="1" w:styleId="80">
    <w:name w:val="Заголовок 8 Знак"/>
    <w:basedOn w:val="a0"/>
    <w:link w:val="8"/>
    <w:uiPriority w:val="9"/>
    <w:semiHidden/>
    <w:rsid w:val="005E6E27"/>
    <w:rPr>
      <w:b/>
      <w:bCs/>
      <w:color w:val="7F7F7F" w:themeColor="text1" w:themeTint="80"/>
      <w:sz w:val="20"/>
      <w:szCs w:val="20"/>
    </w:rPr>
  </w:style>
  <w:style w:type="character" w:customStyle="1" w:styleId="90">
    <w:name w:val="Заголовок 9 Знак"/>
    <w:basedOn w:val="a0"/>
    <w:link w:val="9"/>
    <w:uiPriority w:val="9"/>
    <w:semiHidden/>
    <w:rsid w:val="005E6E27"/>
    <w:rPr>
      <w:b/>
      <w:bCs/>
      <w:i/>
      <w:iCs/>
      <w:color w:val="7F7F7F" w:themeColor="text1" w:themeTint="80"/>
      <w:sz w:val="18"/>
      <w:szCs w:val="18"/>
    </w:rPr>
  </w:style>
  <w:style w:type="paragraph" w:styleId="a4">
    <w:name w:val="Title"/>
    <w:basedOn w:val="a"/>
    <w:next w:val="a"/>
    <w:link w:val="a5"/>
    <w:uiPriority w:val="10"/>
    <w:qFormat/>
    <w:rsid w:val="005E6E27"/>
    <w:pPr>
      <w:spacing w:after="300"/>
      <w:contextualSpacing/>
    </w:pPr>
    <w:rPr>
      <w:rFonts w:asciiTheme="majorHAnsi" w:eastAsiaTheme="minorHAnsi" w:hAnsiTheme="majorHAnsi" w:cstheme="majorBidi"/>
      <w:smallCaps/>
      <w:sz w:val="52"/>
      <w:szCs w:val="52"/>
      <w:lang w:val="en-US" w:eastAsia="en-US" w:bidi="en-US"/>
    </w:rPr>
  </w:style>
  <w:style w:type="character" w:customStyle="1" w:styleId="a5">
    <w:name w:val="Название Знак"/>
    <w:basedOn w:val="a0"/>
    <w:link w:val="a4"/>
    <w:uiPriority w:val="10"/>
    <w:rsid w:val="005E6E27"/>
    <w:rPr>
      <w:smallCaps/>
      <w:sz w:val="52"/>
      <w:szCs w:val="52"/>
    </w:rPr>
  </w:style>
  <w:style w:type="paragraph" w:styleId="a6">
    <w:name w:val="Subtitle"/>
    <w:basedOn w:val="a"/>
    <w:next w:val="a"/>
    <w:link w:val="a7"/>
    <w:uiPriority w:val="11"/>
    <w:qFormat/>
    <w:rsid w:val="005E6E27"/>
    <w:pPr>
      <w:spacing w:after="200" w:line="276" w:lineRule="auto"/>
    </w:pPr>
    <w:rPr>
      <w:rFonts w:asciiTheme="majorHAnsi" w:eastAsiaTheme="minorHAnsi" w:hAnsiTheme="majorHAnsi" w:cstheme="majorBidi"/>
      <w:i/>
      <w:iCs/>
      <w:smallCaps/>
      <w:spacing w:val="10"/>
      <w:sz w:val="28"/>
      <w:szCs w:val="28"/>
      <w:lang w:val="en-US" w:eastAsia="en-US" w:bidi="en-US"/>
    </w:rPr>
  </w:style>
  <w:style w:type="character" w:customStyle="1" w:styleId="a7">
    <w:name w:val="Подзаголовок Знак"/>
    <w:basedOn w:val="a0"/>
    <w:link w:val="a6"/>
    <w:uiPriority w:val="11"/>
    <w:rsid w:val="005E6E27"/>
    <w:rPr>
      <w:i/>
      <w:iCs/>
      <w:smallCaps/>
      <w:spacing w:val="10"/>
      <w:sz w:val="28"/>
      <w:szCs w:val="28"/>
    </w:rPr>
  </w:style>
  <w:style w:type="character" w:styleId="a8">
    <w:name w:val="Emphasis"/>
    <w:uiPriority w:val="20"/>
    <w:qFormat/>
    <w:rsid w:val="005E6E27"/>
    <w:rPr>
      <w:b/>
      <w:bCs/>
      <w:i/>
      <w:iCs/>
      <w:spacing w:val="10"/>
    </w:rPr>
  </w:style>
  <w:style w:type="paragraph" w:styleId="a9">
    <w:name w:val="No Spacing"/>
    <w:basedOn w:val="a"/>
    <w:uiPriority w:val="1"/>
    <w:qFormat/>
    <w:rsid w:val="005E6E27"/>
    <w:rPr>
      <w:rFonts w:asciiTheme="majorHAnsi" w:eastAsiaTheme="minorHAnsi" w:hAnsiTheme="majorHAnsi" w:cstheme="majorBidi"/>
      <w:sz w:val="22"/>
      <w:szCs w:val="22"/>
      <w:lang w:val="en-US" w:eastAsia="en-US" w:bidi="en-US"/>
    </w:rPr>
  </w:style>
  <w:style w:type="paragraph" w:styleId="aa">
    <w:name w:val="List Paragraph"/>
    <w:basedOn w:val="a"/>
    <w:uiPriority w:val="34"/>
    <w:qFormat/>
    <w:rsid w:val="005E6E27"/>
    <w:pPr>
      <w:spacing w:after="200" w:line="276" w:lineRule="auto"/>
      <w:ind w:left="720"/>
      <w:contextualSpacing/>
    </w:pPr>
    <w:rPr>
      <w:rFonts w:asciiTheme="majorHAnsi" w:eastAsiaTheme="minorHAnsi" w:hAnsiTheme="majorHAnsi" w:cstheme="majorBidi"/>
      <w:sz w:val="22"/>
      <w:szCs w:val="22"/>
      <w:lang w:val="en-US" w:eastAsia="en-US" w:bidi="en-US"/>
    </w:rPr>
  </w:style>
  <w:style w:type="paragraph" w:styleId="21">
    <w:name w:val="Quote"/>
    <w:basedOn w:val="a"/>
    <w:next w:val="a"/>
    <w:link w:val="22"/>
    <w:uiPriority w:val="29"/>
    <w:qFormat/>
    <w:rsid w:val="005E6E27"/>
    <w:pPr>
      <w:spacing w:after="200" w:line="276" w:lineRule="auto"/>
    </w:pPr>
    <w:rPr>
      <w:rFonts w:asciiTheme="majorHAnsi" w:eastAsiaTheme="minorHAnsi" w:hAnsiTheme="majorHAnsi" w:cstheme="majorBidi"/>
      <w:i/>
      <w:iCs/>
      <w:sz w:val="22"/>
      <w:szCs w:val="22"/>
      <w:lang w:val="en-US" w:eastAsia="en-US" w:bidi="en-US"/>
    </w:rPr>
  </w:style>
  <w:style w:type="character" w:customStyle="1" w:styleId="22">
    <w:name w:val="Цитата 2 Знак"/>
    <w:basedOn w:val="a0"/>
    <w:link w:val="21"/>
    <w:uiPriority w:val="29"/>
    <w:rsid w:val="005E6E27"/>
    <w:rPr>
      <w:i/>
      <w:iCs/>
    </w:rPr>
  </w:style>
  <w:style w:type="paragraph" w:styleId="ab">
    <w:name w:val="Intense Quote"/>
    <w:basedOn w:val="a"/>
    <w:next w:val="a"/>
    <w:link w:val="ac"/>
    <w:uiPriority w:val="30"/>
    <w:qFormat/>
    <w:rsid w:val="005E6E27"/>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sz w:val="22"/>
      <w:szCs w:val="22"/>
      <w:lang w:val="en-US" w:eastAsia="en-US" w:bidi="en-US"/>
    </w:rPr>
  </w:style>
  <w:style w:type="character" w:customStyle="1" w:styleId="ac">
    <w:name w:val="Выделенная цитата Знак"/>
    <w:basedOn w:val="a0"/>
    <w:link w:val="ab"/>
    <w:uiPriority w:val="30"/>
    <w:rsid w:val="005E6E27"/>
    <w:rPr>
      <w:i/>
      <w:iCs/>
    </w:rPr>
  </w:style>
  <w:style w:type="character" w:styleId="ad">
    <w:name w:val="Subtle Emphasis"/>
    <w:uiPriority w:val="19"/>
    <w:qFormat/>
    <w:rsid w:val="005E6E27"/>
    <w:rPr>
      <w:i/>
      <w:iCs/>
    </w:rPr>
  </w:style>
  <w:style w:type="character" w:styleId="ae">
    <w:name w:val="Intense Emphasis"/>
    <w:uiPriority w:val="21"/>
    <w:qFormat/>
    <w:rsid w:val="005E6E27"/>
    <w:rPr>
      <w:b/>
      <w:bCs/>
      <w:i/>
      <w:iCs/>
    </w:rPr>
  </w:style>
  <w:style w:type="character" w:styleId="af">
    <w:name w:val="Subtle Reference"/>
    <w:basedOn w:val="a0"/>
    <w:uiPriority w:val="31"/>
    <w:qFormat/>
    <w:rsid w:val="005E6E27"/>
    <w:rPr>
      <w:smallCaps/>
    </w:rPr>
  </w:style>
  <w:style w:type="character" w:styleId="af0">
    <w:name w:val="Intense Reference"/>
    <w:uiPriority w:val="32"/>
    <w:qFormat/>
    <w:rsid w:val="005E6E27"/>
    <w:rPr>
      <w:b/>
      <w:bCs/>
      <w:smallCaps/>
    </w:rPr>
  </w:style>
  <w:style w:type="character" w:styleId="af1">
    <w:name w:val="Book Title"/>
    <w:basedOn w:val="a0"/>
    <w:uiPriority w:val="33"/>
    <w:qFormat/>
    <w:rsid w:val="005E6E27"/>
    <w:rPr>
      <w:i/>
      <w:iCs/>
      <w:smallCaps/>
      <w:spacing w:val="5"/>
    </w:rPr>
  </w:style>
  <w:style w:type="paragraph" w:styleId="af2">
    <w:name w:val="TOC Heading"/>
    <w:basedOn w:val="1"/>
    <w:next w:val="a"/>
    <w:uiPriority w:val="39"/>
    <w:semiHidden/>
    <w:unhideWhenUsed/>
    <w:qFormat/>
    <w:rsid w:val="005E6E27"/>
    <w:pPr>
      <w:outlineLvl w:val="9"/>
    </w:pPr>
  </w:style>
  <w:style w:type="character" w:customStyle="1" w:styleId="af3">
    <w:name w:val="Гипертекстовая ссылка"/>
    <w:basedOn w:val="a0"/>
    <w:uiPriority w:val="99"/>
    <w:rsid w:val="008F3A60"/>
    <w:rPr>
      <w:rFonts w:cs="Times New Roman"/>
      <w:b/>
      <w:bCs/>
      <w:color w:val="008000"/>
    </w:rPr>
  </w:style>
  <w:style w:type="paragraph" w:customStyle="1" w:styleId="ConsTitle">
    <w:name w:val="ConsTitle"/>
    <w:uiPriority w:val="99"/>
    <w:rsid w:val="008F3A60"/>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styleId="af4">
    <w:name w:val="header"/>
    <w:basedOn w:val="a"/>
    <w:link w:val="af5"/>
    <w:uiPriority w:val="99"/>
    <w:semiHidden/>
    <w:unhideWhenUsed/>
    <w:rsid w:val="005E5915"/>
    <w:pPr>
      <w:tabs>
        <w:tab w:val="center" w:pos="4677"/>
        <w:tab w:val="right" w:pos="9355"/>
      </w:tabs>
    </w:pPr>
  </w:style>
  <w:style w:type="character" w:customStyle="1" w:styleId="af5">
    <w:name w:val="Верхний колонтитул Знак"/>
    <w:basedOn w:val="a0"/>
    <w:link w:val="af4"/>
    <w:uiPriority w:val="99"/>
    <w:semiHidden/>
    <w:rsid w:val="005E5915"/>
    <w:rPr>
      <w:rFonts w:ascii="Times New Roman" w:eastAsia="Times New Roman" w:hAnsi="Times New Roman" w:cs="Times New Roman"/>
      <w:sz w:val="24"/>
      <w:szCs w:val="24"/>
      <w:lang w:val="ru-RU" w:eastAsia="ru-RU" w:bidi="ar-SA"/>
    </w:rPr>
  </w:style>
  <w:style w:type="paragraph" w:styleId="af6">
    <w:name w:val="footer"/>
    <w:basedOn w:val="a"/>
    <w:link w:val="af7"/>
    <w:uiPriority w:val="99"/>
    <w:unhideWhenUsed/>
    <w:rsid w:val="005E5915"/>
    <w:pPr>
      <w:tabs>
        <w:tab w:val="center" w:pos="4677"/>
        <w:tab w:val="right" w:pos="9355"/>
      </w:tabs>
    </w:pPr>
  </w:style>
  <w:style w:type="character" w:customStyle="1" w:styleId="af7">
    <w:name w:val="Нижний колонтитул Знак"/>
    <w:basedOn w:val="a0"/>
    <w:link w:val="af6"/>
    <w:uiPriority w:val="99"/>
    <w:rsid w:val="005E5915"/>
    <w:rPr>
      <w:rFonts w:ascii="Times New Roman" w:eastAsia="Times New Roman" w:hAnsi="Times New Roman" w:cs="Times New Roman"/>
      <w:sz w:val="24"/>
      <w:szCs w:val="24"/>
      <w:lang w:val="ru-RU" w:eastAsia="ru-RU" w:bidi="ar-SA"/>
    </w:rPr>
  </w:style>
  <w:style w:type="paragraph" w:customStyle="1" w:styleId="ConsPlusNormal">
    <w:name w:val="ConsPlusNormal"/>
    <w:rsid w:val="009C640F"/>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155DE8B2536F04C7084DA629F2C5CE683FF87C6BF42DB4DE2ECA049682EBB99D0508B1D83E263E0CFE03793B3F789F51FACBEA42X2dAI" TargetMode="External"/><Relationship Id="rId3" Type="http://schemas.openxmlformats.org/officeDocument/2006/relationships/settings" Target="settings.xml"/><Relationship Id="rId7" Type="http://schemas.openxmlformats.org/officeDocument/2006/relationships/hyperlink" Target="consultantplus://offline/ref=BB0F182CC20413A1BC9BD6D6ED1918C741BCA4FEAA31D8257B6AD01ED255FD5E4436A071CD46400D4673AE5F797FA2228B2576ABC6F15B15KFX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 EV</dc:creator>
  <cp:lastModifiedBy>Sekretar</cp:lastModifiedBy>
  <cp:revision>3</cp:revision>
  <cp:lastPrinted>2019-07-08T01:48:00Z</cp:lastPrinted>
  <dcterms:created xsi:type="dcterms:W3CDTF">2019-07-09T00:59:00Z</dcterms:created>
  <dcterms:modified xsi:type="dcterms:W3CDTF">2019-07-09T01:00:00Z</dcterms:modified>
</cp:coreProperties>
</file>