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DE05E2" w:rsidP="008F3A60">
      <w:pPr>
        <w:rPr>
          <w:sz w:val="28"/>
          <w:szCs w:val="28"/>
          <w:lang w:eastAsia="ar-SA"/>
        </w:rPr>
      </w:pPr>
      <w:r>
        <w:rPr>
          <w:sz w:val="28"/>
          <w:szCs w:val="28"/>
        </w:rPr>
        <w:t>08</w:t>
      </w:r>
      <w:r w:rsidR="004310F8">
        <w:rPr>
          <w:sz w:val="28"/>
          <w:szCs w:val="28"/>
        </w:rPr>
        <w:t xml:space="preserve"> </w:t>
      </w:r>
      <w:r w:rsidR="00180BCE">
        <w:rPr>
          <w:sz w:val="28"/>
          <w:szCs w:val="28"/>
        </w:rPr>
        <w:t xml:space="preserve"> </w:t>
      </w:r>
      <w:r w:rsidR="004310F8">
        <w:rPr>
          <w:sz w:val="28"/>
          <w:szCs w:val="28"/>
        </w:rPr>
        <w:t>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w:t>
      </w:r>
      <w:r>
        <w:rPr>
          <w:sz w:val="28"/>
          <w:szCs w:val="28"/>
          <w:lang w:eastAsia="ar-SA"/>
        </w:rPr>
        <w:tab/>
      </w:r>
      <w:r w:rsidR="008F3A60">
        <w:rPr>
          <w:sz w:val="28"/>
          <w:szCs w:val="28"/>
          <w:lang w:eastAsia="ar-SA"/>
        </w:rPr>
        <w:t>№</w:t>
      </w:r>
      <w:r>
        <w:rPr>
          <w:sz w:val="28"/>
          <w:szCs w:val="28"/>
          <w:lang w:eastAsia="ar-SA"/>
        </w:rPr>
        <w:t xml:space="preserve"> 435</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2D594D" w:rsidRDefault="00180BCE" w:rsidP="009C640F">
      <w:pPr>
        <w:pStyle w:val="ConsPlusNormal"/>
        <w:widowControl/>
        <w:suppressAutoHyphens/>
        <w:ind w:firstLine="0"/>
        <w:jc w:val="center"/>
        <w:rPr>
          <w:rFonts w:ascii="Times New Roman" w:hAnsi="Times New Roman" w:cs="Times New Roman"/>
          <w:b/>
          <w:sz w:val="28"/>
          <w:szCs w:val="28"/>
        </w:rPr>
      </w:pPr>
      <w:r w:rsidRPr="009C640F">
        <w:rPr>
          <w:rFonts w:ascii="Times New Roman" w:hAnsi="Times New Roman" w:cs="Times New Roman"/>
          <w:b/>
          <w:sz w:val="28"/>
          <w:szCs w:val="28"/>
        </w:rPr>
        <w:t xml:space="preserve">О внесении изменений в </w:t>
      </w:r>
      <w:r w:rsidR="00CB759D" w:rsidRPr="009C640F">
        <w:rPr>
          <w:rFonts w:ascii="Times New Roman" w:hAnsi="Times New Roman" w:cs="Times New Roman"/>
          <w:b/>
          <w:sz w:val="28"/>
          <w:szCs w:val="28"/>
        </w:rPr>
        <w:t>административный регламент по предоставлению муниципальной услуги</w:t>
      </w:r>
      <w:r w:rsidR="00CB759D" w:rsidRPr="008F6A33">
        <w:rPr>
          <w:rFonts w:ascii="Times New Roman" w:hAnsi="Times New Roman" w:cs="Times New Roman"/>
          <w:sz w:val="28"/>
          <w:szCs w:val="28"/>
        </w:rPr>
        <w:t xml:space="preserve"> </w:t>
      </w:r>
      <w:r w:rsidR="00233B98" w:rsidRPr="00297419">
        <w:rPr>
          <w:rFonts w:ascii="Times New Roman" w:hAnsi="Times New Roman" w:cs="Times New Roman"/>
          <w:b/>
          <w:sz w:val="28"/>
          <w:szCs w:val="28"/>
        </w:rPr>
        <w:t>«</w:t>
      </w:r>
      <w:r w:rsidR="00233B98">
        <w:rPr>
          <w:rFonts w:ascii="Times New Roman" w:hAnsi="Times New Roman" w:cs="Times New Roman"/>
          <w:b/>
          <w:sz w:val="28"/>
          <w:szCs w:val="28"/>
        </w:rPr>
        <w:t>Принятие решения об утверждении схемы расположения земельного участка на кадастровом плане территории</w:t>
      </w:r>
      <w:r w:rsidR="00233B98" w:rsidRPr="00297419">
        <w:rPr>
          <w:rFonts w:ascii="Times New Roman" w:hAnsi="Times New Roman" w:cs="Times New Roman"/>
          <w:b/>
          <w:sz w:val="28"/>
          <w:szCs w:val="28"/>
        </w:rPr>
        <w:t>»</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утвержденный </w:t>
      </w:r>
      <w:r w:rsidRPr="009C640F">
        <w:rPr>
          <w:rFonts w:ascii="Times New Roman" w:hAnsi="Times New Roman" w:cs="Times New Roman"/>
          <w:b/>
          <w:sz w:val="28"/>
          <w:szCs w:val="28"/>
        </w:rPr>
        <w:t>постановление</w:t>
      </w:r>
      <w:r w:rsidR="00CB759D" w:rsidRPr="009C640F">
        <w:rPr>
          <w:rFonts w:ascii="Times New Roman" w:hAnsi="Times New Roman" w:cs="Times New Roman"/>
          <w:b/>
          <w:sz w:val="28"/>
          <w:szCs w:val="28"/>
        </w:rPr>
        <w:t>м</w:t>
      </w:r>
      <w:r w:rsidRPr="009C640F">
        <w:rPr>
          <w:rFonts w:ascii="Times New Roman" w:hAnsi="Times New Roman" w:cs="Times New Roman"/>
          <w:b/>
          <w:sz w:val="28"/>
          <w:szCs w:val="28"/>
        </w:rPr>
        <w:t xml:space="preserve"> администрации муниципального района «Могочинский район» </w:t>
      </w:r>
      <w:r w:rsidR="008F6A33" w:rsidRPr="009C640F">
        <w:rPr>
          <w:rFonts w:ascii="Times New Roman" w:hAnsi="Times New Roman" w:cs="Times New Roman"/>
          <w:b/>
          <w:sz w:val="28"/>
          <w:szCs w:val="28"/>
        </w:rPr>
        <w:t xml:space="preserve"> </w:t>
      </w:r>
    </w:p>
    <w:p w:rsidR="008F6A33" w:rsidRPr="008F6A33" w:rsidRDefault="0095781C" w:rsidP="009C640F">
      <w:pPr>
        <w:pStyle w:val="ConsPlusNormal"/>
        <w:widowControl/>
        <w:suppressAutoHyphens/>
        <w:ind w:firstLine="0"/>
        <w:jc w:val="center"/>
        <w:rPr>
          <w:rFonts w:ascii="Times New Roman" w:hAnsi="Times New Roman" w:cs="Times New Roman"/>
          <w:bCs/>
          <w:sz w:val="28"/>
          <w:szCs w:val="28"/>
        </w:rPr>
      </w:pPr>
      <w:r w:rsidRPr="009C640F">
        <w:rPr>
          <w:rFonts w:ascii="Times New Roman" w:hAnsi="Times New Roman" w:cs="Times New Roman"/>
          <w:b/>
          <w:sz w:val="28"/>
          <w:szCs w:val="28"/>
        </w:rPr>
        <w:t xml:space="preserve">от </w:t>
      </w:r>
      <w:r w:rsidR="00233B98">
        <w:rPr>
          <w:rFonts w:ascii="Times New Roman" w:hAnsi="Times New Roman" w:cs="Times New Roman"/>
          <w:b/>
          <w:sz w:val="28"/>
          <w:szCs w:val="28"/>
        </w:rPr>
        <w:t>28 июля</w:t>
      </w:r>
      <w:r w:rsidRPr="009C640F">
        <w:rPr>
          <w:rFonts w:ascii="Times New Roman" w:hAnsi="Times New Roman" w:cs="Times New Roman"/>
          <w:b/>
          <w:sz w:val="28"/>
          <w:szCs w:val="28"/>
        </w:rPr>
        <w:t xml:space="preserve"> 201</w:t>
      </w:r>
      <w:r w:rsidR="002F145D">
        <w:rPr>
          <w:rFonts w:ascii="Times New Roman" w:hAnsi="Times New Roman" w:cs="Times New Roman"/>
          <w:b/>
          <w:sz w:val="28"/>
          <w:szCs w:val="28"/>
        </w:rPr>
        <w:t>5</w:t>
      </w:r>
      <w:r w:rsidRPr="009C640F">
        <w:rPr>
          <w:rFonts w:ascii="Times New Roman" w:hAnsi="Times New Roman" w:cs="Times New Roman"/>
          <w:b/>
          <w:sz w:val="28"/>
          <w:szCs w:val="28"/>
        </w:rPr>
        <w:t xml:space="preserve"> года № </w:t>
      </w:r>
      <w:r w:rsidR="00233B98">
        <w:rPr>
          <w:rFonts w:ascii="Times New Roman" w:hAnsi="Times New Roman" w:cs="Times New Roman"/>
          <w:b/>
          <w:sz w:val="28"/>
          <w:szCs w:val="28"/>
        </w:rPr>
        <w:t>394</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E02A20">
        <w:rPr>
          <w:sz w:val="28"/>
          <w:szCs w:val="28"/>
        </w:rPr>
        <w:t>,</w:t>
      </w:r>
      <w:r>
        <w:rPr>
          <w:sz w:val="28"/>
          <w:szCs w:val="28"/>
        </w:rPr>
        <w:t xml:space="preserve"> администрация муниципального района «Могочинский район» </w:t>
      </w:r>
      <w:r>
        <w:rPr>
          <w:b/>
          <w:sz w:val="28"/>
          <w:szCs w:val="28"/>
        </w:rPr>
        <w:t xml:space="preserve"> постановляет:</w:t>
      </w:r>
    </w:p>
    <w:p w:rsidR="00E02A20" w:rsidRDefault="00E02A20" w:rsidP="00180BCE">
      <w:pPr>
        <w:jc w:val="both"/>
        <w:rPr>
          <w:b/>
          <w:sz w:val="28"/>
          <w:szCs w:val="28"/>
        </w:rPr>
      </w:pPr>
    </w:p>
    <w:p w:rsidR="00CB759D" w:rsidRPr="002F145D" w:rsidRDefault="008F3A60" w:rsidP="00233B98">
      <w:pPr>
        <w:pStyle w:val="ConsPlusNormal"/>
        <w:widowControl/>
        <w:suppressAutoHyphens/>
        <w:ind w:firstLine="0"/>
        <w:jc w:val="both"/>
        <w:rPr>
          <w:rFonts w:ascii="Times New Roman" w:hAnsi="Times New Roman" w:cs="Times New Roman"/>
          <w:sz w:val="28"/>
          <w:szCs w:val="28"/>
        </w:rPr>
      </w:pPr>
      <w:r w:rsidRPr="008F6A33">
        <w:rPr>
          <w:rFonts w:ascii="Times New Roman" w:hAnsi="Times New Roman" w:cs="Times New Roman"/>
          <w:sz w:val="28"/>
          <w:szCs w:val="28"/>
        </w:rPr>
        <w:t xml:space="preserve">1. </w:t>
      </w:r>
      <w:r w:rsidR="00CB759D" w:rsidRPr="008F6A33">
        <w:rPr>
          <w:rFonts w:ascii="Times New Roman" w:hAnsi="Times New Roman" w:cs="Times New Roman"/>
          <w:sz w:val="28"/>
          <w:szCs w:val="28"/>
        </w:rPr>
        <w:t>Внести</w:t>
      </w:r>
      <w:r w:rsidR="0095781C" w:rsidRPr="008F6A33">
        <w:rPr>
          <w:rFonts w:ascii="Times New Roman" w:hAnsi="Times New Roman" w:cs="Times New Roman"/>
          <w:sz w:val="28"/>
          <w:szCs w:val="28"/>
        </w:rPr>
        <w:t xml:space="preserve"> в</w:t>
      </w:r>
      <w:r w:rsidR="00CB759D" w:rsidRPr="008F6A33">
        <w:rPr>
          <w:rFonts w:ascii="Times New Roman" w:hAnsi="Times New Roman" w:cs="Times New Roman"/>
          <w:sz w:val="28"/>
          <w:szCs w:val="28"/>
        </w:rPr>
        <w:t xml:space="preserve"> административный регламент по предоставлению муниципальной услуги </w:t>
      </w:r>
      <w:r w:rsidR="00233B98" w:rsidRPr="00233B98">
        <w:rPr>
          <w:rFonts w:ascii="Times New Roman" w:hAnsi="Times New Roman" w:cs="Times New Roman"/>
          <w:sz w:val="28"/>
          <w:szCs w:val="28"/>
        </w:rPr>
        <w:t>«Принятие решения об утверждении схемы расположения земельного участка на кадастровом плане территории»</w:t>
      </w:r>
      <w:r w:rsidR="00233B98" w:rsidRPr="00233B98">
        <w:rPr>
          <w:rStyle w:val="af3"/>
          <w:rFonts w:ascii="Times New Roman" w:hAnsi="Times New Roman"/>
          <w:b w:val="0"/>
          <w:color w:val="auto"/>
          <w:sz w:val="28"/>
          <w:szCs w:val="28"/>
        </w:rPr>
        <w:t>,</w:t>
      </w:r>
      <w:r w:rsidR="00233B98" w:rsidRPr="00233B98">
        <w:rPr>
          <w:rStyle w:val="af3"/>
          <w:rFonts w:ascii="Times New Roman" w:hAnsi="Times New Roman"/>
          <w:color w:val="auto"/>
          <w:sz w:val="28"/>
          <w:szCs w:val="28"/>
        </w:rPr>
        <w:t xml:space="preserve"> </w:t>
      </w:r>
      <w:r w:rsidR="00233B98" w:rsidRPr="00233B98">
        <w:rPr>
          <w:rStyle w:val="af3"/>
          <w:rFonts w:ascii="Times New Roman" w:hAnsi="Times New Roman"/>
          <w:b w:val="0"/>
          <w:color w:val="auto"/>
          <w:sz w:val="28"/>
          <w:szCs w:val="28"/>
        </w:rPr>
        <w:t>утвержденный</w:t>
      </w:r>
      <w:r w:rsidR="00233B98" w:rsidRPr="00233B98">
        <w:rPr>
          <w:rStyle w:val="af3"/>
          <w:rFonts w:ascii="Times New Roman" w:hAnsi="Times New Roman"/>
          <w:color w:val="auto"/>
          <w:sz w:val="28"/>
          <w:szCs w:val="28"/>
        </w:rPr>
        <w:t xml:space="preserve"> </w:t>
      </w:r>
      <w:r w:rsidR="00233B98" w:rsidRPr="00233B98">
        <w:rPr>
          <w:rFonts w:ascii="Times New Roman" w:hAnsi="Times New Roman" w:cs="Times New Roman"/>
          <w:sz w:val="28"/>
          <w:szCs w:val="28"/>
        </w:rPr>
        <w:t>постановлением администрации муниципального района «Могочинский район» от 28 июля 2015 года № 394</w:t>
      </w:r>
      <w:r w:rsidR="00233B98" w:rsidRPr="008F6A33">
        <w:rPr>
          <w:rFonts w:ascii="Times New Roman" w:hAnsi="Times New Roman" w:cs="Times New Roman"/>
          <w:sz w:val="28"/>
          <w:szCs w:val="28"/>
        </w:rPr>
        <w:t xml:space="preserve"> </w:t>
      </w:r>
      <w:r w:rsidR="00747FB0">
        <w:rPr>
          <w:rFonts w:ascii="Times New Roman" w:hAnsi="Times New Roman" w:cs="Times New Roman"/>
          <w:sz w:val="28"/>
          <w:szCs w:val="28"/>
        </w:rPr>
        <w:t xml:space="preserve">(далее – Регламент) </w:t>
      </w:r>
      <w:r w:rsidR="00CB759D" w:rsidRPr="002F145D">
        <w:rPr>
          <w:rFonts w:ascii="Times New Roman" w:hAnsi="Times New Roman" w:cs="Times New Roman"/>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C640F">
        <w:rPr>
          <w:sz w:val="28"/>
          <w:szCs w:val="28"/>
        </w:rPr>
        <w:t>5.5</w:t>
      </w:r>
      <w:r w:rsidR="0095781C">
        <w:rPr>
          <w:sz w:val="28"/>
          <w:szCs w:val="28"/>
        </w:rPr>
        <w:t>.</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w:t>
      </w:r>
      <w:r w:rsidR="009C640F">
        <w:rPr>
          <w:sz w:val="28"/>
          <w:szCs w:val="28"/>
        </w:rPr>
        <w:t>5</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CD6ECB">
        <w:rPr>
          <w:sz w:val="28"/>
          <w:szCs w:val="28"/>
        </w:rPr>
        <w:t>следующего содержания</w:t>
      </w:r>
      <w:r w:rsidR="0095781C" w:rsidRPr="0095781C">
        <w:rPr>
          <w:sz w:val="28"/>
          <w:szCs w:val="28"/>
        </w:rPr>
        <w:t xml:space="preserve"> </w:t>
      </w:r>
      <w:r w:rsidR="009C640F">
        <w:rPr>
          <w:sz w:val="28"/>
          <w:szCs w:val="28"/>
        </w:rPr>
        <w:t>«</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p>
    <w:p w:rsidR="00CD6ECB" w:rsidRDefault="00CD6ECB" w:rsidP="00CD6ECB">
      <w:pPr>
        <w:autoSpaceDE w:val="0"/>
        <w:autoSpaceDN w:val="0"/>
        <w:adjustRightInd w:val="0"/>
        <w:jc w:val="both"/>
        <w:rPr>
          <w:sz w:val="28"/>
          <w:szCs w:val="28"/>
        </w:rPr>
      </w:pPr>
      <w:r>
        <w:rPr>
          <w:sz w:val="28"/>
          <w:szCs w:val="28"/>
        </w:rPr>
        <w:t>1.1. Дополнить настоящий регламент:</w:t>
      </w:r>
    </w:p>
    <w:p w:rsidR="00CD6ECB" w:rsidRDefault="00CD6ECB" w:rsidP="00CD6ECB">
      <w:pPr>
        <w:autoSpaceDE w:val="0"/>
        <w:autoSpaceDN w:val="0"/>
        <w:adjustRightInd w:val="0"/>
        <w:jc w:val="both"/>
        <w:rPr>
          <w:rFonts w:eastAsiaTheme="minorHAnsi"/>
          <w:sz w:val="28"/>
          <w:szCs w:val="28"/>
          <w:lang w:eastAsia="en-US"/>
        </w:rPr>
      </w:pPr>
      <w:r>
        <w:rPr>
          <w:sz w:val="28"/>
          <w:szCs w:val="28"/>
        </w:rPr>
        <w:lastRenderedPageBreak/>
        <w:t xml:space="preserve">        -  пунктом 5.5.1. следующего содержания: </w:t>
      </w:r>
      <w:proofErr w:type="gramStart"/>
      <w:r>
        <w:rPr>
          <w:sz w:val="28"/>
          <w:szCs w:val="28"/>
        </w:rPr>
        <w:t>«</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6ECB" w:rsidRDefault="00CD6ECB" w:rsidP="00CD6EC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5.5.2.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6ECB" w:rsidRPr="0095781C" w:rsidRDefault="00CD6ECB" w:rsidP="00CD6ECB">
      <w:pPr>
        <w:ind w:firstLine="708"/>
        <w:jc w:val="both"/>
        <w:rPr>
          <w:sz w:val="28"/>
          <w:szCs w:val="28"/>
        </w:rPr>
      </w:pPr>
      <w:r>
        <w:rPr>
          <w:sz w:val="28"/>
          <w:szCs w:val="28"/>
        </w:rPr>
        <w:t xml:space="preserve">    - пунктом 5.5.3.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491317">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9134F0">
        <w:rPr>
          <w:sz w:val="28"/>
          <w:szCs w:val="28"/>
        </w:rPr>
        <w:t xml:space="preserve">обнародовать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CD6ECB">
        <w:rPr>
          <w:sz w:val="28"/>
          <w:szCs w:val="28"/>
        </w:rPr>
        <w:t>после</w:t>
      </w:r>
      <w:r w:rsidR="008F3A60" w:rsidRPr="008F3A60">
        <w:rPr>
          <w:sz w:val="28"/>
          <w:szCs w:val="28"/>
        </w:rPr>
        <w:t xml:space="preserve"> его </w:t>
      </w:r>
      <w:r>
        <w:rPr>
          <w:sz w:val="28"/>
          <w:szCs w:val="28"/>
        </w:rPr>
        <w:t xml:space="preserve">официального </w:t>
      </w:r>
      <w:r w:rsidR="00CD6ECB">
        <w:rPr>
          <w:sz w:val="28"/>
          <w:szCs w:val="28"/>
        </w:rPr>
        <w:t>оюнародования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C50781" w:rsidRPr="008F3A60" w:rsidRDefault="00C50781" w:rsidP="00C50781">
      <w:pPr>
        <w:jc w:val="both"/>
        <w:rPr>
          <w:b/>
          <w:sz w:val="28"/>
          <w:szCs w:val="28"/>
        </w:rPr>
      </w:pPr>
    </w:p>
    <w:p w:rsidR="00C50781" w:rsidRPr="008F3A60" w:rsidRDefault="00DE05E2"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8F76ED" w:rsidRPr="008F3A60" w:rsidRDefault="00C50781" w:rsidP="00DE05E2">
      <w:pPr>
        <w:jc w:val="both"/>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DE05E2">
        <w:rPr>
          <w:sz w:val="28"/>
          <w:szCs w:val="28"/>
        </w:rPr>
        <w:tab/>
      </w:r>
      <w:r w:rsidR="00DE05E2">
        <w:rPr>
          <w:sz w:val="28"/>
          <w:szCs w:val="28"/>
        </w:rPr>
        <w:tab/>
      </w:r>
      <w:proofErr w:type="spellStart"/>
      <w:r w:rsidRPr="008F3A60">
        <w:rPr>
          <w:sz w:val="28"/>
          <w:szCs w:val="28"/>
        </w:rPr>
        <w:t>А.</w:t>
      </w:r>
      <w:r w:rsidR="00DE05E2">
        <w:rPr>
          <w:sz w:val="28"/>
          <w:szCs w:val="28"/>
        </w:rPr>
        <w:t>Б.Вяткин</w:t>
      </w:r>
      <w:proofErr w:type="spellEnd"/>
      <w:r w:rsidR="00DE05E2">
        <w:rPr>
          <w:sz w:val="28"/>
          <w:szCs w:val="28"/>
        </w:rPr>
        <w:t xml:space="preserve"> </w:t>
      </w:r>
    </w:p>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7DD" w:rsidRDefault="00CF27DD" w:rsidP="005E5915">
      <w:r>
        <w:separator/>
      </w:r>
    </w:p>
  </w:endnote>
  <w:endnote w:type="continuationSeparator" w:id="0">
    <w:p w:rsidR="00CF27DD" w:rsidRDefault="00CF27DD"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305D5F">
        <w:pPr>
          <w:pStyle w:val="af6"/>
          <w:jc w:val="center"/>
        </w:pPr>
        <w:fldSimple w:instr=" PAGE   \* MERGEFORMAT ">
          <w:r w:rsidR="00E02A20">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7DD" w:rsidRDefault="00CF27DD" w:rsidP="005E5915">
      <w:r>
        <w:separator/>
      </w:r>
    </w:p>
  </w:footnote>
  <w:footnote w:type="continuationSeparator" w:id="0">
    <w:p w:rsidR="00CF27DD" w:rsidRDefault="00CF27DD"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64EF5"/>
    <w:rsid w:val="0008241D"/>
    <w:rsid w:val="000919F9"/>
    <w:rsid w:val="000E0EA1"/>
    <w:rsid w:val="0015538A"/>
    <w:rsid w:val="00180BCE"/>
    <w:rsid w:val="001964BA"/>
    <w:rsid w:val="00233B98"/>
    <w:rsid w:val="00266279"/>
    <w:rsid w:val="002C1E3E"/>
    <w:rsid w:val="002D594D"/>
    <w:rsid w:val="002F145D"/>
    <w:rsid w:val="00305D5F"/>
    <w:rsid w:val="00311CB3"/>
    <w:rsid w:val="00336FDB"/>
    <w:rsid w:val="00342798"/>
    <w:rsid w:val="004310F8"/>
    <w:rsid w:val="00495042"/>
    <w:rsid w:val="0053178D"/>
    <w:rsid w:val="005E5915"/>
    <w:rsid w:val="005E6E27"/>
    <w:rsid w:val="007238E1"/>
    <w:rsid w:val="0073556C"/>
    <w:rsid w:val="00747FB0"/>
    <w:rsid w:val="007A2CDD"/>
    <w:rsid w:val="007E64F9"/>
    <w:rsid w:val="00802B45"/>
    <w:rsid w:val="0081043B"/>
    <w:rsid w:val="00862749"/>
    <w:rsid w:val="00871691"/>
    <w:rsid w:val="008D128F"/>
    <w:rsid w:val="008F3A60"/>
    <w:rsid w:val="008F6A33"/>
    <w:rsid w:val="008F76ED"/>
    <w:rsid w:val="009121F3"/>
    <w:rsid w:val="009134F0"/>
    <w:rsid w:val="0095465B"/>
    <w:rsid w:val="0095781C"/>
    <w:rsid w:val="009A5E5B"/>
    <w:rsid w:val="009C640F"/>
    <w:rsid w:val="00B67437"/>
    <w:rsid w:val="00C50781"/>
    <w:rsid w:val="00CB759D"/>
    <w:rsid w:val="00CD6ECB"/>
    <w:rsid w:val="00CE5881"/>
    <w:rsid w:val="00CF27DD"/>
    <w:rsid w:val="00CF7473"/>
    <w:rsid w:val="00D135B6"/>
    <w:rsid w:val="00D23A9E"/>
    <w:rsid w:val="00D94CBC"/>
    <w:rsid w:val="00DE05E2"/>
    <w:rsid w:val="00DF60C0"/>
    <w:rsid w:val="00E02A20"/>
    <w:rsid w:val="00E77E27"/>
    <w:rsid w:val="00E84A81"/>
    <w:rsid w:val="00EA4C15"/>
    <w:rsid w:val="00EC273E"/>
    <w:rsid w:val="00EE6337"/>
    <w:rsid w:val="00F057E0"/>
    <w:rsid w:val="00F237CD"/>
    <w:rsid w:val="00F304F4"/>
    <w:rsid w:val="00F32231"/>
    <w:rsid w:val="00F80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 w:type="paragraph" w:customStyle="1" w:styleId="ConsPlusNormal">
    <w:name w:val="ConsPlusNormal"/>
    <w:rsid w:val="009C640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4</cp:revision>
  <cp:lastPrinted>2019-07-08T01:39:00Z</cp:lastPrinted>
  <dcterms:created xsi:type="dcterms:W3CDTF">2019-07-09T02:38:00Z</dcterms:created>
  <dcterms:modified xsi:type="dcterms:W3CDTF">2019-07-09T02:40:00Z</dcterms:modified>
</cp:coreProperties>
</file>