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23F" w:rsidRDefault="0062623F" w:rsidP="0062623F">
      <w:pPr>
        <w:pStyle w:val="ConsPlusTitle"/>
        <w:widowControl/>
        <w:jc w:val="center"/>
        <w:outlineLvl w:val="0"/>
        <w:rPr>
          <w:bCs w:val="0"/>
          <w:sz w:val="28"/>
          <w:szCs w:val="28"/>
        </w:rPr>
      </w:pPr>
      <w:r>
        <w:rPr>
          <w:bCs w:val="0"/>
          <w:sz w:val="28"/>
          <w:szCs w:val="28"/>
        </w:rPr>
        <w:t>Администрация муниципального района «Могочинского района»</w:t>
      </w:r>
    </w:p>
    <w:p w:rsidR="0062623F" w:rsidRDefault="0062623F" w:rsidP="0062623F">
      <w:pPr>
        <w:pStyle w:val="ConsPlusTitle"/>
        <w:widowControl/>
        <w:jc w:val="center"/>
        <w:rPr>
          <w:b w:val="0"/>
          <w:bCs w:val="0"/>
          <w:sz w:val="28"/>
          <w:szCs w:val="28"/>
        </w:rPr>
      </w:pPr>
    </w:p>
    <w:p w:rsidR="0062623F" w:rsidRDefault="0062623F" w:rsidP="0062623F">
      <w:pPr>
        <w:pStyle w:val="ConsPlusTitle"/>
        <w:widowControl/>
        <w:jc w:val="center"/>
        <w:rPr>
          <w:bCs w:val="0"/>
          <w:sz w:val="32"/>
          <w:szCs w:val="32"/>
        </w:rPr>
      </w:pPr>
    </w:p>
    <w:p w:rsidR="0062623F" w:rsidRDefault="0062623F" w:rsidP="0062623F">
      <w:pPr>
        <w:pStyle w:val="ConsPlusTitle"/>
        <w:widowControl/>
        <w:jc w:val="center"/>
        <w:rPr>
          <w:b w:val="0"/>
          <w:bCs w:val="0"/>
          <w:sz w:val="28"/>
          <w:szCs w:val="28"/>
        </w:rPr>
      </w:pPr>
      <w:r>
        <w:rPr>
          <w:bCs w:val="0"/>
          <w:sz w:val="32"/>
          <w:szCs w:val="32"/>
        </w:rPr>
        <w:t>ПОСТАНОВЛЕНИЕ</w:t>
      </w:r>
    </w:p>
    <w:p w:rsidR="0062623F" w:rsidRDefault="0062623F" w:rsidP="0062623F">
      <w:pPr>
        <w:pStyle w:val="ConsPlusTitle"/>
        <w:widowControl/>
        <w:tabs>
          <w:tab w:val="left" w:pos="0"/>
          <w:tab w:val="center" w:pos="4677"/>
        </w:tabs>
        <w:jc w:val="both"/>
        <w:rPr>
          <w:b w:val="0"/>
          <w:bCs w:val="0"/>
          <w:sz w:val="28"/>
          <w:szCs w:val="28"/>
        </w:rPr>
      </w:pPr>
      <w:r>
        <w:rPr>
          <w:b w:val="0"/>
          <w:bCs w:val="0"/>
          <w:sz w:val="28"/>
          <w:szCs w:val="28"/>
        </w:rPr>
        <w:t>09 июля 2019 года</w:t>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t xml:space="preserve">   </w:t>
      </w:r>
      <w:r>
        <w:rPr>
          <w:b w:val="0"/>
          <w:bCs w:val="0"/>
          <w:sz w:val="28"/>
          <w:szCs w:val="28"/>
        </w:rPr>
        <w:tab/>
        <w:t>№ 438</w:t>
      </w:r>
    </w:p>
    <w:p w:rsidR="0062623F" w:rsidRDefault="0062623F" w:rsidP="0062623F">
      <w:pPr>
        <w:pStyle w:val="ConsPlusTitle"/>
        <w:widowControl/>
        <w:tabs>
          <w:tab w:val="left" w:pos="0"/>
          <w:tab w:val="center" w:pos="4677"/>
        </w:tabs>
        <w:jc w:val="center"/>
        <w:rPr>
          <w:b w:val="0"/>
          <w:bCs w:val="0"/>
          <w:sz w:val="28"/>
          <w:szCs w:val="28"/>
        </w:rPr>
      </w:pPr>
      <w:r>
        <w:rPr>
          <w:b w:val="0"/>
          <w:bCs w:val="0"/>
          <w:sz w:val="28"/>
          <w:szCs w:val="28"/>
        </w:rPr>
        <w:t>г. Могоча</w:t>
      </w:r>
    </w:p>
    <w:p w:rsidR="0062623F" w:rsidRDefault="0062623F" w:rsidP="0062623F">
      <w:pPr>
        <w:pStyle w:val="ConsPlusTitle"/>
        <w:widowControl/>
        <w:jc w:val="center"/>
        <w:rPr>
          <w:b w:val="0"/>
          <w:bCs w:val="0"/>
          <w:i/>
          <w:sz w:val="28"/>
          <w:szCs w:val="28"/>
        </w:rPr>
      </w:pPr>
    </w:p>
    <w:p w:rsidR="0062623F" w:rsidRDefault="0062623F" w:rsidP="0062623F">
      <w:pPr>
        <w:pStyle w:val="ConsPlusTitle"/>
        <w:widowControl/>
        <w:jc w:val="center"/>
        <w:rPr>
          <w:b w:val="0"/>
          <w:bCs w:val="0"/>
          <w:sz w:val="28"/>
          <w:szCs w:val="28"/>
        </w:rPr>
      </w:pPr>
    </w:p>
    <w:p w:rsidR="0062623F" w:rsidRDefault="0062623F" w:rsidP="0062623F">
      <w:pPr>
        <w:pStyle w:val="ConsPlusTitle"/>
        <w:widowControl/>
        <w:jc w:val="center"/>
        <w:rPr>
          <w:bCs w:val="0"/>
          <w:sz w:val="28"/>
          <w:szCs w:val="28"/>
        </w:rPr>
      </w:pPr>
      <w:r>
        <w:rPr>
          <w:bCs w:val="0"/>
          <w:sz w:val="28"/>
          <w:szCs w:val="28"/>
        </w:rPr>
        <w:t xml:space="preserve">О внесении изменений в административный регламент по предоставлению муниципальной услуги «Организация дополнительного образования детей в сфере культуры на территории муниципального района «Могочинский район», утвержденного постановлением администрацией муниципального района «Могочинский район» от 20.02.2014 г. № 132 </w:t>
      </w:r>
    </w:p>
    <w:p w:rsidR="0062623F" w:rsidRDefault="0062623F" w:rsidP="0062623F">
      <w:pPr>
        <w:pStyle w:val="ConsPlusTitle"/>
        <w:widowControl/>
        <w:jc w:val="both"/>
        <w:rPr>
          <w:b w:val="0"/>
          <w:bCs w:val="0"/>
          <w:sz w:val="28"/>
          <w:szCs w:val="28"/>
        </w:rPr>
      </w:pPr>
    </w:p>
    <w:p w:rsidR="0062623F" w:rsidRDefault="0062623F" w:rsidP="0062623F">
      <w:pPr>
        <w:pStyle w:val="ConsPlusTitle"/>
        <w:widowControl/>
        <w:rPr>
          <w:b w:val="0"/>
          <w:bCs w:val="0"/>
          <w:i/>
          <w:sz w:val="28"/>
          <w:szCs w:val="28"/>
        </w:rPr>
      </w:pPr>
    </w:p>
    <w:p w:rsidR="0062623F" w:rsidRDefault="0062623F" w:rsidP="0062623F">
      <w:pPr>
        <w:pStyle w:val="ConsPlusTitle"/>
        <w:widowControl/>
        <w:ind w:firstLine="540"/>
        <w:jc w:val="both"/>
        <w:rPr>
          <w:bCs w:val="0"/>
          <w:sz w:val="28"/>
          <w:szCs w:val="28"/>
        </w:rPr>
      </w:pPr>
      <w:r>
        <w:rPr>
          <w:b w:val="0"/>
          <w:bCs w:val="0"/>
          <w:sz w:val="28"/>
          <w:szCs w:val="28"/>
        </w:rPr>
        <w:t xml:space="preserve">В целях приведения муниципальных нормативных правовых актов в соответствие с действующим законодательством, в соответствии с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района «Могочинский район», администрация муниципального района «Могочинский район» </w:t>
      </w:r>
      <w:r>
        <w:rPr>
          <w:bCs w:val="0"/>
          <w:sz w:val="28"/>
          <w:szCs w:val="28"/>
        </w:rPr>
        <w:t>постановляет:</w:t>
      </w:r>
    </w:p>
    <w:p w:rsidR="0062623F" w:rsidRDefault="0062623F" w:rsidP="0062623F">
      <w:pPr>
        <w:pStyle w:val="ConsPlusTitle"/>
        <w:widowControl/>
        <w:ind w:firstLine="540"/>
        <w:jc w:val="both"/>
        <w:rPr>
          <w:b w:val="0"/>
          <w:bCs w:val="0"/>
          <w:sz w:val="28"/>
          <w:szCs w:val="28"/>
        </w:rPr>
      </w:pPr>
    </w:p>
    <w:p w:rsidR="0062623F" w:rsidRDefault="0062623F" w:rsidP="0062623F">
      <w:pPr>
        <w:pStyle w:val="ConsPlusNormal"/>
        <w:widowControl/>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административный регламент по </w:t>
      </w:r>
      <w:r>
        <w:rPr>
          <w:rFonts w:ascii="Times New Roman" w:hAnsi="Times New Roman" w:cs="Times New Roman"/>
          <w:sz w:val="28"/>
          <w:szCs w:val="28"/>
          <w:lang w:eastAsia="ar-SA"/>
        </w:rPr>
        <w:t xml:space="preserve">предоставлению  муниципальной услуги </w:t>
      </w:r>
      <w:r>
        <w:rPr>
          <w:rFonts w:ascii="Times New Roman" w:hAnsi="Times New Roman" w:cs="Times New Roman"/>
          <w:sz w:val="28"/>
          <w:szCs w:val="28"/>
        </w:rPr>
        <w:t>«Организация дополнительного образования детей в сфере культуры на территории муниципального района «Могочинский район» от 20.02.2014 № 132 следующие изменения:</w:t>
      </w:r>
    </w:p>
    <w:p w:rsidR="0062623F" w:rsidRDefault="0062623F" w:rsidP="0062623F">
      <w:pPr>
        <w:shd w:val="clear" w:color="auto" w:fill="FCFEFF"/>
        <w:ind w:firstLine="708"/>
        <w:jc w:val="both"/>
        <w:rPr>
          <w:sz w:val="28"/>
          <w:szCs w:val="28"/>
        </w:rPr>
      </w:pPr>
      <w:r>
        <w:rPr>
          <w:sz w:val="28"/>
          <w:szCs w:val="28"/>
        </w:rPr>
        <w:t xml:space="preserve">1.1. пункт 62 административного регламента изложить в следующей редакции: </w:t>
      </w:r>
    </w:p>
    <w:p w:rsidR="0062623F" w:rsidRDefault="0062623F" w:rsidP="0062623F">
      <w:pPr>
        <w:autoSpaceDE w:val="0"/>
        <w:autoSpaceDN w:val="0"/>
        <w:adjustRightInd w:val="0"/>
        <w:jc w:val="both"/>
        <w:rPr>
          <w:color w:val="000000"/>
          <w:sz w:val="28"/>
          <w:szCs w:val="28"/>
        </w:rPr>
      </w:pPr>
      <w:r>
        <w:rPr>
          <w:color w:val="000000"/>
          <w:sz w:val="28"/>
          <w:szCs w:val="28"/>
        </w:rPr>
        <w:tab/>
        <w:t>62. Заявитель может обратиться с жалобой, в том числе в следующих случаях:</w:t>
      </w:r>
    </w:p>
    <w:p w:rsidR="0062623F" w:rsidRDefault="0062623F" w:rsidP="0062623F">
      <w:pPr>
        <w:autoSpaceDE w:val="0"/>
        <w:autoSpaceDN w:val="0"/>
        <w:adjustRightInd w:val="0"/>
        <w:jc w:val="both"/>
        <w:rPr>
          <w:color w:val="000000"/>
          <w:sz w:val="28"/>
          <w:szCs w:val="28"/>
        </w:rPr>
      </w:pPr>
      <w:r>
        <w:rPr>
          <w:color w:val="000000"/>
          <w:sz w:val="28"/>
          <w:szCs w:val="28"/>
        </w:rPr>
        <w:tab/>
        <w:t>1) нарушение срока регистрации запроса о предоставлении муниципальной услуги;</w:t>
      </w:r>
    </w:p>
    <w:p w:rsidR="0062623F" w:rsidRDefault="0062623F" w:rsidP="0062623F">
      <w:pPr>
        <w:autoSpaceDE w:val="0"/>
        <w:autoSpaceDN w:val="0"/>
        <w:adjustRightInd w:val="0"/>
        <w:jc w:val="both"/>
        <w:rPr>
          <w:color w:val="000000"/>
          <w:sz w:val="28"/>
          <w:szCs w:val="28"/>
        </w:rPr>
      </w:pPr>
      <w:r>
        <w:rPr>
          <w:color w:val="000000"/>
          <w:sz w:val="28"/>
          <w:szCs w:val="28"/>
        </w:rPr>
        <w:tab/>
        <w:t>2) нарушение срока предоставления муниципальной услуги;</w:t>
      </w:r>
    </w:p>
    <w:p w:rsidR="0062623F" w:rsidRDefault="0062623F" w:rsidP="0062623F">
      <w:pPr>
        <w:autoSpaceDE w:val="0"/>
        <w:autoSpaceDN w:val="0"/>
        <w:adjustRightInd w:val="0"/>
        <w:jc w:val="both"/>
        <w:rPr>
          <w:color w:val="000000"/>
          <w:sz w:val="28"/>
          <w:szCs w:val="28"/>
        </w:rPr>
      </w:pPr>
      <w:r>
        <w:rPr>
          <w:color w:val="000000"/>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«Могочинский район» для предоставления муниципальной услуги;</w:t>
      </w:r>
    </w:p>
    <w:p w:rsidR="0062623F" w:rsidRDefault="0062623F" w:rsidP="0062623F">
      <w:pPr>
        <w:autoSpaceDE w:val="0"/>
        <w:autoSpaceDN w:val="0"/>
        <w:adjustRightInd w:val="0"/>
        <w:jc w:val="both"/>
        <w:rPr>
          <w:color w:val="000000"/>
          <w:sz w:val="28"/>
          <w:szCs w:val="28"/>
        </w:rPr>
      </w:pPr>
      <w:r>
        <w:rPr>
          <w:color w:val="000000"/>
          <w:sz w:val="28"/>
          <w:szCs w:val="28"/>
        </w:rPr>
        <w:ta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Pr>
          <w:color w:val="000000"/>
          <w:sz w:val="28"/>
          <w:szCs w:val="28"/>
        </w:rPr>
        <w:lastRenderedPageBreak/>
        <w:t>муниципального района «Могочинский район» для предоставления муниципальной услуги, у заявителя;</w:t>
      </w:r>
    </w:p>
    <w:p w:rsidR="0062623F" w:rsidRDefault="0062623F" w:rsidP="0062623F">
      <w:pPr>
        <w:autoSpaceDE w:val="0"/>
        <w:autoSpaceDN w:val="0"/>
        <w:adjustRightInd w:val="0"/>
        <w:jc w:val="both"/>
        <w:rPr>
          <w:color w:val="000000"/>
          <w:sz w:val="28"/>
          <w:szCs w:val="28"/>
        </w:rPr>
      </w:pPr>
      <w:r>
        <w:rPr>
          <w:color w:val="000000"/>
          <w:sz w:val="28"/>
          <w:szCs w:val="28"/>
        </w:rPr>
        <w:tab/>
      </w:r>
      <w:proofErr w:type="gramStart"/>
      <w:r>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62623F" w:rsidRDefault="0062623F" w:rsidP="0062623F">
      <w:pPr>
        <w:autoSpaceDE w:val="0"/>
        <w:autoSpaceDN w:val="0"/>
        <w:adjustRightInd w:val="0"/>
        <w:jc w:val="both"/>
        <w:rPr>
          <w:color w:val="000000"/>
          <w:sz w:val="28"/>
          <w:szCs w:val="28"/>
        </w:rPr>
      </w:pPr>
      <w:r>
        <w:rPr>
          <w:color w:val="000000"/>
          <w:sz w:val="28"/>
          <w:szCs w:val="28"/>
        </w:rPr>
        <w:tab/>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«Могочинский район»;</w:t>
      </w:r>
    </w:p>
    <w:p w:rsidR="0062623F" w:rsidRDefault="0062623F" w:rsidP="0062623F">
      <w:pPr>
        <w:autoSpaceDE w:val="0"/>
        <w:autoSpaceDN w:val="0"/>
        <w:adjustRightInd w:val="0"/>
        <w:jc w:val="both"/>
        <w:rPr>
          <w:color w:val="000000"/>
          <w:sz w:val="28"/>
          <w:szCs w:val="28"/>
        </w:rPr>
      </w:pPr>
      <w:r>
        <w:rPr>
          <w:color w:val="000000"/>
          <w:sz w:val="28"/>
          <w:szCs w:val="28"/>
        </w:rPr>
        <w:tab/>
      </w:r>
      <w:proofErr w:type="gramStart"/>
      <w:r>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2623F" w:rsidRDefault="0062623F" w:rsidP="0062623F">
      <w:pPr>
        <w:autoSpaceDE w:val="0"/>
        <w:autoSpaceDN w:val="0"/>
        <w:adjustRightInd w:val="0"/>
        <w:jc w:val="both"/>
        <w:rPr>
          <w:color w:val="000000"/>
          <w:sz w:val="28"/>
          <w:szCs w:val="28"/>
        </w:rPr>
      </w:pPr>
      <w:r>
        <w:rPr>
          <w:color w:val="000000"/>
          <w:sz w:val="28"/>
          <w:szCs w:val="28"/>
        </w:rPr>
        <w:tab/>
        <w:t>8) нарушение срока или порядка выдачи документов по результатам предоставления муниципальной услуги;</w:t>
      </w:r>
    </w:p>
    <w:p w:rsidR="0062623F" w:rsidRDefault="0062623F" w:rsidP="0062623F">
      <w:pPr>
        <w:autoSpaceDE w:val="0"/>
        <w:autoSpaceDN w:val="0"/>
        <w:adjustRightInd w:val="0"/>
        <w:jc w:val="both"/>
        <w:rPr>
          <w:color w:val="000000"/>
          <w:sz w:val="28"/>
          <w:szCs w:val="28"/>
        </w:rPr>
      </w:pPr>
      <w:r>
        <w:rPr>
          <w:color w:val="000000"/>
          <w:sz w:val="28"/>
          <w:szCs w:val="28"/>
        </w:rPr>
        <w:tab/>
      </w:r>
      <w:proofErr w:type="gramStart"/>
      <w:r>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муниципального района «Могочинский район»;</w:t>
      </w:r>
      <w:proofErr w:type="gramEnd"/>
    </w:p>
    <w:p w:rsidR="0062623F" w:rsidRDefault="0062623F" w:rsidP="0062623F">
      <w:pPr>
        <w:autoSpaceDE w:val="0"/>
        <w:autoSpaceDN w:val="0"/>
        <w:adjustRightInd w:val="0"/>
        <w:jc w:val="both"/>
        <w:rPr>
          <w:color w:val="000000"/>
          <w:sz w:val="28"/>
          <w:szCs w:val="28"/>
        </w:rPr>
      </w:pPr>
      <w:r>
        <w:rPr>
          <w:color w:val="000000"/>
          <w:sz w:val="28"/>
          <w:szCs w:val="28"/>
        </w:rPr>
        <w:tab/>
        <w:t>10) требование у заявителя при предоставлении муниципальной услуги</w:t>
      </w:r>
    </w:p>
    <w:p w:rsidR="0062623F" w:rsidRDefault="0062623F" w:rsidP="0062623F">
      <w:pPr>
        <w:autoSpaceDE w:val="0"/>
        <w:autoSpaceDN w:val="0"/>
        <w:adjustRightInd w:val="0"/>
        <w:jc w:val="both"/>
        <w:rPr>
          <w:color w:val="FF0000"/>
          <w:sz w:val="28"/>
          <w:szCs w:val="28"/>
        </w:rPr>
      </w:pPr>
      <w:r>
        <w:rPr>
          <w:color w:val="000000"/>
          <w:sz w:val="28"/>
          <w:szCs w:val="28"/>
        </w:rPr>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sz w:val="28"/>
          <w:szCs w:val="28"/>
        </w:rPr>
        <w:t>за исключением  случаев:</w:t>
      </w:r>
      <w:r>
        <w:rPr>
          <w:color w:val="FF0000"/>
          <w:sz w:val="28"/>
          <w:szCs w:val="28"/>
        </w:rPr>
        <w:t xml:space="preserve"> </w:t>
      </w:r>
    </w:p>
    <w:p w:rsidR="0062623F" w:rsidRDefault="0062623F" w:rsidP="0062623F">
      <w:pPr>
        <w:autoSpaceDE w:val="0"/>
        <w:autoSpaceDN w:val="0"/>
        <w:adjustRightInd w:val="0"/>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623F" w:rsidRDefault="0062623F" w:rsidP="0062623F">
      <w:pPr>
        <w:autoSpaceDE w:val="0"/>
        <w:autoSpaceDN w:val="0"/>
        <w:adjustRightInd w:val="0"/>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623F" w:rsidRDefault="0062623F" w:rsidP="0062623F">
      <w:pPr>
        <w:autoSpaceDE w:val="0"/>
        <w:autoSpaceDN w:val="0"/>
        <w:adjustRightInd w:val="0"/>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623F" w:rsidRDefault="0062623F" w:rsidP="0062623F">
      <w:pPr>
        <w:autoSpaceDE w:val="0"/>
        <w:autoSpaceDN w:val="0"/>
        <w:adjustRightInd w:val="0"/>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ab/>
      </w:r>
      <w:proofErr w:type="gramStart"/>
      <w:r>
        <w:rPr>
          <w:rFonts w:ascii="TimesNewRomanPSMT" w:hAnsi="TimesNewRomanPSMT" w:cs="TimesNewRomanPSMT"/>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Pr>
          <w:rFonts w:ascii="TimesNewRomanPSMT" w:hAnsi="TimesNewRomanPSMT" w:cs="TimesNewRomanPSMT"/>
          <w:color w:val="000000"/>
          <w:sz w:val="28"/>
          <w:szCs w:val="28"/>
        </w:rPr>
        <w:lastRenderedPageBreak/>
        <w:t>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w:t>
      </w:r>
      <w:proofErr w:type="gramEnd"/>
      <w:r>
        <w:rPr>
          <w:rFonts w:ascii="TimesNewRomanPSMT" w:hAnsi="TimesNewRomanPSMT" w:cs="TimesNewRomanPSMT"/>
          <w:color w:val="000000"/>
          <w:sz w:val="28"/>
          <w:szCs w:val="28"/>
        </w:rPr>
        <w:t xml:space="preserve">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62623F" w:rsidRDefault="0062623F" w:rsidP="0062623F">
      <w:pPr>
        <w:shd w:val="clear" w:color="auto" w:fill="FCFEFF"/>
        <w:ind w:firstLine="708"/>
        <w:jc w:val="both"/>
        <w:rPr>
          <w:sz w:val="28"/>
          <w:szCs w:val="28"/>
        </w:rPr>
      </w:pPr>
      <w:r>
        <w:rPr>
          <w:sz w:val="28"/>
          <w:szCs w:val="28"/>
        </w:rPr>
        <w:t>1.2. Пункт 75 административного регламента дополнить абзацами  следующего содержания:</w:t>
      </w:r>
    </w:p>
    <w:p w:rsidR="0062623F" w:rsidRDefault="0062623F" w:rsidP="0062623F">
      <w:pPr>
        <w:autoSpaceDE w:val="0"/>
        <w:autoSpaceDN w:val="0"/>
        <w:adjustRightInd w:val="0"/>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ab/>
        <w:t>- «В случае признания жалобы подлежащей удовлетворению в ответе заявителю дается информация о действиях, осуществляемых органом,</w:t>
      </w:r>
    </w:p>
    <w:p w:rsidR="0062623F" w:rsidRDefault="0062623F" w:rsidP="0062623F">
      <w:pPr>
        <w:autoSpaceDE w:val="0"/>
        <w:autoSpaceDN w:val="0"/>
        <w:adjustRightInd w:val="0"/>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Pr>
          <w:rFonts w:ascii="TimesNewRomanPSMT" w:hAnsi="TimesNewRomanPSMT" w:cs="TimesNewRomanPSMT"/>
          <w:color w:val="000000"/>
          <w:sz w:val="28"/>
          <w:szCs w:val="28"/>
        </w:rPr>
        <w:t>неудобства</w:t>
      </w:r>
      <w:proofErr w:type="gramEnd"/>
      <w:r>
        <w:rPr>
          <w:rFonts w:ascii="TimesNewRomanPSMT" w:hAnsi="TimesNewRomanPSMT" w:cs="TimesNewRomanPSMT"/>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2623F" w:rsidRDefault="0062623F" w:rsidP="0062623F">
      <w:pPr>
        <w:autoSpaceDE w:val="0"/>
        <w:autoSpaceDN w:val="0"/>
        <w:adjustRightInd w:val="0"/>
        <w:ind w:firstLine="708"/>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 «В случае признания </w:t>
      </w:r>
      <w:proofErr w:type="gramStart"/>
      <w:r>
        <w:rPr>
          <w:rFonts w:ascii="TimesNewRomanPSMT" w:hAnsi="TimesNewRomanPSMT" w:cs="TimesNewRomanPSMT"/>
          <w:color w:val="000000"/>
          <w:sz w:val="28"/>
          <w:szCs w:val="28"/>
        </w:rPr>
        <w:t>жалобы</w:t>
      </w:r>
      <w:proofErr w:type="gramEnd"/>
      <w:r>
        <w:rPr>
          <w:rFonts w:ascii="TimesNewRomanPSMT" w:hAnsi="TimesNewRomanPSMT" w:cs="TimesNewRomanPSMT"/>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2623F" w:rsidRDefault="0062623F" w:rsidP="0062623F">
      <w:pPr>
        <w:autoSpaceDE w:val="0"/>
        <w:autoSpaceDN w:val="0"/>
        <w:adjustRightInd w:val="0"/>
        <w:jc w:val="both"/>
        <w:rPr>
          <w:sz w:val="28"/>
          <w:szCs w:val="28"/>
        </w:rPr>
      </w:pPr>
      <w:r>
        <w:rPr>
          <w:rFonts w:ascii="TimesNewRomanPSMT" w:hAnsi="TimesNewRomanPSMT" w:cs="TimesNewRomanPSMT"/>
          <w:color w:val="000000"/>
          <w:sz w:val="28"/>
          <w:szCs w:val="28"/>
        </w:rPr>
        <w:tab/>
        <w:t>2</w:t>
      </w:r>
      <w:r>
        <w:rPr>
          <w:sz w:val="28"/>
          <w:szCs w:val="28"/>
        </w:rPr>
        <w:t xml:space="preserve">. Настоящее постановление  подлежит официальному обнародованию на официальном сайте администрации муниципального района «Могочинский район» в информационно-телекоммуникационной сети Интернет, размещенном по адресу: </w:t>
      </w:r>
      <w:hyperlink r:id="rId5" w:history="1">
        <w:r>
          <w:rPr>
            <w:rStyle w:val="a3"/>
            <w:sz w:val="28"/>
            <w:szCs w:val="28"/>
            <w:lang w:val="en-US"/>
          </w:rPr>
          <w:t>http</w:t>
        </w:r>
        <w:r>
          <w:rPr>
            <w:rStyle w:val="a3"/>
            <w:sz w:val="28"/>
            <w:szCs w:val="28"/>
          </w:rPr>
          <w:t>://</w:t>
        </w:r>
        <w:proofErr w:type="spellStart"/>
        <w:r>
          <w:rPr>
            <w:rStyle w:val="a3"/>
            <w:sz w:val="28"/>
            <w:szCs w:val="28"/>
          </w:rPr>
          <w:t>могоча.забайкальскийкрай.рф</w:t>
        </w:r>
        <w:proofErr w:type="spellEnd"/>
        <w:r>
          <w:rPr>
            <w:rStyle w:val="a3"/>
            <w:sz w:val="28"/>
            <w:szCs w:val="28"/>
          </w:rPr>
          <w:t>/</w:t>
        </w:r>
      </w:hyperlink>
      <w:r>
        <w:rPr>
          <w:sz w:val="28"/>
          <w:szCs w:val="28"/>
        </w:rPr>
        <w:t>.</w:t>
      </w:r>
    </w:p>
    <w:p w:rsidR="0062623F" w:rsidRDefault="0062623F" w:rsidP="0062623F">
      <w:pPr>
        <w:shd w:val="clear" w:color="auto" w:fill="FCFEFF"/>
        <w:ind w:firstLine="709"/>
        <w:jc w:val="both"/>
        <w:rPr>
          <w:sz w:val="28"/>
          <w:szCs w:val="28"/>
        </w:rPr>
      </w:pPr>
      <w:r>
        <w:rPr>
          <w:sz w:val="28"/>
          <w:szCs w:val="28"/>
        </w:rPr>
        <w:t>3.  Настоящее постановление вступает в силу после его официального обнародования.</w:t>
      </w:r>
    </w:p>
    <w:p w:rsidR="0062623F" w:rsidRDefault="0062623F" w:rsidP="0062623F">
      <w:pPr>
        <w:shd w:val="clear" w:color="auto" w:fill="FCFEFF"/>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руководителя администрации  муниципального района «Могочинский район» по социальным вопросам О.А. </w:t>
      </w:r>
      <w:proofErr w:type="spellStart"/>
      <w:r>
        <w:rPr>
          <w:sz w:val="28"/>
          <w:szCs w:val="28"/>
        </w:rPr>
        <w:t>Рюмкину</w:t>
      </w:r>
      <w:proofErr w:type="spellEnd"/>
      <w:r>
        <w:rPr>
          <w:sz w:val="28"/>
          <w:szCs w:val="28"/>
        </w:rPr>
        <w:t xml:space="preserve">. </w:t>
      </w:r>
    </w:p>
    <w:p w:rsidR="0062623F" w:rsidRDefault="0062623F" w:rsidP="0062623F">
      <w:pPr>
        <w:shd w:val="clear" w:color="auto" w:fill="FCFEFF"/>
        <w:rPr>
          <w:sz w:val="28"/>
          <w:szCs w:val="28"/>
        </w:rPr>
      </w:pPr>
      <w:r>
        <w:rPr>
          <w:sz w:val="28"/>
          <w:szCs w:val="28"/>
        </w:rPr>
        <w:t> </w:t>
      </w:r>
    </w:p>
    <w:p w:rsidR="0062623F" w:rsidRDefault="0062623F" w:rsidP="0062623F">
      <w:pPr>
        <w:shd w:val="clear" w:color="auto" w:fill="FCFEFF"/>
        <w:rPr>
          <w:sz w:val="28"/>
          <w:szCs w:val="28"/>
        </w:rPr>
      </w:pPr>
    </w:p>
    <w:p w:rsidR="0062623F" w:rsidRDefault="0062623F" w:rsidP="0062623F">
      <w:pPr>
        <w:shd w:val="clear" w:color="auto" w:fill="FCFEFF"/>
        <w:rPr>
          <w:sz w:val="28"/>
          <w:szCs w:val="28"/>
        </w:rPr>
      </w:pPr>
    </w:p>
    <w:p w:rsidR="0062623F" w:rsidRDefault="0062623F" w:rsidP="0062623F">
      <w:pPr>
        <w:shd w:val="clear" w:color="auto" w:fill="FCFEFF"/>
        <w:rPr>
          <w:sz w:val="28"/>
          <w:szCs w:val="28"/>
        </w:rPr>
      </w:pPr>
      <w:r>
        <w:rPr>
          <w:sz w:val="28"/>
          <w:szCs w:val="28"/>
        </w:rPr>
        <w:t>И.о</w:t>
      </w:r>
      <w:proofErr w:type="gramStart"/>
      <w:r>
        <w:rPr>
          <w:sz w:val="28"/>
          <w:szCs w:val="28"/>
        </w:rPr>
        <w:t>.г</w:t>
      </w:r>
      <w:proofErr w:type="gramEnd"/>
      <w:r>
        <w:rPr>
          <w:sz w:val="28"/>
          <w:szCs w:val="28"/>
        </w:rPr>
        <w:t>лавы муниципального района</w:t>
      </w:r>
    </w:p>
    <w:p w:rsidR="0062623F" w:rsidRDefault="0062623F" w:rsidP="0062623F">
      <w:pPr>
        <w:shd w:val="clear" w:color="auto" w:fill="FCFEFF"/>
        <w:rPr>
          <w:sz w:val="28"/>
          <w:szCs w:val="28"/>
        </w:rPr>
      </w:pPr>
      <w:r>
        <w:rPr>
          <w:sz w:val="28"/>
          <w:szCs w:val="28"/>
        </w:rPr>
        <w:t>«Могочинский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А.Б.Вяткин</w:t>
      </w:r>
      <w:proofErr w:type="spellEnd"/>
      <w:r>
        <w:rPr>
          <w:sz w:val="28"/>
          <w:szCs w:val="28"/>
        </w:rPr>
        <w:t xml:space="preserve"> </w:t>
      </w:r>
    </w:p>
    <w:p w:rsidR="006D1835" w:rsidRDefault="003249E8"/>
    <w:sectPr w:rsidR="006D1835" w:rsidSect="008502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0728A"/>
    <w:multiLevelType w:val="hybridMultilevel"/>
    <w:tmpl w:val="AA16B738"/>
    <w:lvl w:ilvl="0" w:tplc="FF16A28E">
      <w:start w:val="1"/>
      <w:numFmt w:val="decimal"/>
      <w:lvlText w:val="%1."/>
      <w:lvlJc w:val="left"/>
      <w:pPr>
        <w:ind w:left="16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623F"/>
    <w:rsid w:val="003249E8"/>
    <w:rsid w:val="00360496"/>
    <w:rsid w:val="00403A79"/>
    <w:rsid w:val="0046139A"/>
    <w:rsid w:val="005C784E"/>
    <w:rsid w:val="005F7CC3"/>
    <w:rsid w:val="0062623F"/>
    <w:rsid w:val="008502A9"/>
    <w:rsid w:val="00B80DD0"/>
    <w:rsid w:val="00D209AC"/>
    <w:rsid w:val="00F64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2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2623F"/>
    <w:rPr>
      <w:rFonts w:ascii="Times New Roman" w:hAnsi="Times New Roman" w:cs="Times New Roman" w:hint="default"/>
      <w:color w:val="0000FF"/>
      <w:u w:val="single"/>
    </w:rPr>
  </w:style>
  <w:style w:type="paragraph" w:customStyle="1" w:styleId="ConsPlusNormal">
    <w:name w:val="ConsPlusNormal"/>
    <w:rsid w:val="006262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2623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572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84;&#1086;&#1075;&#1086;&#1095;&#107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986</Words>
  <Characters>5626</Characters>
  <Application>Microsoft Office Word</Application>
  <DocSecurity>0</DocSecurity>
  <Lines>46</Lines>
  <Paragraphs>13</Paragraphs>
  <ScaleCrop>false</ScaleCrop>
  <Company>DNS</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2</cp:revision>
  <dcterms:created xsi:type="dcterms:W3CDTF">2019-07-09T06:11:00Z</dcterms:created>
  <dcterms:modified xsi:type="dcterms:W3CDTF">2019-07-09T06:13:00Z</dcterms:modified>
</cp:coreProperties>
</file>