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F8" w:rsidRPr="00D4726C" w:rsidRDefault="003D70F8" w:rsidP="003D70F8">
      <w:pPr>
        <w:spacing w:line="0" w:lineRule="atLeas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6663B440">
        <w:rPr>
          <w:rFonts w:ascii="Times New Roman" w:hAnsi="Times New Roman"/>
          <w:color w:val="000000" w:themeColor="text1"/>
          <w:sz w:val="28"/>
          <w:szCs w:val="28"/>
        </w:rPr>
        <w:t>АДМИНИСТРАЦИЯ СЕЛЬСКОГО ПОСЕЛЕНИЯ “СБЕГИНСКОЕ”</w:t>
      </w:r>
    </w:p>
    <w:p w:rsidR="003D70F8" w:rsidRDefault="003D70F8" w:rsidP="003D70F8">
      <w:pPr>
        <w:spacing w:line="0" w:lineRule="atLeast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D70F8" w:rsidRDefault="003D70F8" w:rsidP="003D70F8">
      <w:pPr>
        <w:spacing w:line="0" w:lineRule="atLeas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6663B440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3D70F8" w:rsidRDefault="003D70F8" w:rsidP="003D70F8">
      <w:pPr>
        <w:spacing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D70F8" w:rsidRDefault="003D70F8" w:rsidP="003D70F8">
      <w:pPr>
        <w:spacing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D70F8" w:rsidRDefault="003D70F8" w:rsidP="003D70F8">
      <w:pPr>
        <w:spacing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D70F8" w:rsidRDefault="003D70F8" w:rsidP="003D70F8">
      <w:pPr>
        <w:spacing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«18» июля  </w:t>
      </w:r>
      <w:r w:rsidRPr="6663B440">
        <w:rPr>
          <w:rFonts w:ascii="Times New Roman" w:hAnsi="Times New Roman"/>
          <w:color w:val="000000" w:themeColor="text1"/>
          <w:sz w:val="28"/>
          <w:szCs w:val="28"/>
        </w:rPr>
        <w:t>2019 год                                                                   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77</w:t>
      </w:r>
    </w:p>
    <w:p w:rsidR="003D70F8" w:rsidRDefault="003D70F8" w:rsidP="003D70F8">
      <w:pPr>
        <w:spacing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D70F8" w:rsidRDefault="003D70F8" w:rsidP="003D70F8">
      <w:pPr>
        <w:spacing w:line="0" w:lineRule="atLeast"/>
        <w:ind w:left="283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6663B440">
        <w:rPr>
          <w:rFonts w:ascii="Times New Roman" w:hAnsi="Times New Roman"/>
          <w:color w:val="000000" w:themeColor="text1"/>
          <w:sz w:val="28"/>
          <w:szCs w:val="28"/>
        </w:rPr>
        <w:t xml:space="preserve">  п.п.ст. Сбега</w:t>
      </w:r>
    </w:p>
    <w:p w:rsidR="003D70F8" w:rsidRDefault="003D70F8" w:rsidP="003D70F8">
      <w:pPr>
        <w:spacing w:line="0" w:lineRule="atLeast"/>
        <w:ind w:left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D70F8" w:rsidRDefault="003D70F8" w:rsidP="003D70F8">
      <w:pPr>
        <w:spacing w:line="0" w:lineRule="atLeast"/>
        <w:ind w:left="708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 внесении изменений в постановление № 43 от 02 апреля 2019 года </w:t>
      </w:r>
      <w:r w:rsidRPr="6663B440">
        <w:rPr>
          <w:rFonts w:ascii="Times New Roman" w:hAnsi="Times New Roman"/>
          <w:b/>
          <w:bCs/>
          <w:color w:val="000000" w:themeColor="text1"/>
          <w:sz w:val="28"/>
          <w:szCs w:val="28"/>
        </w:rPr>
        <w:t>“О внесении изменений и дополнений в Постановление администрации сельского поселения “Сбегинское” № 276 от 21 июня 2018 года  “Об утверждении  административного регламента по предоставлению муниципальной услуги “Передача муниципального имущества в аренду, безвозмездное пользование, возмездное пользование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и административный регламент </w:t>
      </w:r>
      <w:r w:rsidRPr="6663B440">
        <w:rPr>
          <w:rFonts w:ascii="Times New Roman" w:hAnsi="Times New Roman"/>
          <w:b/>
          <w:bCs/>
          <w:color w:val="000000" w:themeColor="text1"/>
          <w:sz w:val="28"/>
          <w:szCs w:val="28"/>
        </w:rPr>
        <w:t>”</w:t>
      </w:r>
    </w:p>
    <w:p w:rsidR="003D70F8" w:rsidRDefault="003D70F8" w:rsidP="003D70F8">
      <w:pPr>
        <w:spacing w:line="0" w:lineRule="atLeast"/>
        <w:ind w:left="708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3D70F8" w:rsidRDefault="003D70F8" w:rsidP="003D70F8">
      <w:pPr>
        <w:spacing w:line="0" w:lineRule="atLeast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6663B440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основании Информационного письма Могочинской межрайонной прокуратуры  от 11 июля 2019 года № 07-20г-2019 года,</w:t>
      </w:r>
      <w:r w:rsidRPr="6663B440">
        <w:rPr>
          <w:rFonts w:ascii="Times New Roman" w:hAnsi="Times New Roman"/>
          <w:color w:val="000000" w:themeColor="text1"/>
          <w:sz w:val="28"/>
          <w:szCs w:val="28"/>
        </w:rPr>
        <w:t xml:space="preserve"> руководствуясь Уставом сельского поселения “Сбегинское”, администрация сельского поселения “Сбегинское” </w:t>
      </w:r>
      <w:r w:rsidRPr="6663B440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постановляет:</w:t>
      </w:r>
    </w:p>
    <w:p w:rsidR="003D70F8" w:rsidRDefault="003D70F8" w:rsidP="003D70F8">
      <w:pPr>
        <w:spacing w:line="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D70F8" w:rsidRPr="00C13087" w:rsidRDefault="003D70F8" w:rsidP="003D70F8">
      <w:pPr>
        <w:spacing w:line="0" w:lineRule="atLeast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1.Внести в п</w:t>
      </w:r>
      <w:r w:rsidRPr="6663B440">
        <w:rPr>
          <w:rFonts w:ascii="Times New Roman" w:hAnsi="Times New Roman"/>
          <w:color w:val="000000" w:themeColor="text1"/>
          <w:sz w:val="28"/>
          <w:szCs w:val="28"/>
        </w:rPr>
        <w:t xml:space="preserve">остановление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13087">
        <w:rPr>
          <w:rFonts w:ascii="Times New Roman" w:hAnsi="Times New Roman"/>
          <w:bCs/>
          <w:color w:val="000000" w:themeColor="text1"/>
          <w:sz w:val="28"/>
          <w:szCs w:val="28"/>
        </w:rPr>
        <w:t>№ 43 от 02 апреля 2019 года “О внесении изменений и дополнений в Постановление администрации сельского поселения “Сбегинское” № 276 от 21 июня 2018 года  “Об утверждении  административного регламента по предоставлению муниципальной услуги “Передача муниципального имущества в аренду, безвозмездное пользование, возмездное пользование”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административный регламент </w:t>
      </w:r>
      <w:r w:rsidRPr="00C13087">
        <w:rPr>
          <w:rFonts w:ascii="Times New Roman" w:hAnsi="Times New Roman"/>
          <w:color w:val="000000" w:themeColor="text1"/>
          <w:sz w:val="28"/>
          <w:szCs w:val="28"/>
        </w:rPr>
        <w:t>следующие изменения:</w:t>
      </w:r>
    </w:p>
    <w:p w:rsidR="003D70F8" w:rsidRPr="00D4726C" w:rsidRDefault="003D70F8" w:rsidP="003D70F8">
      <w:pPr>
        <w:spacing w:line="0" w:lineRule="atLeast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1.1. в пункте 3. постановления в абзаце:  </w:t>
      </w:r>
    </w:p>
    <w:p w:rsidR="003D70F8" w:rsidRDefault="003D70F8" w:rsidP="003D70F8">
      <w:pPr>
        <w:spacing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6663B440">
        <w:rPr>
          <w:rFonts w:ascii="Times New Roman" w:hAnsi="Times New Roman" w:cs="Times New Roman"/>
          <w:sz w:val="28"/>
          <w:szCs w:val="28"/>
          <w:lang w:eastAsia="en-US"/>
        </w:rPr>
        <w:t>“в случае  требования у заявителя документов  или информации либо осуществления действий, предоставление или осуществление 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оставления муниципальной услуги» фразу  «субъектов Российской Федерации» заменить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а «Забайкальского края»;</w:t>
      </w:r>
    </w:p>
    <w:p w:rsidR="003D70F8" w:rsidRDefault="003D70F8" w:rsidP="003D70F8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1.2.  в </w:t>
      </w:r>
      <w:r w:rsidRPr="6663B440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6663B440">
        <w:rPr>
          <w:rFonts w:ascii="Times New Roman" w:hAnsi="Times New Roman" w:cs="Times New Roman"/>
          <w:sz w:val="28"/>
          <w:szCs w:val="28"/>
        </w:rPr>
        <w:t xml:space="preserve"> 5.2. раздела 5 “Досудебный (внесудебный)  порядок обжалования решений и действий (бездействия) Исполнителя, а также его должностных лиц”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 в абзаце:</w:t>
      </w:r>
    </w:p>
    <w:p w:rsidR="003D70F8" w:rsidRDefault="003D70F8" w:rsidP="003D70F8">
      <w:pPr>
        <w:spacing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6663B440">
        <w:rPr>
          <w:rFonts w:ascii="Times New Roman" w:hAnsi="Times New Roman" w:cs="Times New Roman"/>
          <w:sz w:val="28"/>
          <w:szCs w:val="28"/>
          <w:lang w:eastAsia="en-US"/>
        </w:rPr>
        <w:t xml:space="preserve">“в случае  требования у заявителя документов  или информации либо осуществления действий, предоставление или осуществление 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Pr="6663B44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муниципальными правовыми актами для пред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оставления муниципальной услуги» фразу  «субъектов Российской Федерации» заменить –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Забайкальского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края»;</w:t>
      </w:r>
    </w:p>
    <w:p w:rsidR="003D70F8" w:rsidRPr="00EE6595" w:rsidRDefault="003D70F8" w:rsidP="003D70F8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6663B440">
        <w:rPr>
          <w:rFonts w:ascii="Times New Roman" w:hAnsi="Times New Roman" w:cs="Times New Roman"/>
          <w:sz w:val="28"/>
          <w:szCs w:val="28"/>
        </w:rPr>
        <w:t>2.Настоящее Постановление обнародовать на официальном стенде сельского поселения «Сбегинское» и на официальном сайте администрации муниципального района «Могочинский район», в информационно – коммуникационной сети Интернет, размещенному по адресу: </w:t>
      </w:r>
      <w:hyperlink r:id="rId4">
        <w:r w:rsidRPr="6663B440">
          <w:rPr>
            <w:rStyle w:val="a3"/>
            <w:rFonts w:ascii="Times New Roman" w:hAnsi="Times New Roman"/>
            <w:sz w:val="28"/>
            <w:szCs w:val="28"/>
          </w:rPr>
          <w:t>http://могоча.забайкальскийкрай.рф</w:t>
        </w:r>
      </w:hyperlink>
      <w:r w:rsidRPr="6663B440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Pr="6663B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0F8" w:rsidRPr="00D4726C" w:rsidRDefault="003D70F8" w:rsidP="003D70F8">
      <w:pPr>
        <w:spacing w:line="0" w:lineRule="atLeast"/>
        <w:jc w:val="both"/>
      </w:pPr>
      <w:r w:rsidRPr="6663B440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официального опубликования (обнародования). </w:t>
      </w:r>
    </w:p>
    <w:p w:rsidR="003D70F8" w:rsidRPr="00D4726C" w:rsidRDefault="003D70F8" w:rsidP="003D70F8">
      <w:pPr>
        <w:spacing w:line="0" w:lineRule="atLeast"/>
        <w:ind w:firstLine="540"/>
        <w:jc w:val="both"/>
      </w:pPr>
      <w:r w:rsidRPr="6663B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0F8" w:rsidRPr="00D4726C" w:rsidRDefault="003D70F8" w:rsidP="003D70F8">
      <w:pPr>
        <w:spacing w:line="0" w:lineRule="atLeast"/>
        <w:ind w:firstLine="540"/>
        <w:jc w:val="both"/>
      </w:pPr>
      <w:r w:rsidRPr="6663B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0F8" w:rsidRPr="00D4726C" w:rsidRDefault="003D70F8" w:rsidP="003D70F8">
      <w:pPr>
        <w:spacing w:line="0" w:lineRule="atLeast"/>
        <w:ind w:firstLine="540"/>
        <w:jc w:val="both"/>
      </w:pPr>
      <w:r w:rsidRPr="6663B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55B" w:rsidRDefault="003D70F8" w:rsidP="003D70F8">
      <w:r>
        <w:rPr>
          <w:rFonts w:ascii="Times New Roman" w:hAnsi="Times New Roman"/>
          <w:color w:val="000000" w:themeColor="text1"/>
          <w:sz w:val="28"/>
          <w:szCs w:val="28"/>
        </w:rPr>
        <w:t>И.о. главы</w:t>
      </w:r>
      <w:r w:rsidRPr="6663B44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Pr="00D4726C">
        <w:rPr>
          <w:rFonts w:ascii="Times New Roman" w:hAnsi="Times New Roman"/>
          <w:color w:val="000000" w:themeColor="text1"/>
          <w:sz w:val="28"/>
          <w:szCs w:val="28"/>
        </w:rPr>
        <w:t xml:space="preserve">«Сбегинское»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Е.О.Маркова</w:t>
      </w:r>
      <w:r w:rsidRPr="00D4726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</w:t>
      </w:r>
    </w:p>
    <w:sectPr w:rsidR="0095055B" w:rsidSect="00950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0F8"/>
    <w:rsid w:val="00132851"/>
    <w:rsid w:val="002C6AF6"/>
    <w:rsid w:val="003D70F8"/>
    <w:rsid w:val="00950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70F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80af0aib8c.xn--80aaaac8algcbgbck3fl0q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сбега</dc:creator>
  <cp:lastModifiedBy>сбега</cp:lastModifiedBy>
  <cp:revision>1</cp:revision>
  <dcterms:created xsi:type="dcterms:W3CDTF">2019-07-18T05:32:00Z</dcterms:created>
  <dcterms:modified xsi:type="dcterms:W3CDTF">2019-07-18T05:33:00Z</dcterms:modified>
</cp:coreProperties>
</file>