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2E" w:rsidRDefault="000F0C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76F2E" w:rsidRDefault="000F0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 </w:t>
      </w:r>
      <w:r w:rsidR="00B1394A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B1394A">
        <w:rPr>
          <w:rFonts w:ascii="Times New Roman" w:hAnsi="Times New Roman"/>
          <w:sz w:val="28"/>
          <w:szCs w:val="28"/>
        </w:rPr>
        <w:t>СБЕГИНСКОЕ</w:t>
      </w:r>
      <w:r>
        <w:rPr>
          <w:rFonts w:ascii="Times New Roman" w:hAnsi="Times New Roman"/>
          <w:sz w:val="28"/>
          <w:szCs w:val="28"/>
        </w:rPr>
        <w:t>»</w:t>
      </w:r>
    </w:p>
    <w:p w:rsidR="00B76F2E" w:rsidRDefault="00B76F2E">
      <w:pPr>
        <w:jc w:val="center"/>
        <w:rPr>
          <w:rFonts w:ascii="Times New Roman" w:hAnsi="Times New Roman"/>
          <w:sz w:val="28"/>
          <w:szCs w:val="28"/>
        </w:rPr>
      </w:pPr>
    </w:p>
    <w:p w:rsidR="00B76F2E" w:rsidRDefault="000F0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B76F2E" w:rsidRDefault="00B76F2E">
      <w:pPr>
        <w:rPr>
          <w:rFonts w:ascii="Times New Roman" w:hAnsi="Times New Roman"/>
          <w:sz w:val="28"/>
          <w:szCs w:val="28"/>
        </w:rPr>
      </w:pPr>
    </w:p>
    <w:p w:rsidR="00B76F2E" w:rsidRDefault="004513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0CEF">
        <w:rPr>
          <w:rFonts w:ascii="Times New Roman" w:hAnsi="Times New Roman"/>
          <w:sz w:val="28"/>
          <w:szCs w:val="28"/>
        </w:rPr>
        <w:t xml:space="preserve"> сессия </w:t>
      </w:r>
      <w:r>
        <w:rPr>
          <w:rFonts w:ascii="Times New Roman" w:hAnsi="Times New Roman"/>
          <w:sz w:val="28"/>
          <w:szCs w:val="28"/>
        </w:rPr>
        <w:t>5</w:t>
      </w:r>
      <w:r w:rsidR="000F0CEF">
        <w:rPr>
          <w:rFonts w:ascii="Times New Roman" w:hAnsi="Times New Roman"/>
          <w:sz w:val="28"/>
          <w:szCs w:val="28"/>
        </w:rPr>
        <w:t xml:space="preserve"> созыва</w:t>
      </w:r>
    </w:p>
    <w:p w:rsidR="00B76F2E" w:rsidRDefault="000F0C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13C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»  </w:t>
      </w:r>
      <w:r w:rsidR="004513C6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2019 года                                                                          №</w:t>
      </w:r>
      <w:r w:rsidR="004513C6">
        <w:rPr>
          <w:rFonts w:ascii="Times New Roman" w:hAnsi="Times New Roman"/>
          <w:sz w:val="28"/>
          <w:szCs w:val="28"/>
        </w:rPr>
        <w:t xml:space="preserve"> 10</w:t>
      </w:r>
    </w:p>
    <w:p w:rsidR="00B76F2E" w:rsidRDefault="00B76F2E">
      <w:pPr>
        <w:rPr>
          <w:rFonts w:ascii="Times New Roman" w:hAnsi="Times New Roman"/>
          <w:sz w:val="28"/>
          <w:szCs w:val="28"/>
        </w:rPr>
      </w:pPr>
    </w:p>
    <w:p w:rsidR="00B76F2E" w:rsidRDefault="000F0C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bookmarkStart w:id="0" w:name="_GoBack"/>
      <w:bookmarkEnd w:id="0"/>
      <w:r w:rsidR="00B1394A"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B76F2E" w:rsidRDefault="00B76F2E">
      <w:pPr>
        <w:rPr>
          <w:rFonts w:ascii="Times New Roman" w:hAnsi="Times New Roman"/>
          <w:sz w:val="28"/>
          <w:szCs w:val="28"/>
        </w:rPr>
      </w:pPr>
    </w:p>
    <w:p w:rsidR="00B76F2E" w:rsidRPr="004513C6" w:rsidRDefault="000F0CEF">
      <w:pPr>
        <w:jc w:val="center"/>
        <w:rPr>
          <w:rFonts w:ascii="Times New Roman" w:hAnsi="Times New Roman"/>
          <w:b/>
          <w:sz w:val="28"/>
          <w:szCs w:val="28"/>
        </w:rPr>
      </w:pPr>
      <w:r w:rsidRPr="004513C6">
        <w:rPr>
          <w:rFonts w:ascii="Times New Roman" w:hAnsi="Times New Roman"/>
          <w:b/>
          <w:sz w:val="28"/>
          <w:szCs w:val="28"/>
        </w:rPr>
        <w:t xml:space="preserve">О внесении дополнений и изменений в решение Совета </w:t>
      </w:r>
      <w:r w:rsidR="00B1394A" w:rsidRPr="004513C6">
        <w:rPr>
          <w:rFonts w:ascii="Times New Roman" w:hAnsi="Times New Roman"/>
          <w:b/>
          <w:sz w:val="28"/>
          <w:szCs w:val="28"/>
        </w:rPr>
        <w:t xml:space="preserve">сельского  </w:t>
      </w:r>
      <w:r w:rsidRPr="004513C6">
        <w:rPr>
          <w:rFonts w:ascii="Times New Roman" w:hAnsi="Times New Roman"/>
          <w:b/>
          <w:sz w:val="28"/>
          <w:szCs w:val="28"/>
        </w:rPr>
        <w:t>поселения «</w:t>
      </w:r>
      <w:r w:rsidR="00B1394A" w:rsidRPr="004513C6">
        <w:rPr>
          <w:rFonts w:ascii="Times New Roman" w:hAnsi="Times New Roman"/>
          <w:b/>
          <w:sz w:val="28"/>
          <w:szCs w:val="28"/>
        </w:rPr>
        <w:t>Сбегинское</w:t>
      </w:r>
      <w:r w:rsidRPr="004513C6">
        <w:rPr>
          <w:rFonts w:ascii="Times New Roman" w:hAnsi="Times New Roman"/>
          <w:b/>
          <w:sz w:val="28"/>
          <w:szCs w:val="28"/>
        </w:rPr>
        <w:t xml:space="preserve">» от </w:t>
      </w:r>
      <w:r w:rsidR="00B1394A" w:rsidRPr="004513C6">
        <w:rPr>
          <w:rFonts w:ascii="Times New Roman" w:hAnsi="Times New Roman"/>
          <w:b/>
          <w:sz w:val="28"/>
          <w:szCs w:val="28"/>
        </w:rPr>
        <w:t xml:space="preserve">31 июля </w:t>
      </w:r>
      <w:r w:rsidRPr="004513C6">
        <w:rPr>
          <w:rFonts w:ascii="Times New Roman" w:hAnsi="Times New Roman"/>
          <w:b/>
          <w:sz w:val="28"/>
          <w:szCs w:val="28"/>
        </w:rPr>
        <w:t xml:space="preserve"> 2018 года № 1</w:t>
      </w:r>
      <w:r w:rsidR="00B1394A" w:rsidRPr="004513C6">
        <w:rPr>
          <w:rFonts w:ascii="Times New Roman" w:hAnsi="Times New Roman"/>
          <w:b/>
          <w:sz w:val="28"/>
          <w:szCs w:val="28"/>
        </w:rPr>
        <w:t>16</w:t>
      </w:r>
      <w:r w:rsidRPr="004513C6">
        <w:rPr>
          <w:rFonts w:ascii="Times New Roman" w:hAnsi="Times New Roman"/>
          <w:b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B1394A" w:rsidRPr="004513C6">
        <w:rPr>
          <w:rFonts w:ascii="Times New Roman" w:hAnsi="Times New Roman"/>
          <w:b/>
          <w:sz w:val="28"/>
          <w:szCs w:val="28"/>
        </w:rPr>
        <w:t>сельского</w:t>
      </w:r>
      <w:r w:rsidRPr="004513C6">
        <w:rPr>
          <w:rFonts w:ascii="Times New Roman" w:hAnsi="Times New Roman"/>
          <w:b/>
          <w:sz w:val="28"/>
          <w:szCs w:val="28"/>
        </w:rPr>
        <w:t xml:space="preserve"> поселения «</w:t>
      </w:r>
      <w:r w:rsidR="00B1394A" w:rsidRPr="004513C6">
        <w:rPr>
          <w:rFonts w:ascii="Times New Roman" w:hAnsi="Times New Roman"/>
          <w:b/>
          <w:sz w:val="28"/>
          <w:szCs w:val="28"/>
        </w:rPr>
        <w:t>Сбегинское</w:t>
      </w:r>
      <w:r w:rsidRPr="004513C6">
        <w:rPr>
          <w:rFonts w:ascii="Times New Roman" w:hAnsi="Times New Roman"/>
          <w:b/>
          <w:sz w:val="28"/>
          <w:szCs w:val="28"/>
        </w:rPr>
        <w:t>»</w:t>
      </w:r>
    </w:p>
    <w:p w:rsidR="00B76F2E" w:rsidRDefault="00B76F2E">
      <w:pPr>
        <w:rPr>
          <w:rFonts w:ascii="Times New Roman" w:hAnsi="Times New Roman"/>
          <w:sz w:val="28"/>
          <w:szCs w:val="28"/>
        </w:rPr>
      </w:pPr>
    </w:p>
    <w:p w:rsidR="00B76F2E" w:rsidRDefault="000F0C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 соответствии со статьёй 12, 15 Налогового кодекса Российской Федерации, Федеральным  законом от 4 октября 2014 года № 284 –ФЗ  «О внесении  изменений в статьи 12 и  85 части первой и  часть вторую  Налогового  кодекса Российской Федерации и признании  утратившим силу  Закона Российской Федерации «О налогах  на  имущество физических лиц», статьёй 4 Федерального  закона от 6 октября 2003 года № 131-ФЗ «Об общих принципах организации местного самоуправления в Российской Федерации, руководствуясь </w:t>
      </w:r>
      <w:r w:rsidR="00B1394A">
        <w:rPr>
          <w:rFonts w:ascii="Times New Roman" w:hAnsi="Times New Roman"/>
          <w:sz w:val="28"/>
          <w:szCs w:val="28"/>
        </w:rPr>
        <w:t xml:space="preserve">п.3 ч. 6 ст. 27 </w:t>
      </w:r>
      <w:r>
        <w:rPr>
          <w:rFonts w:ascii="Times New Roman" w:hAnsi="Times New Roman"/>
          <w:sz w:val="28"/>
          <w:szCs w:val="28"/>
        </w:rPr>
        <w:t>Устав</w:t>
      </w:r>
      <w:r w:rsidR="00B139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1394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B1394A">
        <w:rPr>
          <w:rFonts w:ascii="Times New Roman" w:hAnsi="Times New Roman"/>
          <w:sz w:val="28"/>
          <w:szCs w:val="28"/>
        </w:rPr>
        <w:t>Сбегинское</w:t>
      </w:r>
      <w:r>
        <w:rPr>
          <w:rFonts w:ascii="Times New Roman" w:hAnsi="Times New Roman"/>
          <w:sz w:val="28"/>
          <w:szCs w:val="28"/>
        </w:rPr>
        <w:t xml:space="preserve">», Совет </w:t>
      </w:r>
      <w:r w:rsidR="00B1394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 поселения «</w:t>
      </w:r>
      <w:r w:rsidR="00B1394A">
        <w:rPr>
          <w:rFonts w:ascii="Times New Roman" w:hAnsi="Times New Roman"/>
          <w:sz w:val="28"/>
          <w:szCs w:val="28"/>
        </w:rPr>
        <w:t>Сбегинское</w:t>
      </w:r>
      <w:r>
        <w:rPr>
          <w:rFonts w:ascii="Times New Roman" w:hAnsi="Times New Roman"/>
          <w:sz w:val="28"/>
          <w:szCs w:val="28"/>
        </w:rPr>
        <w:t>», решил:</w:t>
      </w:r>
    </w:p>
    <w:p w:rsidR="00B76F2E" w:rsidRDefault="000F0CEF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1.Дополнить  Решение Совета </w:t>
      </w:r>
      <w:r w:rsidR="00B1394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B1394A">
        <w:rPr>
          <w:rFonts w:ascii="Times New Roman" w:hAnsi="Times New Roman"/>
          <w:sz w:val="28"/>
          <w:szCs w:val="28"/>
        </w:rPr>
        <w:t>Сбегинское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B139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1 </w:t>
      </w:r>
      <w:r w:rsidR="00B1394A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2018 года № 1</w:t>
      </w:r>
      <w:r w:rsidR="00B1394A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«Об установлении налога на имущество физических лиц на территории </w:t>
      </w:r>
      <w:r w:rsidR="00B1394A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B1394A">
        <w:rPr>
          <w:rFonts w:ascii="Times New Roman" w:hAnsi="Times New Roman"/>
          <w:sz w:val="28"/>
          <w:szCs w:val="28"/>
        </w:rPr>
        <w:t>Сбегинское</w:t>
      </w:r>
      <w:r w:rsidR="004513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76F2E" w:rsidRDefault="000F0CEF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1.1. Пункт 1 подпунктом 1.1. следующего содержания:</w:t>
      </w:r>
    </w:p>
    <w:p w:rsidR="00B76F2E" w:rsidRDefault="000F0C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 налогообложения  признается  находящиеся  в собственности  физических лиц имущество, установленное  налоговым кодексом Российской Федерации;</w:t>
      </w:r>
    </w:p>
    <w:p w:rsidR="00B76F2E" w:rsidRDefault="000F0CEF">
      <w:pPr>
        <w:jc w:val="both"/>
      </w:pPr>
      <w:r>
        <w:rPr>
          <w:rFonts w:ascii="Times New Roman" w:hAnsi="Times New Roman"/>
          <w:sz w:val="28"/>
          <w:szCs w:val="28"/>
        </w:rPr>
        <w:tab/>
        <w:t>1.2. подпункт 1 пункта 2  дополнить после слов «жилых домов», дополнить фразой   «частей жилых домов», после  слова  «квартир» дополнить  «частей квартир», далее по тексту без изменения.</w:t>
      </w:r>
    </w:p>
    <w:p w:rsidR="00B76F2E" w:rsidRDefault="000F0CEF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1.3. подпункт 1 пункта 2  дополнить после слов « 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</w:rPr>
        <w:t>»  дополнить: « в том числе  расположенных в объектах  налогообложения, указанных в подпункте 2 пункта 2 статьи 406 НК РФ.</w:t>
      </w:r>
    </w:p>
    <w:p w:rsidR="00B76F2E" w:rsidRDefault="000F0CEF" w:rsidP="00B139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Из подпункта 2 пункта 2  исключить текст  в скобках следующего содержания: (дорогостоящие  объекты  недвижимости, кадастровая  стоимость  которых  больше, чем  300 миллионов рублей, а также  коммерческая  недвижимость: деловые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административные  помещения, торговые комплексы  и т.п.)</w:t>
      </w:r>
    </w:p>
    <w:p w:rsidR="00B76F2E" w:rsidRDefault="000F0CEF">
      <w:pPr>
        <w:ind w:left="360" w:firstLine="348"/>
        <w:jc w:val="both"/>
      </w:pPr>
      <w:r>
        <w:rPr>
          <w:rFonts w:ascii="Times New Roman" w:hAnsi="Times New Roman"/>
          <w:sz w:val="28"/>
          <w:szCs w:val="28"/>
        </w:rPr>
        <w:t xml:space="preserve"> В остальной части решение оставить без изменения.</w:t>
      </w:r>
    </w:p>
    <w:p w:rsidR="00B1394A" w:rsidRPr="008B0A80" w:rsidRDefault="000F0CEF" w:rsidP="00B1394A">
      <w:pPr>
        <w:autoSpaceDE w:val="0"/>
        <w:autoSpaceDN w:val="0"/>
        <w:adjustRightInd w:val="0"/>
        <w:spacing w:line="360" w:lineRule="exac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решение в установленном порядке на информационных стендах администрации </w:t>
      </w:r>
      <w:r w:rsidR="00B1394A"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 поселения «</w:t>
      </w:r>
      <w:r w:rsidR="00B1394A">
        <w:rPr>
          <w:rFonts w:ascii="Times New Roman" w:hAnsi="Times New Roman"/>
          <w:sz w:val="28"/>
          <w:szCs w:val="28"/>
        </w:rPr>
        <w:t>Сбегинское</w:t>
      </w:r>
      <w:r>
        <w:rPr>
          <w:rFonts w:ascii="Times New Roman" w:hAnsi="Times New Roman"/>
          <w:sz w:val="28"/>
          <w:szCs w:val="28"/>
        </w:rPr>
        <w:t>» и в информационно-телекоммуникационной сети Интернет на официальном сайте  муниципального района «Могочинский район»</w:t>
      </w:r>
      <w:r w:rsidR="00B1394A" w:rsidRPr="00B139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1394A" w:rsidRPr="008B0A80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="00B1394A" w:rsidRPr="008B0A80"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 w:rsidR="00B1394A" w:rsidRPr="008B0A80">
        <w:rPr>
          <w:rFonts w:ascii="Times New Roman" w:hAnsi="Times New Roman"/>
          <w:sz w:val="28"/>
          <w:szCs w:val="28"/>
          <w:u w:val="single"/>
        </w:rPr>
        <w:t>могоча</w:t>
      </w:r>
      <w:proofErr w:type="gramStart"/>
      <w:r w:rsidR="00B1394A" w:rsidRPr="008B0A80">
        <w:rPr>
          <w:rFonts w:ascii="Times New Roman" w:hAnsi="Times New Roman"/>
          <w:sz w:val="28"/>
          <w:szCs w:val="28"/>
          <w:u w:val="single"/>
        </w:rPr>
        <w:t>.з</w:t>
      </w:r>
      <w:proofErr w:type="gramEnd"/>
      <w:r w:rsidR="00B1394A" w:rsidRPr="008B0A80">
        <w:rPr>
          <w:rFonts w:ascii="Times New Roman" w:hAnsi="Times New Roman"/>
          <w:sz w:val="28"/>
          <w:szCs w:val="28"/>
          <w:u w:val="single"/>
        </w:rPr>
        <w:t>абайкальскийкрай.рф</w:t>
      </w:r>
      <w:proofErr w:type="spellEnd"/>
      <w:r w:rsidR="00B1394A" w:rsidRPr="008B0A80">
        <w:rPr>
          <w:rFonts w:ascii="Times New Roman" w:hAnsi="Times New Roman"/>
          <w:sz w:val="28"/>
          <w:szCs w:val="28"/>
          <w:u w:val="single"/>
        </w:rPr>
        <w:t>.».</w:t>
      </w:r>
    </w:p>
    <w:p w:rsidR="00B1394A" w:rsidRPr="001D33F4" w:rsidRDefault="00B1394A" w:rsidP="00B1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Pr="001D33F4">
        <w:rPr>
          <w:rFonts w:ascii="Times New Roman" w:hAnsi="Times New Roman"/>
          <w:sz w:val="28"/>
          <w:szCs w:val="28"/>
        </w:rPr>
        <w:t>Настоящее решение в течение пяти дней со дня его принятия направить в Межрайонную инспекцию ФНС России № 7 по Забайкальскому краю.</w:t>
      </w:r>
    </w:p>
    <w:p w:rsidR="00B1394A" w:rsidRPr="008B0A80" w:rsidRDefault="00B1394A" w:rsidP="00B1394A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Style w:val="a7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81"/>
      </w:tblGrid>
      <w:tr w:rsidR="00B1394A" w:rsidTr="00CD3090">
        <w:tc>
          <w:tcPr>
            <w:tcW w:w="2500" w:type="pct"/>
          </w:tcPr>
          <w:p w:rsidR="00B1394A" w:rsidRDefault="00B1394A" w:rsidP="00B139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сельского поселения</w:t>
            </w:r>
          </w:p>
          <w:p w:rsidR="00B1394A" w:rsidRDefault="00B1394A" w:rsidP="00B139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«Сбегинское»</w:t>
            </w:r>
          </w:p>
          <w:p w:rsidR="00B1394A" w:rsidRDefault="00B1394A" w:rsidP="00B1394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B1394A" w:rsidRDefault="00B1394A" w:rsidP="00B139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 С.М.Куприянов</w:t>
            </w:r>
          </w:p>
        </w:tc>
        <w:tc>
          <w:tcPr>
            <w:tcW w:w="2500" w:type="pct"/>
          </w:tcPr>
          <w:p w:rsidR="00B1394A" w:rsidRDefault="00B1394A" w:rsidP="00B139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сельского поселения «Сбегинское»</w:t>
            </w:r>
          </w:p>
          <w:p w:rsidR="00B1394A" w:rsidRDefault="00B1394A" w:rsidP="00B1394A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B1394A" w:rsidRDefault="00B1394A" w:rsidP="00B1394A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__________________К.В. Соболев</w:t>
            </w:r>
          </w:p>
        </w:tc>
      </w:tr>
    </w:tbl>
    <w:p w:rsidR="00B1394A" w:rsidRPr="00C419A2" w:rsidRDefault="00B1394A" w:rsidP="00B1394A">
      <w:pPr>
        <w:rPr>
          <w:rFonts w:ascii="Times New Roman" w:hAnsi="Times New Roman"/>
          <w:sz w:val="28"/>
        </w:rPr>
      </w:pPr>
    </w:p>
    <w:p w:rsidR="00B1394A" w:rsidRPr="00C419A2" w:rsidRDefault="00B1394A" w:rsidP="00B1394A">
      <w:pPr>
        <w:ind w:firstLine="708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F2E" w:rsidRDefault="00B76F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76F2E" w:rsidSect="00DD39B5">
      <w:pgSz w:w="11906" w:h="16838"/>
      <w:pgMar w:top="89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64C3"/>
    <w:multiLevelType w:val="multilevel"/>
    <w:tmpl w:val="B5B6BBB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C64DFC"/>
    <w:multiLevelType w:val="multilevel"/>
    <w:tmpl w:val="153050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F2E"/>
    <w:rsid w:val="000F0CEF"/>
    <w:rsid w:val="004513C6"/>
    <w:rsid w:val="00B1394A"/>
    <w:rsid w:val="00B76F2E"/>
    <w:rsid w:val="00DD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B5"/>
    <w:pPr>
      <w:spacing w:after="160" w:line="25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39B5"/>
  </w:style>
  <w:style w:type="character" w:customStyle="1" w:styleId="WW8Num2z0">
    <w:name w:val="WW8Num2z0"/>
    <w:qFormat/>
    <w:rsid w:val="00DD39B5"/>
  </w:style>
  <w:style w:type="character" w:customStyle="1" w:styleId="WW8Num2z1">
    <w:name w:val="WW8Num2z1"/>
    <w:qFormat/>
    <w:rsid w:val="00DD39B5"/>
  </w:style>
  <w:style w:type="character" w:customStyle="1" w:styleId="WW8Num2z2">
    <w:name w:val="WW8Num2z2"/>
    <w:qFormat/>
    <w:rsid w:val="00DD39B5"/>
  </w:style>
  <w:style w:type="character" w:customStyle="1" w:styleId="WW8Num2z3">
    <w:name w:val="WW8Num2z3"/>
    <w:qFormat/>
    <w:rsid w:val="00DD39B5"/>
  </w:style>
  <w:style w:type="character" w:customStyle="1" w:styleId="WW8Num2z4">
    <w:name w:val="WW8Num2z4"/>
    <w:qFormat/>
    <w:rsid w:val="00DD39B5"/>
  </w:style>
  <w:style w:type="character" w:customStyle="1" w:styleId="WW8Num2z5">
    <w:name w:val="WW8Num2z5"/>
    <w:qFormat/>
    <w:rsid w:val="00DD39B5"/>
  </w:style>
  <w:style w:type="character" w:customStyle="1" w:styleId="WW8Num2z6">
    <w:name w:val="WW8Num2z6"/>
    <w:qFormat/>
    <w:rsid w:val="00DD39B5"/>
  </w:style>
  <w:style w:type="character" w:customStyle="1" w:styleId="WW8Num2z7">
    <w:name w:val="WW8Num2z7"/>
    <w:qFormat/>
    <w:rsid w:val="00DD39B5"/>
  </w:style>
  <w:style w:type="character" w:customStyle="1" w:styleId="WW8Num2z8">
    <w:name w:val="WW8Num2z8"/>
    <w:qFormat/>
    <w:rsid w:val="00DD39B5"/>
  </w:style>
  <w:style w:type="character" w:customStyle="1" w:styleId="WW8Num3z0">
    <w:name w:val="WW8Num3z0"/>
    <w:qFormat/>
    <w:rsid w:val="00DD39B5"/>
  </w:style>
  <w:style w:type="character" w:customStyle="1" w:styleId="WW8Num3z1">
    <w:name w:val="WW8Num3z1"/>
    <w:qFormat/>
    <w:rsid w:val="00DD39B5"/>
  </w:style>
  <w:style w:type="character" w:customStyle="1" w:styleId="WW8Num3z2">
    <w:name w:val="WW8Num3z2"/>
    <w:qFormat/>
    <w:rsid w:val="00DD39B5"/>
  </w:style>
  <w:style w:type="character" w:customStyle="1" w:styleId="WW8Num3z3">
    <w:name w:val="WW8Num3z3"/>
    <w:qFormat/>
    <w:rsid w:val="00DD39B5"/>
  </w:style>
  <w:style w:type="character" w:customStyle="1" w:styleId="WW8Num3z4">
    <w:name w:val="WW8Num3z4"/>
    <w:qFormat/>
    <w:rsid w:val="00DD39B5"/>
  </w:style>
  <w:style w:type="character" w:customStyle="1" w:styleId="WW8Num3z5">
    <w:name w:val="WW8Num3z5"/>
    <w:qFormat/>
    <w:rsid w:val="00DD39B5"/>
  </w:style>
  <w:style w:type="character" w:customStyle="1" w:styleId="WW8Num3z6">
    <w:name w:val="WW8Num3z6"/>
    <w:qFormat/>
    <w:rsid w:val="00DD39B5"/>
  </w:style>
  <w:style w:type="character" w:customStyle="1" w:styleId="WW8Num3z7">
    <w:name w:val="WW8Num3z7"/>
    <w:qFormat/>
    <w:rsid w:val="00DD39B5"/>
  </w:style>
  <w:style w:type="character" w:customStyle="1" w:styleId="WW8Num3z8">
    <w:name w:val="WW8Num3z8"/>
    <w:qFormat/>
    <w:rsid w:val="00DD39B5"/>
  </w:style>
  <w:style w:type="character" w:customStyle="1" w:styleId="WW8Num4z0">
    <w:name w:val="WW8Num4z0"/>
    <w:qFormat/>
    <w:rsid w:val="00DD39B5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DD39B5"/>
  </w:style>
  <w:style w:type="character" w:customStyle="1" w:styleId="WW8Num4z2">
    <w:name w:val="WW8Num4z2"/>
    <w:qFormat/>
    <w:rsid w:val="00DD39B5"/>
  </w:style>
  <w:style w:type="character" w:customStyle="1" w:styleId="WW8Num4z3">
    <w:name w:val="WW8Num4z3"/>
    <w:qFormat/>
    <w:rsid w:val="00DD39B5"/>
  </w:style>
  <w:style w:type="character" w:customStyle="1" w:styleId="WW8Num4z4">
    <w:name w:val="WW8Num4z4"/>
    <w:qFormat/>
    <w:rsid w:val="00DD39B5"/>
  </w:style>
  <w:style w:type="character" w:customStyle="1" w:styleId="WW8Num4z5">
    <w:name w:val="WW8Num4z5"/>
    <w:qFormat/>
    <w:rsid w:val="00DD39B5"/>
  </w:style>
  <w:style w:type="character" w:customStyle="1" w:styleId="WW8Num4z6">
    <w:name w:val="WW8Num4z6"/>
    <w:qFormat/>
    <w:rsid w:val="00DD39B5"/>
  </w:style>
  <w:style w:type="character" w:customStyle="1" w:styleId="WW8Num4z7">
    <w:name w:val="WW8Num4z7"/>
    <w:qFormat/>
    <w:rsid w:val="00DD39B5"/>
  </w:style>
  <w:style w:type="character" w:customStyle="1" w:styleId="WW8Num4z8">
    <w:name w:val="WW8Num4z8"/>
    <w:qFormat/>
    <w:rsid w:val="00DD39B5"/>
  </w:style>
  <w:style w:type="character" w:customStyle="1" w:styleId="WW8Num5z0">
    <w:name w:val="WW8Num5z0"/>
    <w:qFormat/>
    <w:rsid w:val="00DD39B5"/>
  </w:style>
  <w:style w:type="character" w:customStyle="1" w:styleId="WW8Num5z1">
    <w:name w:val="WW8Num5z1"/>
    <w:qFormat/>
    <w:rsid w:val="00DD39B5"/>
  </w:style>
  <w:style w:type="character" w:customStyle="1" w:styleId="WW8Num5z2">
    <w:name w:val="WW8Num5z2"/>
    <w:qFormat/>
    <w:rsid w:val="00DD39B5"/>
  </w:style>
  <w:style w:type="character" w:customStyle="1" w:styleId="WW8Num5z3">
    <w:name w:val="WW8Num5z3"/>
    <w:qFormat/>
    <w:rsid w:val="00DD39B5"/>
  </w:style>
  <w:style w:type="character" w:customStyle="1" w:styleId="WW8Num5z4">
    <w:name w:val="WW8Num5z4"/>
    <w:qFormat/>
    <w:rsid w:val="00DD39B5"/>
  </w:style>
  <w:style w:type="character" w:customStyle="1" w:styleId="WW8Num5z5">
    <w:name w:val="WW8Num5z5"/>
    <w:qFormat/>
    <w:rsid w:val="00DD39B5"/>
  </w:style>
  <w:style w:type="character" w:customStyle="1" w:styleId="WW8Num5z6">
    <w:name w:val="WW8Num5z6"/>
    <w:qFormat/>
    <w:rsid w:val="00DD39B5"/>
  </w:style>
  <w:style w:type="character" w:customStyle="1" w:styleId="WW8Num5z7">
    <w:name w:val="WW8Num5z7"/>
    <w:qFormat/>
    <w:rsid w:val="00DD39B5"/>
  </w:style>
  <w:style w:type="character" w:customStyle="1" w:styleId="WW8Num5z8">
    <w:name w:val="WW8Num5z8"/>
    <w:qFormat/>
    <w:rsid w:val="00DD39B5"/>
  </w:style>
  <w:style w:type="paragraph" w:customStyle="1" w:styleId="Heading">
    <w:name w:val="Heading"/>
    <w:basedOn w:val="a"/>
    <w:next w:val="a3"/>
    <w:qFormat/>
    <w:rsid w:val="00DD39B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DD39B5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styleId="a4">
    <w:name w:val="List"/>
    <w:basedOn w:val="a3"/>
    <w:rsid w:val="00DD39B5"/>
  </w:style>
  <w:style w:type="paragraph" w:styleId="a5">
    <w:name w:val="caption"/>
    <w:basedOn w:val="a"/>
    <w:qFormat/>
    <w:rsid w:val="00DD39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D39B5"/>
    <w:pPr>
      <w:suppressLineNumbers/>
    </w:pPr>
  </w:style>
  <w:style w:type="paragraph" w:styleId="a6">
    <w:name w:val="Normal (Web)"/>
    <w:basedOn w:val="a"/>
    <w:qFormat/>
    <w:rsid w:val="00DD39B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otekstj">
    <w:name w:val="otekstj"/>
    <w:basedOn w:val="a"/>
    <w:qFormat/>
    <w:rsid w:val="00DD39B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  <w:rsid w:val="00DD39B5"/>
  </w:style>
  <w:style w:type="numbering" w:customStyle="1" w:styleId="WW8Num2">
    <w:name w:val="WW8Num2"/>
    <w:qFormat/>
    <w:rsid w:val="00DD39B5"/>
  </w:style>
  <w:style w:type="numbering" w:customStyle="1" w:styleId="WW8Num3">
    <w:name w:val="WW8Num3"/>
    <w:qFormat/>
    <w:rsid w:val="00DD39B5"/>
  </w:style>
  <w:style w:type="numbering" w:customStyle="1" w:styleId="WW8Num4">
    <w:name w:val="WW8Num4"/>
    <w:qFormat/>
    <w:rsid w:val="00DD39B5"/>
  </w:style>
  <w:style w:type="numbering" w:customStyle="1" w:styleId="WW8Num5">
    <w:name w:val="WW8Num5"/>
    <w:qFormat/>
    <w:rsid w:val="00DD39B5"/>
  </w:style>
  <w:style w:type="table" w:styleId="a7">
    <w:name w:val="Table Grid"/>
    <w:basedOn w:val="a1"/>
    <w:uiPriority w:val="39"/>
    <w:rsid w:val="00B1394A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 районный суд</vt:lpstr>
    </vt:vector>
  </TitlesOfParts>
  <Company>ГАПОУ Читинский педагогический колледж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 районный суд</dc:title>
  <dc:creator>Tatyana Kapustkina</dc:creator>
  <cp:lastModifiedBy>сбега</cp:lastModifiedBy>
  <cp:revision>3</cp:revision>
  <cp:lastPrinted>2019-11-25T07:27:00Z</cp:lastPrinted>
  <dcterms:created xsi:type="dcterms:W3CDTF">2019-11-25T07:27:00Z</dcterms:created>
  <dcterms:modified xsi:type="dcterms:W3CDTF">2019-11-25T07:27:00Z</dcterms:modified>
  <dc:language>en-US</dc:language>
</cp:coreProperties>
</file>