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16" w:rsidRDefault="004D7116" w:rsidP="00DF0772">
      <w:pPr>
        <w:jc w:val="center"/>
        <w:rPr>
          <w:b/>
          <w:sz w:val="28"/>
          <w:szCs w:val="28"/>
        </w:rPr>
      </w:pPr>
    </w:p>
    <w:p w:rsidR="00DF0772" w:rsidRPr="004D7116" w:rsidRDefault="00DF0772" w:rsidP="00DF0772">
      <w:pPr>
        <w:jc w:val="center"/>
        <w:rPr>
          <w:sz w:val="28"/>
          <w:szCs w:val="28"/>
        </w:rPr>
      </w:pPr>
      <w:r w:rsidRPr="004D7116">
        <w:rPr>
          <w:sz w:val="28"/>
          <w:szCs w:val="28"/>
        </w:rPr>
        <w:t>Администрация муниципального района «Могочинский район»</w:t>
      </w:r>
    </w:p>
    <w:p w:rsidR="00DF0772" w:rsidRDefault="00DF0772" w:rsidP="00DF0772">
      <w:pPr>
        <w:jc w:val="center"/>
        <w:rPr>
          <w:sz w:val="28"/>
          <w:szCs w:val="28"/>
        </w:rPr>
      </w:pPr>
    </w:p>
    <w:p w:rsidR="004D7116" w:rsidRDefault="004D7116" w:rsidP="00DF0772">
      <w:pPr>
        <w:jc w:val="center"/>
        <w:rPr>
          <w:sz w:val="28"/>
          <w:szCs w:val="28"/>
        </w:rPr>
      </w:pPr>
    </w:p>
    <w:p w:rsidR="00DF0772" w:rsidRDefault="00DF0772" w:rsidP="004D711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DF0772" w:rsidRDefault="007A3E6C" w:rsidP="007A3E6C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4873E3">
        <w:rPr>
          <w:sz w:val="28"/>
          <w:szCs w:val="28"/>
        </w:rPr>
        <w:t xml:space="preserve"> </w:t>
      </w:r>
      <w:r w:rsidR="0075556D">
        <w:rPr>
          <w:sz w:val="28"/>
          <w:szCs w:val="28"/>
        </w:rPr>
        <w:t>апреля</w:t>
      </w:r>
      <w:r w:rsidR="00DF0772">
        <w:rPr>
          <w:sz w:val="28"/>
          <w:szCs w:val="28"/>
        </w:rPr>
        <w:t xml:space="preserve"> 20</w:t>
      </w:r>
      <w:r w:rsidR="0075556D">
        <w:rPr>
          <w:sz w:val="28"/>
          <w:szCs w:val="28"/>
        </w:rPr>
        <w:t>20</w:t>
      </w:r>
      <w:r w:rsidR="00DF0772">
        <w:rPr>
          <w:sz w:val="28"/>
          <w:szCs w:val="28"/>
        </w:rPr>
        <w:t xml:space="preserve"> года                       </w:t>
      </w:r>
      <w:r w:rsidR="00DF0772">
        <w:rPr>
          <w:sz w:val="28"/>
          <w:szCs w:val="28"/>
        </w:rPr>
        <w:tab/>
      </w:r>
      <w:r w:rsidR="00DF0772">
        <w:rPr>
          <w:sz w:val="28"/>
          <w:szCs w:val="28"/>
        </w:rPr>
        <w:tab/>
        <w:t xml:space="preserve">                                                № </w:t>
      </w:r>
      <w:r>
        <w:rPr>
          <w:sz w:val="28"/>
          <w:szCs w:val="28"/>
        </w:rPr>
        <w:t xml:space="preserve"> 165</w:t>
      </w:r>
    </w:p>
    <w:p w:rsidR="00DF0772" w:rsidRDefault="00DF0772" w:rsidP="00DF077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DF0772" w:rsidRDefault="00DF0772" w:rsidP="00DF0772">
      <w:pPr>
        <w:rPr>
          <w:sz w:val="28"/>
          <w:szCs w:val="28"/>
        </w:rPr>
      </w:pPr>
    </w:p>
    <w:p w:rsidR="00DF0772" w:rsidRDefault="00DF0772" w:rsidP="00DF0772">
      <w:pPr>
        <w:rPr>
          <w:sz w:val="28"/>
          <w:szCs w:val="28"/>
        </w:rPr>
      </w:pPr>
    </w:p>
    <w:p w:rsidR="00DF0772" w:rsidRDefault="00DF0772" w:rsidP="007A3E6C">
      <w:pPr>
        <w:pStyle w:val="a4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b/>
          <w:color w:val="000000"/>
          <w:sz w:val="28"/>
          <w:szCs w:val="28"/>
        </w:rPr>
      </w:pPr>
      <w:r w:rsidRPr="00DF0772">
        <w:rPr>
          <w:b/>
          <w:color w:val="000000"/>
          <w:sz w:val="28"/>
          <w:szCs w:val="28"/>
        </w:rPr>
        <w:t>О предоставлении разрешения</w:t>
      </w:r>
      <w:r>
        <w:rPr>
          <w:b/>
          <w:color w:val="000000"/>
          <w:sz w:val="28"/>
          <w:szCs w:val="28"/>
        </w:rPr>
        <w:t xml:space="preserve"> </w:t>
      </w:r>
      <w:r w:rsidRPr="00DF0772">
        <w:rPr>
          <w:b/>
          <w:color w:val="000000"/>
          <w:sz w:val="28"/>
          <w:szCs w:val="28"/>
        </w:rPr>
        <w:t>на отклонение от предельных</w:t>
      </w:r>
      <w:r w:rsidR="007A3E6C">
        <w:rPr>
          <w:b/>
          <w:color w:val="000000"/>
          <w:sz w:val="28"/>
          <w:szCs w:val="28"/>
        </w:rPr>
        <w:t xml:space="preserve"> </w:t>
      </w:r>
      <w:r w:rsidRPr="00DF0772">
        <w:rPr>
          <w:b/>
          <w:color w:val="000000"/>
          <w:sz w:val="28"/>
          <w:szCs w:val="28"/>
        </w:rPr>
        <w:t>параметров разрешенного строительства,</w:t>
      </w:r>
      <w:r w:rsidR="007A3E6C">
        <w:rPr>
          <w:b/>
          <w:color w:val="000000"/>
          <w:sz w:val="28"/>
          <w:szCs w:val="28"/>
        </w:rPr>
        <w:t xml:space="preserve"> </w:t>
      </w:r>
      <w:r w:rsidRPr="00DF0772">
        <w:rPr>
          <w:b/>
          <w:color w:val="000000"/>
          <w:sz w:val="28"/>
          <w:szCs w:val="28"/>
        </w:rPr>
        <w:t>реконструкции объектов капитального</w:t>
      </w:r>
      <w:r>
        <w:rPr>
          <w:b/>
          <w:color w:val="000000"/>
          <w:sz w:val="28"/>
          <w:szCs w:val="28"/>
        </w:rPr>
        <w:t xml:space="preserve"> </w:t>
      </w:r>
      <w:r w:rsidRPr="00DF0772">
        <w:rPr>
          <w:b/>
          <w:color w:val="000000"/>
          <w:sz w:val="28"/>
          <w:szCs w:val="28"/>
        </w:rPr>
        <w:t>строительства</w:t>
      </w:r>
    </w:p>
    <w:p w:rsidR="00DF0772" w:rsidRDefault="00DF0772" w:rsidP="007A3E6C">
      <w:pPr>
        <w:pStyle w:val="a4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b/>
          <w:color w:val="000000"/>
          <w:sz w:val="28"/>
          <w:szCs w:val="28"/>
        </w:rPr>
      </w:pPr>
    </w:p>
    <w:p w:rsidR="00DF0772" w:rsidRDefault="00DF0772" w:rsidP="007A3E6C">
      <w:pPr>
        <w:pStyle w:val="a4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Fonts w:ascii="Helvetica" w:hAnsi="Helvetica" w:cs="Helvetica"/>
          <w:color w:val="000000"/>
        </w:rPr>
      </w:pPr>
    </w:p>
    <w:p w:rsidR="00DF0772" w:rsidRDefault="00DF0772" w:rsidP="007A3E6C">
      <w:pPr>
        <w:ind w:left="-567" w:firstLine="708"/>
        <w:jc w:val="both"/>
        <w:rPr>
          <w:sz w:val="28"/>
          <w:szCs w:val="28"/>
        </w:rPr>
      </w:pPr>
      <w:proofErr w:type="gramStart"/>
      <w:r w:rsidRPr="00DF0772">
        <w:rPr>
          <w:color w:val="000000"/>
          <w:sz w:val="28"/>
          <w:szCs w:val="28"/>
        </w:rPr>
        <w:t>На основании ст. 40 Г</w:t>
      </w:r>
      <w:r>
        <w:rPr>
          <w:color w:val="000000"/>
          <w:sz w:val="28"/>
          <w:szCs w:val="28"/>
        </w:rPr>
        <w:t>радостроительного кодекса РФ, Порядка</w:t>
      </w:r>
      <w:r w:rsidRPr="00DF0772">
        <w:rPr>
          <w:color w:val="000000"/>
          <w:sz w:val="28"/>
          <w:szCs w:val="28"/>
        </w:rPr>
        <w:t xml:space="preserve"> организации</w:t>
      </w:r>
      <w:r w:rsidR="0075556D">
        <w:rPr>
          <w:color w:val="000000"/>
          <w:sz w:val="28"/>
          <w:szCs w:val="28"/>
        </w:rPr>
        <w:t xml:space="preserve"> и </w:t>
      </w:r>
      <w:r w:rsidRPr="00DF0772">
        <w:rPr>
          <w:color w:val="000000"/>
          <w:sz w:val="28"/>
          <w:szCs w:val="28"/>
        </w:rPr>
        <w:t>проведения</w:t>
      </w:r>
      <w:r w:rsidR="0075556D">
        <w:rPr>
          <w:color w:val="000000"/>
          <w:sz w:val="28"/>
          <w:szCs w:val="28"/>
        </w:rPr>
        <w:t xml:space="preserve"> </w:t>
      </w:r>
      <w:hyperlink r:id="rId4" w:tooltip="Публичные слушания" w:history="1"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публичных</w:t>
        </w:r>
        <w:r w:rsidR="007555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слушаний</w:t>
        </w:r>
      </w:hyperlink>
      <w:r w:rsidR="0075556D">
        <w:t xml:space="preserve"> </w:t>
      </w:r>
      <w:r>
        <w:rPr>
          <w:sz w:val="28"/>
          <w:szCs w:val="28"/>
        </w:rPr>
        <w:t>по</w:t>
      </w:r>
      <w:r w:rsidR="007555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0772">
        <w:rPr>
          <w:sz w:val="28"/>
          <w:szCs w:val="28"/>
        </w:rPr>
        <w:t>опросам</w:t>
      </w:r>
      <w:r>
        <w:rPr>
          <w:sz w:val="28"/>
          <w:szCs w:val="28"/>
        </w:rPr>
        <w:t xml:space="preserve"> </w:t>
      </w:r>
      <w:hyperlink r:id="rId5" w:tooltip="Градостроительная деятельность" w:history="1"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градостроительной деятельности</w:t>
        </w:r>
      </w:hyperlink>
      <w:r w:rsidRPr="00DF0772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территории муниципального района «Могочинский район»</w:t>
      </w:r>
      <w:r w:rsidRPr="00DF0772">
        <w:rPr>
          <w:color w:val="000000"/>
          <w:sz w:val="28"/>
          <w:szCs w:val="28"/>
        </w:rPr>
        <w:t xml:space="preserve">, принятого решением </w:t>
      </w:r>
      <w:r>
        <w:rPr>
          <w:color w:val="000000"/>
          <w:sz w:val="28"/>
          <w:szCs w:val="28"/>
        </w:rPr>
        <w:t>Совет</w:t>
      </w:r>
      <w:r w:rsidR="003422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муниципального района «Могочинский район» № 67 от 26 апреля 2017 года</w:t>
      </w:r>
      <w:r w:rsidRPr="00DF0772">
        <w:rPr>
          <w:color w:val="000000"/>
          <w:sz w:val="28"/>
          <w:szCs w:val="28"/>
        </w:rPr>
        <w:t>,</w:t>
      </w:r>
      <w:r w:rsidR="00043A4E">
        <w:rPr>
          <w:color w:val="000000"/>
          <w:sz w:val="28"/>
          <w:szCs w:val="28"/>
        </w:rPr>
        <w:t xml:space="preserve"> протокола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75556D">
        <w:rPr>
          <w:color w:val="000000"/>
          <w:sz w:val="28"/>
          <w:szCs w:val="28"/>
        </w:rPr>
        <w:t>02 апреля</w:t>
      </w:r>
      <w:r w:rsidR="00043A4E">
        <w:rPr>
          <w:color w:val="000000"/>
          <w:sz w:val="28"/>
          <w:szCs w:val="28"/>
        </w:rPr>
        <w:t xml:space="preserve"> 20</w:t>
      </w:r>
      <w:r w:rsidR="0075556D">
        <w:rPr>
          <w:color w:val="000000"/>
          <w:sz w:val="28"/>
          <w:szCs w:val="28"/>
        </w:rPr>
        <w:t>20</w:t>
      </w:r>
      <w:r w:rsidR="00043A4E">
        <w:rPr>
          <w:color w:val="000000"/>
          <w:sz w:val="28"/>
          <w:szCs w:val="28"/>
        </w:rPr>
        <w:t xml:space="preserve"> г., заключения</w:t>
      </w:r>
      <w:proofErr w:type="gramEnd"/>
      <w:r w:rsidR="00043A4E">
        <w:rPr>
          <w:color w:val="000000"/>
          <w:sz w:val="28"/>
          <w:szCs w:val="28"/>
        </w:rPr>
        <w:t xml:space="preserve"> о результатах публичных слушаний и на основании рекомендации комиссии по подготовке проекта правил землепользования и застройки муниципального района «Могочинский район»</w:t>
      </w:r>
      <w:r w:rsidR="007A3E6C">
        <w:rPr>
          <w:color w:val="000000"/>
          <w:sz w:val="28"/>
          <w:szCs w:val="28"/>
        </w:rPr>
        <w:t>,</w:t>
      </w:r>
      <w:r w:rsidRPr="00DF07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DF0772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муниципального района «Могочинский район»</w:t>
      </w:r>
      <w:r w:rsidRPr="00DF0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DF0772" w:rsidRPr="00DF0772" w:rsidRDefault="00DF0772" w:rsidP="007A3E6C">
      <w:pPr>
        <w:pStyle w:val="a4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sz w:val="28"/>
          <w:szCs w:val="28"/>
        </w:rPr>
      </w:pPr>
    </w:p>
    <w:p w:rsidR="00DF0772" w:rsidRDefault="00DF0772" w:rsidP="007A3E6C">
      <w:pPr>
        <w:pStyle w:val="a4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rFonts w:ascii="Helvetica" w:hAnsi="Helvetica" w:cs="Helvetica"/>
          <w:color w:val="000000"/>
        </w:rPr>
      </w:pPr>
      <w:r w:rsidRPr="00DF0772">
        <w:rPr>
          <w:color w:val="000000"/>
          <w:sz w:val="28"/>
          <w:szCs w:val="28"/>
        </w:rPr>
        <w:t>1. Предоставить разрешение на отклонение от предельных параметров разрешенного</w:t>
      </w:r>
      <w:r w:rsidR="0075556D">
        <w:rPr>
          <w:color w:val="000000"/>
          <w:sz w:val="28"/>
          <w:szCs w:val="28"/>
        </w:rPr>
        <w:t xml:space="preserve"> </w:t>
      </w:r>
      <w:r w:rsidRPr="00DF0772">
        <w:rPr>
          <w:color w:val="000000"/>
          <w:sz w:val="28"/>
          <w:szCs w:val="28"/>
        </w:rPr>
        <w:t>строительства,</w:t>
      </w:r>
      <w:r w:rsidR="0075556D">
        <w:rPr>
          <w:color w:val="000000"/>
          <w:sz w:val="28"/>
          <w:szCs w:val="28"/>
        </w:rPr>
        <w:t xml:space="preserve"> </w:t>
      </w:r>
      <w:r w:rsidRPr="00DF0772">
        <w:rPr>
          <w:color w:val="000000"/>
          <w:sz w:val="28"/>
          <w:szCs w:val="28"/>
        </w:rPr>
        <w:t>реконструкции</w:t>
      </w:r>
      <w:r w:rsidR="0075556D">
        <w:rPr>
          <w:color w:val="000000"/>
          <w:sz w:val="28"/>
          <w:szCs w:val="28"/>
        </w:rPr>
        <w:t xml:space="preserve"> </w:t>
      </w:r>
      <w:hyperlink r:id="rId6" w:tooltip="Объекты капитального строительства" w:history="1"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объектов</w:t>
        </w:r>
        <w:r w:rsidR="007555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капитального</w:t>
        </w:r>
        <w:r w:rsidR="007555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DF07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строительства</w:t>
        </w:r>
      </w:hyperlink>
      <w:r w:rsidRPr="00DF0772">
        <w:rPr>
          <w:color w:val="000000"/>
          <w:sz w:val="28"/>
          <w:szCs w:val="28"/>
        </w:rPr>
        <w:t xml:space="preserve">, а именно: </w:t>
      </w:r>
      <w:r w:rsidR="007449E1">
        <w:rPr>
          <w:color w:val="000000"/>
          <w:sz w:val="28"/>
          <w:szCs w:val="28"/>
        </w:rPr>
        <w:t>м</w:t>
      </w:r>
      <w:r w:rsidR="00035DF8">
        <w:rPr>
          <w:color w:val="000000"/>
          <w:sz w:val="28"/>
          <w:szCs w:val="28"/>
        </w:rPr>
        <w:t>иним</w:t>
      </w:r>
      <w:r w:rsidR="001D7C2E" w:rsidRPr="001D7C2E">
        <w:rPr>
          <w:sz w:val="28"/>
          <w:szCs w:val="28"/>
        </w:rPr>
        <w:t>альная площадь</w:t>
      </w:r>
      <w:r w:rsidRPr="00DF0772">
        <w:rPr>
          <w:color w:val="000000"/>
          <w:sz w:val="28"/>
          <w:szCs w:val="28"/>
        </w:rPr>
        <w:t> </w:t>
      </w:r>
      <w:r w:rsidR="002A288C">
        <w:rPr>
          <w:color w:val="000000"/>
          <w:sz w:val="28"/>
          <w:szCs w:val="28"/>
        </w:rPr>
        <w:t xml:space="preserve">с 0,04 га до 0,02 га для </w:t>
      </w:r>
      <w:hyperlink r:id="rId7" w:tooltip="Земельные участки" w:history="1">
        <w:r w:rsidRPr="001D7C2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земельного участка</w:t>
        </w:r>
      </w:hyperlink>
      <w:r w:rsidRPr="00DF0772">
        <w:rPr>
          <w:color w:val="000000"/>
          <w:sz w:val="28"/>
          <w:szCs w:val="28"/>
        </w:rPr>
        <w:t xml:space="preserve"> расположенного по адресу: </w:t>
      </w:r>
      <w:r w:rsidR="001D7C2E">
        <w:rPr>
          <w:color w:val="000000"/>
          <w:sz w:val="28"/>
          <w:szCs w:val="28"/>
        </w:rPr>
        <w:t xml:space="preserve">Забайкальский край, Могочинский район, п.ст. Сбега, ул. </w:t>
      </w:r>
      <w:r w:rsidR="0075556D">
        <w:rPr>
          <w:color w:val="000000"/>
          <w:sz w:val="28"/>
          <w:szCs w:val="28"/>
        </w:rPr>
        <w:t>Центральная, 5в</w:t>
      </w:r>
      <w:r w:rsidR="002A288C">
        <w:rPr>
          <w:color w:val="000000"/>
          <w:sz w:val="28"/>
          <w:szCs w:val="28"/>
        </w:rPr>
        <w:t>,</w:t>
      </w:r>
      <w:r w:rsidR="002A288C" w:rsidRPr="002A288C">
        <w:rPr>
          <w:sz w:val="28"/>
          <w:szCs w:val="28"/>
        </w:rPr>
        <w:t xml:space="preserve"> </w:t>
      </w:r>
      <w:r w:rsidR="002A288C">
        <w:rPr>
          <w:sz w:val="28"/>
          <w:szCs w:val="28"/>
        </w:rPr>
        <w:t>в территориальной зоне</w:t>
      </w:r>
      <w:proofErr w:type="gramStart"/>
      <w:r w:rsidR="002A288C">
        <w:rPr>
          <w:sz w:val="28"/>
          <w:szCs w:val="28"/>
        </w:rPr>
        <w:t xml:space="preserve"> </w:t>
      </w:r>
      <w:r w:rsidR="0075556D">
        <w:rPr>
          <w:sz w:val="28"/>
          <w:szCs w:val="28"/>
        </w:rPr>
        <w:t>О</w:t>
      </w:r>
      <w:proofErr w:type="gramEnd"/>
      <w:r w:rsidR="00314057" w:rsidRPr="00A303EA">
        <w:rPr>
          <w:sz w:val="28"/>
          <w:szCs w:val="28"/>
        </w:rPr>
        <w:t xml:space="preserve"> (зона</w:t>
      </w:r>
      <w:r w:rsidR="0075556D">
        <w:rPr>
          <w:sz w:val="28"/>
          <w:szCs w:val="28"/>
        </w:rPr>
        <w:t xml:space="preserve"> общественно-деловой застройки)</w:t>
      </w:r>
      <w:r w:rsidR="00314057">
        <w:rPr>
          <w:sz w:val="28"/>
          <w:szCs w:val="28"/>
        </w:rPr>
        <w:t xml:space="preserve">, используемой для </w:t>
      </w:r>
      <w:r w:rsidR="0075556D">
        <w:rPr>
          <w:sz w:val="28"/>
          <w:szCs w:val="28"/>
        </w:rPr>
        <w:t xml:space="preserve"> размещения детской игровой площадки</w:t>
      </w:r>
      <w:r w:rsidR="002A288C">
        <w:t>.</w:t>
      </w:r>
    </w:p>
    <w:p w:rsidR="00D277E8" w:rsidRPr="002B4C3E" w:rsidRDefault="007A3E6C" w:rsidP="007A3E6C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-567"/>
        <w:jc w:val="both"/>
        <w:rPr>
          <w:rFonts w:eastAsia="Calibri"/>
          <w:bCs/>
          <w:sz w:val="28"/>
          <w:szCs w:val="28"/>
        </w:rPr>
      </w:pPr>
      <w:r>
        <w:rPr>
          <w:rFonts w:ascii="Helvetica" w:hAnsi="Helvetica" w:cs="Helvetica"/>
          <w:color w:val="000000"/>
        </w:rPr>
        <w:tab/>
      </w:r>
      <w:r w:rsidR="00DF0772">
        <w:rPr>
          <w:rFonts w:ascii="Helvetica" w:hAnsi="Helvetica" w:cs="Helvetica"/>
          <w:color w:val="000000"/>
        </w:rPr>
        <w:t xml:space="preserve">2. </w:t>
      </w:r>
      <w:r w:rsidR="00D277E8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D277E8">
        <w:rPr>
          <w:rFonts w:eastAsia="Calibri"/>
          <w:sz w:val="28"/>
          <w:szCs w:val="28"/>
        </w:rPr>
        <w:t>ть</w:t>
      </w:r>
      <w:r w:rsidR="00D277E8"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</w:t>
      </w:r>
      <w:proofErr w:type="gramStart"/>
      <w:r w:rsidR="00D277E8" w:rsidRPr="002B4C3E">
        <w:rPr>
          <w:rFonts w:eastAsia="Calibri"/>
          <w:sz w:val="28"/>
          <w:szCs w:val="28"/>
        </w:rPr>
        <w:t>г</w:t>
      </w:r>
      <w:proofErr w:type="gramEnd"/>
      <w:r w:rsidR="00D277E8" w:rsidRPr="002B4C3E">
        <w:rPr>
          <w:rFonts w:eastAsia="Calibri"/>
          <w:sz w:val="28"/>
          <w:szCs w:val="28"/>
        </w:rPr>
        <w:t xml:space="preserve">. Могоча, ул. Комсомольская, д. 13. </w:t>
      </w:r>
      <w:r w:rsidR="00D277E8"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D277E8"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D277E8" w:rsidRPr="002B4C3E">
        <w:rPr>
          <w:rFonts w:eastAsia="Calibri"/>
          <w:sz w:val="28"/>
          <w:szCs w:val="28"/>
          <w:u w:val="single"/>
        </w:rPr>
        <w:t>могоча</w:t>
      </w:r>
      <w:proofErr w:type="gramStart"/>
      <w:r w:rsidR="00D277E8" w:rsidRPr="002B4C3E">
        <w:rPr>
          <w:rFonts w:eastAsia="Calibri"/>
          <w:sz w:val="28"/>
          <w:szCs w:val="28"/>
          <w:u w:val="single"/>
        </w:rPr>
        <w:t>.з</w:t>
      </w:r>
      <w:proofErr w:type="gramEnd"/>
      <w:r w:rsidR="00D277E8" w:rsidRPr="002B4C3E">
        <w:rPr>
          <w:rFonts w:eastAsia="Calibri"/>
          <w:sz w:val="28"/>
          <w:szCs w:val="28"/>
          <w:u w:val="single"/>
        </w:rPr>
        <w:t>абайкальскийкрай.рф.».</w:t>
      </w:r>
      <w:r w:rsidR="00D277E8" w:rsidRPr="002B4C3E">
        <w:rPr>
          <w:rFonts w:eastAsia="Calibri"/>
          <w:sz w:val="28"/>
          <w:szCs w:val="28"/>
        </w:rPr>
        <w:t xml:space="preserve"> </w:t>
      </w:r>
    </w:p>
    <w:p w:rsidR="003571DB" w:rsidRDefault="003571DB" w:rsidP="007A3E6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7555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обнародования.</w:t>
      </w:r>
    </w:p>
    <w:p w:rsidR="001D7C2E" w:rsidRDefault="001D7C2E" w:rsidP="007A3E6C">
      <w:pPr>
        <w:ind w:left="-567"/>
        <w:rPr>
          <w:rFonts w:ascii="Helvetica" w:hAnsi="Helvetica" w:cs="Helvetica"/>
          <w:color w:val="000000"/>
        </w:rPr>
      </w:pPr>
    </w:p>
    <w:p w:rsidR="007A3E6C" w:rsidRDefault="007A3E6C" w:rsidP="007A3E6C">
      <w:pPr>
        <w:ind w:left="-567"/>
        <w:rPr>
          <w:rFonts w:ascii="Helvetica" w:hAnsi="Helvetica" w:cs="Helvetica"/>
          <w:color w:val="000000"/>
        </w:rPr>
      </w:pPr>
    </w:p>
    <w:p w:rsidR="007A3E6C" w:rsidRDefault="0075556D" w:rsidP="007A3E6C">
      <w:pPr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873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F0772" w:rsidRPr="001D7C2E">
        <w:rPr>
          <w:color w:val="000000"/>
          <w:sz w:val="28"/>
          <w:szCs w:val="28"/>
        </w:rPr>
        <w:t xml:space="preserve"> </w:t>
      </w:r>
      <w:r w:rsidR="001D7C2E">
        <w:rPr>
          <w:sz w:val="28"/>
          <w:szCs w:val="28"/>
        </w:rPr>
        <w:t xml:space="preserve"> муниципального района</w:t>
      </w:r>
    </w:p>
    <w:p w:rsidR="001D7C2E" w:rsidRPr="007A3E6C" w:rsidRDefault="001D7C2E" w:rsidP="007A3E6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     </w:t>
      </w:r>
      <w:r w:rsidR="007A3E6C">
        <w:rPr>
          <w:sz w:val="28"/>
          <w:szCs w:val="28"/>
        </w:rPr>
        <w:t xml:space="preserve">       </w:t>
      </w:r>
      <w:r w:rsidR="0075556D">
        <w:rPr>
          <w:sz w:val="28"/>
          <w:szCs w:val="28"/>
        </w:rPr>
        <w:t xml:space="preserve">  А.А. Сорокотягин</w:t>
      </w:r>
    </w:p>
    <w:sectPr w:rsidR="001D7C2E" w:rsidRPr="007A3E6C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72"/>
    <w:rsid w:val="00035DF8"/>
    <w:rsid w:val="00043A4E"/>
    <w:rsid w:val="00106C43"/>
    <w:rsid w:val="001C67FE"/>
    <w:rsid w:val="001D7C2E"/>
    <w:rsid w:val="00293B7B"/>
    <w:rsid w:val="002A288C"/>
    <w:rsid w:val="002C0D40"/>
    <w:rsid w:val="00314057"/>
    <w:rsid w:val="00336FDB"/>
    <w:rsid w:val="00342289"/>
    <w:rsid w:val="003571DB"/>
    <w:rsid w:val="004873E3"/>
    <w:rsid w:val="004B3DA8"/>
    <w:rsid w:val="004C54E5"/>
    <w:rsid w:val="004D7116"/>
    <w:rsid w:val="007449E1"/>
    <w:rsid w:val="0075556D"/>
    <w:rsid w:val="007A3E6C"/>
    <w:rsid w:val="007F3869"/>
    <w:rsid w:val="008F73FE"/>
    <w:rsid w:val="008F76ED"/>
    <w:rsid w:val="0092157F"/>
    <w:rsid w:val="00A147D3"/>
    <w:rsid w:val="00C2412F"/>
    <w:rsid w:val="00C47B03"/>
    <w:rsid w:val="00D277E8"/>
    <w:rsid w:val="00DA36D0"/>
    <w:rsid w:val="00DF0772"/>
    <w:rsid w:val="00E35B39"/>
    <w:rsid w:val="00E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6FD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DB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36FDB"/>
    <w:rPr>
      <w:b/>
      <w:bCs/>
    </w:rPr>
  </w:style>
  <w:style w:type="paragraph" w:styleId="a4">
    <w:name w:val="Normal (Web)"/>
    <w:basedOn w:val="a"/>
    <w:uiPriority w:val="99"/>
    <w:semiHidden/>
    <w:unhideWhenUsed/>
    <w:rsid w:val="00DF077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F0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zemelmznie_uchast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hyperlink" Target="http://www.pandia.ru/text/category/gradostroitelmznaya_deyatelmznostmz/" TargetMode="External"/><Relationship Id="rId4" Type="http://schemas.openxmlformats.org/officeDocument/2006/relationships/hyperlink" Target="http://www.pandia.ru/text/category/publichnie_slusha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2020-04-06T03:14:00Z</cp:lastPrinted>
  <dcterms:created xsi:type="dcterms:W3CDTF">2020-04-06T06:21:00Z</dcterms:created>
  <dcterms:modified xsi:type="dcterms:W3CDTF">2020-04-06T06:21:00Z</dcterms:modified>
</cp:coreProperties>
</file>