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86" w:rsidRDefault="00EF4D86" w:rsidP="00EF4D86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8261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"</w:t>
      </w:r>
      <w:r w:rsidR="00D639C7">
        <w:rPr>
          <w:sz w:val="28"/>
          <w:szCs w:val="28"/>
        </w:rPr>
        <w:t>КСЕНЬЕВСКОЕ</w:t>
      </w:r>
      <w:r>
        <w:rPr>
          <w:sz w:val="28"/>
          <w:szCs w:val="28"/>
        </w:rPr>
        <w:t>"</w:t>
      </w:r>
    </w:p>
    <w:p w:rsidR="00EF4D86" w:rsidRDefault="00EF4D86" w:rsidP="00EF4D8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F4D86" w:rsidRDefault="00EF4D86" w:rsidP="00EF4D8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F4D86" w:rsidRDefault="00EF4D86" w:rsidP="00EF4D86">
      <w:pPr>
        <w:pStyle w:val="ConsPlusTitle"/>
        <w:widowControl/>
        <w:jc w:val="center"/>
      </w:pPr>
    </w:p>
    <w:p w:rsidR="00EF4D86" w:rsidRDefault="00EF4D86" w:rsidP="00EF4D86">
      <w:pPr>
        <w:pStyle w:val="ConsPlusTitle"/>
        <w:widowControl/>
        <w:jc w:val="center"/>
        <w:rPr>
          <w:sz w:val="28"/>
          <w:szCs w:val="28"/>
        </w:rPr>
      </w:pPr>
      <w:r w:rsidRPr="00453A76">
        <w:rPr>
          <w:sz w:val="28"/>
          <w:szCs w:val="28"/>
        </w:rPr>
        <w:t>ПОСТАНОВЛЕНИЕ</w:t>
      </w:r>
    </w:p>
    <w:p w:rsidR="00956B7D" w:rsidRPr="00453A76" w:rsidRDefault="00956B7D" w:rsidP="00EF4D86">
      <w:pPr>
        <w:pStyle w:val="ConsPlusTitle"/>
        <w:widowControl/>
        <w:jc w:val="center"/>
        <w:rPr>
          <w:sz w:val="28"/>
          <w:szCs w:val="28"/>
        </w:rPr>
      </w:pPr>
    </w:p>
    <w:p w:rsidR="00EF4D86" w:rsidRDefault="00EF4D86" w:rsidP="00EF4D86">
      <w:pPr>
        <w:pStyle w:val="ConsPlusTitle"/>
        <w:widowControl/>
        <w:jc w:val="center"/>
        <w:rPr>
          <w:sz w:val="32"/>
          <w:szCs w:val="32"/>
        </w:rPr>
      </w:pPr>
    </w:p>
    <w:p w:rsidR="00EF4D86" w:rsidRDefault="00693184" w:rsidP="00EF4D8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«06</w:t>
      </w:r>
      <w:r w:rsidR="00956B7D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мая</w:t>
      </w:r>
      <w:r w:rsidR="00EF4D86">
        <w:rPr>
          <w:b w:val="0"/>
          <w:sz w:val="28"/>
          <w:szCs w:val="28"/>
        </w:rPr>
        <w:t xml:space="preserve"> 20</w:t>
      </w:r>
      <w:r w:rsidR="0068261B">
        <w:rPr>
          <w:b w:val="0"/>
          <w:sz w:val="28"/>
          <w:szCs w:val="28"/>
        </w:rPr>
        <w:t xml:space="preserve">20 </w:t>
      </w:r>
      <w:r w:rsidR="00EF4D86">
        <w:rPr>
          <w:b w:val="0"/>
          <w:sz w:val="28"/>
          <w:szCs w:val="28"/>
        </w:rPr>
        <w:t>года                                                                                 №</w:t>
      </w:r>
      <w:r>
        <w:rPr>
          <w:b w:val="0"/>
          <w:sz w:val="28"/>
          <w:szCs w:val="28"/>
        </w:rPr>
        <w:t xml:space="preserve">  66</w:t>
      </w:r>
    </w:p>
    <w:p w:rsidR="00956B7D" w:rsidRDefault="00956B7D" w:rsidP="00EF4D8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F4D86" w:rsidRDefault="00EF4D86" w:rsidP="00EF4D8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56B7D">
        <w:rPr>
          <w:b w:val="0"/>
          <w:sz w:val="28"/>
          <w:szCs w:val="28"/>
        </w:rPr>
        <w:t>гт</w:t>
      </w:r>
      <w:r>
        <w:rPr>
          <w:b w:val="0"/>
          <w:sz w:val="28"/>
          <w:szCs w:val="28"/>
        </w:rPr>
        <w:t xml:space="preserve">. </w:t>
      </w:r>
      <w:r w:rsidR="00D639C7">
        <w:rPr>
          <w:b w:val="0"/>
          <w:sz w:val="28"/>
          <w:szCs w:val="28"/>
        </w:rPr>
        <w:t>Ксеньевка</w:t>
      </w:r>
    </w:p>
    <w:p w:rsidR="00EF4D86" w:rsidRDefault="00EF4D86" w:rsidP="00EF4D8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F4D86" w:rsidRPr="00EF4D86" w:rsidRDefault="00EF4D86" w:rsidP="00EF4D8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порядке расходования средств резервного фонда администрации </w:t>
      </w:r>
      <w:r w:rsidR="0068261B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«</w:t>
      </w:r>
      <w:r w:rsidR="00D639C7">
        <w:rPr>
          <w:sz w:val="28"/>
          <w:szCs w:val="28"/>
        </w:rPr>
        <w:t>Ксеньевское</w:t>
      </w:r>
      <w:r>
        <w:rPr>
          <w:sz w:val="28"/>
          <w:szCs w:val="28"/>
        </w:rPr>
        <w:t>»</w:t>
      </w:r>
    </w:p>
    <w:p w:rsidR="00EF4D86" w:rsidRDefault="00EF4D86" w:rsidP="00EF4D8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F4D86" w:rsidRDefault="00EF4D86" w:rsidP="00EF4D8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F4D86" w:rsidRDefault="006C23C8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F4D86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</w:t>
      </w:r>
      <w:hyperlink r:id="rId4" w:history="1">
        <w:r w:rsidR="00EF4D86" w:rsidRPr="00EF4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EF4D86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14 </w:t>
      </w:r>
      <w:hyperlink r:id="rId5" w:history="1">
        <w:r w:rsidR="00EF4D86" w:rsidRPr="00EF4D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"О бюджетном процессе в </w:t>
      </w:r>
      <w:r w:rsidR="00956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</w:t>
      </w:r>
      <w:r w:rsidR="00EF4D86" w:rsidRPr="00797A05">
        <w:rPr>
          <w:rFonts w:ascii="Times New Roman" w:hAnsi="Times New Roman"/>
          <w:sz w:val="28"/>
          <w:szCs w:val="28"/>
        </w:rPr>
        <w:t xml:space="preserve"> «</w:t>
      </w:r>
      <w:r w:rsidR="00D639C7">
        <w:rPr>
          <w:rFonts w:ascii="Times New Roman" w:hAnsi="Times New Roman"/>
          <w:sz w:val="28"/>
          <w:szCs w:val="28"/>
        </w:rPr>
        <w:t>Ксеньевское</w:t>
      </w:r>
      <w:r w:rsidR="00EF4D86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4D86" w:rsidRPr="00797A05">
        <w:rPr>
          <w:rFonts w:ascii="Times New Roman" w:hAnsi="Times New Roman"/>
          <w:sz w:val="28"/>
          <w:szCs w:val="28"/>
        </w:rPr>
        <w:t xml:space="preserve">администрация </w:t>
      </w:r>
      <w:r w:rsidR="0068261B">
        <w:rPr>
          <w:rFonts w:ascii="Times New Roman" w:hAnsi="Times New Roman"/>
          <w:sz w:val="28"/>
          <w:szCs w:val="28"/>
        </w:rPr>
        <w:t>городского</w:t>
      </w:r>
      <w:r w:rsidR="00EF4D86" w:rsidRPr="00797A05">
        <w:rPr>
          <w:rFonts w:ascii="Times New Roman" w:hAnsi="Times New Roman"/>
          <w:sz w:val="28"/>
          <w:szCs w:val="28"/>
        </w:rPr>
        <w:t xml:space="preserve"> поселения «</w:t>
      </w:r>
      <w:r w:rsidR="00D639C7">
        <w:rPr>
          <w:rFonts w:ascii="Times New Roman" w:hAnsi="Times New Roman"/>
          <w:sz w:val="28"/>
          <w:szCs w:val="28"/>
        </w:rPr>
        <w:t>Ксеньевское</w:t>
      </w:r>
      <w:r w:rsidR="00EF4D86" w:rsidRPr="00797A05">
        <w:rPr>
          <w:rFonts w:ascii="Times New Roman" w:hAnsi="Times New Roman"/>
          <w:sz w:val="28"/>
          <w:szCs w:val="28"/>
        </w:rPr>
        <w:t xml:space="preserve">» постановляет: </w:t>
      </w:r>
    </w:p>
    <w:p w:rsidR="00EF4D86" w:rsidRDefault="00EF4D86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F4D86" w:rsidRPr="00EF4D86" w:rsidRDefault="006C23C8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</w:t>
      </w:r>
      <w:r w:rsidR="00EF4D86" w:rsidRPr="00EF4D86">
        <w:rPr>
          <w:rFonts w:ascii="Times New Roman" w:hAnsi="Times New Roman" w:cs="Times New Roman"/>
          <w:sz w:val="28"/>
          <w:szCs w:val="28"/>
        </w:rPr>
        <w:t xml:space="preserve"> порядке расходования средств резервного фонда администрации </w:t>
      </w:r>
      <w:r w:rsidR="0068261B">
        <w:rPr>
          <w:rFonts w:ascii="Times New Roman" w:hAnsi="Times New Roman" w:cs="Times New Roman"/>
          <w:sz w:val="28"/>
          <w:szCs w:val="28"/>
        </w:rPr>
        <w:t>городского</w:t>
      </w:r>
      <w:r w:rsidR="00EF4D86" w:rsidRPr="00EF4D86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EF4D86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2.Бухгалтери</w:t>
      </w:r>
      <w:r w:rsid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proofErr w:type="gramStart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F4D86" w:rsidRPr="00797A05">
        <w:rPr>
          <w:rFonts w:ascii="Times New Roman" w:hAnsi="Times New Roman"/>
          <w:sz w:val="28"/>
          <w:szCs w:val="28"/>
        </w:rPr>
        <w:t>«</w:t>
      </w:r>
      <w:proofErr w:type="gramEnd"/>
      <w:r w:rsidR="00D639C7">
        <w:rPr>
          <w:rFonts w:ascii="Times New Roman" w:hAnsi="Times New Roman"/>
          <w:sz w:val="28"/>
          <w:szCs w:val="28"/>
        </w:rPr>
        <w:t>Ксеньевское</w:t>
      </w:r>
      <w:r w:rsidR="00EF4D86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</w:t>
      </w:r>
      <w:r w:rsid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расходов из резервного фонда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F4D86" w:rsidRPr="00797A05">
        <w:rPr>
          <w:rFonts w:ascii="Times New Roman" w:hAnsi="Times New Roman"/>
          <w:sz w:val="28"/>
          <w:szCs w:val="28"/>
        </w:rPr>
        <w:t>«</w:t>
      </w:r>
      <w:r w:rsidR="00D639C7">
        <w:rPr>
          <w:rFonts w:ascii="Times New Roman" w:hAnsi="Times New Roman"/>
          <w:sz w:val="28"/>
          <w:szCs w:val="28"/>
        </w:rPr>
        <w:t>Ксеньевское</w:t>
      </w:r>
      <w:r w:rsidR="00EF4D86" w:rsidRPr="00797A05">
        <w:rPr>
          <w:rFonts w:ascii="Times New Roman" w:hAnsi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Положением, утвержденным настоящим постановлением.</w:t>
      </w:r>
    </w:p>
    <w:p w:rsidR="00956B7D" w:rsidRPr="00956B7D" w:rsidRDefault="00956B7D" w:rsidP="00956B7D">
      <w:pPr>
        <w:spacing w:after="0" w:line="336" w:lineRule="atLeast"/>
        <w:jc w:val="both"/>
        <w:rPr>
          <w:rStyle w:val="eop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</w:t>
      </w:r>
      <w:r w:rsidRPr="00945902">
        <w:rPr>
          <w:rFonts w:ascii="Times New Roman" w:hAnsi="Times New Roman"/>
          <w:sz w:val="28"/>
          <w:szCs w:val="28"/>
        </w:rPr>
        <w:t>.</w:t>
      </w:r>
      <w:r w:rsidRPr="007D3AD0">
        <w:rPr>
          <w:rStyle w:val="normaltextrun"/>
          <w:rFonts w:ascii="Times New Roman" w:hAnsi="Times New Roman"/>
          <w:sz w:val="28"/>
          <w:szCs w:val="28"/>
        </w:rPr>
        <w:t>Настоящее постановление обнародовать в установленном Уставом порядке на информационных стендах администрации городского поселения «</w:t>
      </w:r>
      <w:r w:rsidR="00D639C7">
        <w:rPr>
          <w:rStyle w:val="spellingerror"/>
          <w:rFonts w:ascii="Times New Roman" w:hAnsi="Times New Roman"/>
          <w:sz w:val="28"/>
          <w:szCs w:val="28"/>
        </w:rPr>
        <w:t>Ксеньевское</w:t>
      </w:r>
      <w:r w:rsidRPr="007D3AD0">
        <w:rPr>
          <w:rStyle w:val="normaltextrun"/>
          <w:rFonts w:ascii="Times New Roman" w:hAnsi="Times New Roma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</w:t>
      </w:r>
      <w:r w:rsidRPr="007D3AD0">
        <w:rPr>
          <w:rStyle w:val="spellingerror"/>
          <w:rFonts w:ascii="Times New Roman" w:hAnsi="Times New Roman"/>
          <w:sz w:val="28"/>
          <w:szCs w:val="28"/>
        </w:rPr>
        <w:t>Могочинский</w:t>
      </w:r>
      <w:r w:rsidRPr="007D3AD0">
        <w:rPr>
          <w:rStyle w:val="normaltextrun"/>
          <w:rFonts w:ascii="Times New Roman" w:hAnsi="Times New Roman"/>
          <w:sz w:val="28"/>
          <w:szCs w:val="28"/>
        </w:rPr>
        <w:t> район» </w:t>
      </w:r>
      <w:hyperlink r:id="rId6" w:tgtFrame="_blank" w:history="1"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D3AD0">
          <w:rPr>
            <w:rStyle w:val="normaltextrun"/>
            <w:rFonts w:ascii="Times New Roman" w:hAnsi="Times New Roman"/>
            <w:color w:val="0000FF"/>
            <w:sz w:val="28"/>
            <w:szCs w:val="28"/>
            <w:u w:val="single"/>
          </w:rPr>
          <w:t>могоча.забайкальскийкрай.рф</w:t>
        </w:r>
        <w:proofErr w:type="spellEnd"/>
      </w:hyperlink>
      <w:r w:rsidRPr="007D3AD0">
        <w:rPr>
          <w:rStyle w:val="normaltextrun"/>
          <w:rFonts w:ascii="Times New Roman" w:hAnsi="Times New Roman"/>
          <w:sz w:val="28"/>
          <w:szCs w:val="28"/>
        </w:rPr>
        <w:t> .</w:t>
      </w:r>
      <w:r w:rsidRPr="007D3AD0">
        <w:rPr>
          <w:rStyle w:val="eop"/>
          <w:rFonts w:ascii="Times New Roman" w:hAnsi="Times New Roman"/>
          <w:sz w:val="28"/>
          <w:szCs w:val="28"/>
        </w:rPr>
        <w:t> </w:t>
      </w:r>
    </w:p>
    <w:p w:rsidR="00956B7D" w:rsidRPr="00956B7D" w:rsidRDefault="00956B7D" w:rsidP="00956B7D">
      <w:pPr>
        <w:spacing w:after="0" w:line="336" w:lineRule="atLeast"/>
        <w:jc w:val="both"/>
        <w:rPr>
          <w:rStyle w:val="normaltextrun"/>
          <w:rFonts w:ascii="Times New Roman" w:hAnsi="Times New Roman"/>
          <w:bCs/>
          <w:color w:val="141414"/>
          <w:sz w:val="28"/>
          <w:szCs w:val="28"/>
        </w:rPr>
      </w:pPr>
      <w:r>
        <w:rPr>
          <w:rStyle w:val="normaltextrun"/>
          <w:rFonts w:ascii="Times New Roman" w:hAnsi="Times New Roman"/>
          <w:sz w:val="28"/>
          <w:szCs w:val="28"/>
        </w:rPr>
        <w:t xml:space="preserve">  4. </w:t>
      </w:r>
      <w:r w:rsidRPr="007D3AD0">
        <w:rPr>
          <w:rStyle w:val="normaltextrun"/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Style w:val="normaltextrun"/>
          <w:rFonts w:ascii="Times New Roman" w:hAnsi="Times New Roman"/>
          <w:sz w:val="28"/>
          <w:szCs w:val="28"/>
        </w:rPr>
        <w:t xml:space="preserve">на следующий день, </w:t>
      </w:r>
      <w:r w:rsidRPr="007D3AD0">
        <w:rPr>
          <w:rStyle w:val="normaltextrun"/>
          <w:rFonts w:ascii="Times New Roman" w:hAnsi="Times New Roman"/>
          <w:sz w:val="28"/>
          <w:szCs w:val="28"/>
        </w:rPr>
        <w:t>со дня его официального обнародования.</w:t>
      </w:r>
      <w:r w:rsidRPr="007D3AD0">
        <w:rPr>
          <w:rStyle w:val="eop"/>
          <w:rFonts w:ascii="Times New Roman" w:hAnsi="Times New Roman"/>
          <w:sz w:val="28"/>
          <w:szCs w:val="28"/>
        </w:rPr>
        <w:t> </w:t>
      </w:r>
    </w:p>
    <w:p w:rsidR="00956B7D" w:rsidRPr="00942511" w:rsidRDefault="00956B7D" w:rsidP="00956B7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 5.</w:t>
      </w:r>
      <w:r w:rsidRPr="00942511">
        <w:rPr>
          <w:rStyle w:val="normaltextrun"/>
          <w:sz w:val="28"/>
          <w:szCs w:val="28"/>
        </w:rPr>
        <w:t> Контроль над исполнением настоящего постановления оставляю за собой.</w:t>
      </w:r>
      <w:r w:rsidRPr="00942511">
        <w:rPr>
          <w:rStyle w:val="eop"/>
          <w:sz w:val="28"/>
          <w:szCs w:val="28"/>
        </w:rPr>
        <w:t> </w:t>
      </w:r>
    </w:p>
    <w:p w:rsidR="00956B7D" w:rsidRDefault="00956B7D" w:rsidP="00956B7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6B7D" w:rsidRDefault="00956B7D" w:rsidP="00956B7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56B7D" w:rsidRPr="00942511" w:rsidRDefault="00956B7D" w:rsidP="00956B7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42511">
        <w:rPr>
          <w:sz w:val="28"/>
          <w:szCs w:val="28"/>
        </w:rPr>
        <w:t xml:space="preserve">Глава городского </w:t>
      </w:r>
    </w:p>
    <w:p w:rsidR="00956B7D" w:rsidRPr="002A6353" w:rsidRDefault="00956B7D" w:rsidP="00956B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  <w:r w:rsidR="0069318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r w:rsidR="00D639C7">
        <w:rPr>
          <w:rFonts w:ascii="Times New Roman" w:hAnsi="Times New Roman"/>
          <w:sz w:val="28"/>
          <w:szCs w:val="28"/>
        </w:rPr>
        <w:t>Ксеньевское</w:t>
      </w:r>
      <w:r w:rsidRPr="00942511">
        <w:rPr>
          <w:rFonts w:ascii="Times New Roman" w:hAnsi="Times New Roman"/>
          <w:sz w:val="28"/>
          <w:szCs w:val="28"/>
        </w:rPr>
        <w:t>»</w:t>
      </w:r>
      <w:r w:rsidR="0069318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А.</w:t>
      </w:r>
      <w:r w:rsidR="00D639C7">
        <w:rPr>
          <w:rFonts w:ascii="Times New Roman" w:hAnsi="Times New Roman"/>
          <w:sz w:val="28"/>
          <w:szCs w:val="28"/>
        </w:rPr>
        <w:t>Л. Мельник</w:t>
      </w:r>
    </w:p>
    <w:p w:rsidR="00956B7D" w:rsidRPr="00EF4D86" w:rsidRDefault="00956B7D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F4D86" w:rsidRPr="00EF4D86" w:rsidRDefault="00EF4D86" w:rsidP="00EF4D8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185BC9" w:rsidRDefault="00185BC9" w:rsidP="00956B7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86" w:rsidRDefault="006C23C8" w:rsidP="00185BC9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Главы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поселения </w:t>
      </w:r>
      <w:r w:rsidR="00EF4D86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EF4D86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="00956B7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3184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956B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3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95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F4D86"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3184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</w:p>
    <w:p w:rsidR="00185BC9" w:rsidRDefault="00185BC9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9C7" w:rsidRDefault="00D639C7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B7D" w:rsidRDefault="00185BC9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8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56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185BC9" w:rsidRPr="00185BC9" w:rsidRDefault="00185BC9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185BC9">
        <w:rPr>
          <w:rFonts w:ascii="Times New Roman" w:hAnsi="Times New Roman" w:cs="Times New Roman"/>
          <w:b/>
          <w:sz w:val="28"/>
          <w:szCs w:val="28"/>
        </w:rPr>
        <w:t xml:space="preserve"> порядке расходования средств резервного фонда администрации </w:t>
      </w:r>
      <w:r w:rsidR="0068261B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185BC9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D639C7">
        <w:rPr>
          <w:rFonts w:ascii="Times New Roman" w:hAnsi="Times New Roman" w:cs="Times New Roman"/>
          <w:b/>
          <w:sz w:val="28"/>
          <w:szCs w:val="28"/>
        </w:rPr>
        <w:t>Ксеньевское</w:t>
      </w:r>
      <w:r w:rsidRPr="00185BC9">
        <w:rPr>
          <w:rFonts w:ascii="Times New Roman" w:hAnsi="Times New Roman" w:cs="Times New Roman"/>
          <w:b/>
          <w:sz w:val="28"/>
          <w:szCs w:val="28"/>
        </w:rPr>
        <w:t>»</w:t>
      </w:r>
    </w:p>
    <w:p w:rsidR="006C23C8" w:rsidRPr="00EF4D86" w:rsidRDefault="006C23C8" w:rsidP="00EF4D86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Настоящее Положение разработано в соответствии со статьей 81 </w:t>
      </w:r>
      <w:hyperlink r:id="rId7" w:history="1">
        <w:r w:rsidRPr="00185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14 </w:t>
      </w:r>
      <w:hyperlink r:id="rId8" w:history="1">
        <w:r w:rsidRPr="00185B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устанавливает порядок формирования и использования бюджетных ассигнований резервного фонда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BC9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цели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Резервный фонд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(далее- резервный фонд) создается с целью финансирования непредвиденных расходов и мероприятий местного значения, незапланированных бюджетом на соответствующий финансовый год, но входящих в обязанности и компетенцию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: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ситуаций, которые могут привести к нарушению функционирования систем жизнеобеспечения населения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ликвидацию их последствий;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массовых заболеваний и эпидемий, эпизоотий на территории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проведение карантинных мероприятий в случае эпидемий или эпизоотии, и ликвидацию их последствий;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организацию и осуществление на территории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proofErr w:type="gramStart"/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материальной помощи нуждающейся категории граждан, в случае чрезвычайных ситуаций;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аварийно - восстановительных работ по ликвидации последствий стихийных бедствий и других чрезвычайных ситуаци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>й, имевших место в текущем году.</w:t>
      </w:r>
    </w:p>
    <w:p w:rsidR="00185BC9" w:rsidRPr="00EF4D86" w:rsidRDefault="00185BC9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средств резервного фонда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 Резервный фонд формируется за счет собственных (налоговых и неналоговых) доходов бюджета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Размер резервного фонда устанавливается на соответствующий финансовый год и не может превышать 3 процента общего объема собственных доходов.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Резервный фонд указывается в расходной части бюджета как предельная сумма, которая может быть израсходована по мере необходимости.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185BC9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расходования средств резервного фонда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Советом депутатов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proofErr w:type="gramStart"/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соответствующий финансовый год.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Средства резервного фонда направляются на финансирование расходов, которые не были запланированы при утверждении бюджета муниципального образования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и на компенсацию дополнительных расходов, предусмотренных постановлениями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Основанием для предоставления средств резервного фонда является постановление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фонд, должностное лицо, ответственное за осуществление контроля за использованием предоставленных средств резервного фонда.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Основанием для подготовки проекта постановления о выделении денежных средств из резервного фонда является соответствующее поручение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spellEnd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на основании письменного мотивированного обращения должностного лица, соответствующего структурного подразделения.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К обращению, указанному в пункте 4.4 настоящего Порядка, прилагаются: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послужившие основанием для обращения (при их наличии);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размера предлагаемых для предоставления средств резервного фонда;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обоснованность произведенного расчета предлагаемых для выделения средств резервного фонда.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Не допускается расходование средств резервного фонда на оказание помощи организациям, финансируемым из федерального и областного бюджетов, а также на проведение референдумов, освещение деятельности </w:t>
      </w:r>
      <w:proofErr w:type="spellStart"/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spellEnd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бухгалтерия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Финансирование расходов из резервного фонда осуществляется с учётом исполнения доходной части бюджета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Бухгалтерия в соответствии с постановлением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перечисление денежных средств в порядке, установленном для казначейского исполнения расходов бюджета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BC9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Управление средствами резервного фонда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Управление средствами резервного фонда осуществляется на основании настоящего Положения.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Средствами резервного фонда распоряжается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Постановление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spellEnd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proofErr w:type="gramStart"/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вляется: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основанием для внесения соответствующих изменений в сводную бюджетную роспись бюджета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основанием для возникновения расходных обязательств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подлежащих исполнению после внесения соответствующих изменений в реестр расходных обязательств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Средства резервного фонда, предоставленные в соответствии с постановлением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185BC9" w:rsidRPr="00EF4D86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C8" w:rsidRPr="00EF4D86" w:rsidRDefault="006C23C8" w:rsidP="00185BC9">
      <w:pPr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учета и контроля использования средств резервного фонда и отчетность об их использовании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6.1. Выделенные из резервного фонда средства отражается в бюджетной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отчетности согласно соответствующим кодам бюджетной классификации Российской Федерации.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Бухгалтерия ведёт учёт расходования средств резервного фонда, а также осуществляет текущий контроль за использованием средств фонда.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Предприятия, учреждения и организации, получившие помощь из резервного фонда, в месячный срок после её получения представляют в бухгалтерию отчёт об использовании выделенных средств согласно Приложения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Последующий контроль за целевым использованием средств, предоставленных из резервного фонда, осуществляется органами муниципального финансового контроля.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Средства, используемые не по целевому назначению, подлежат возврату в бюджет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В целях исполнения настоящего положения бухгалтерию предоставляется право получения полной и достоверной информации от получателей денежных средств из резервного фонда.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Бухгалтерия представляет отчет о расходовании средств резервного фонда 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годового отчета об исполнении бюджета поселения за очередной финансовый год.</w:t>
      </w:r>
    </w:p>
    <w:p w:rsidR="006C23C8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Настоящее Положение вступает в силу со дня его утверждения постановлением </w:t>
      </w:r>
      <w:r w:rsidR="00185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82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85BC9" w:rsidRPr="00EF4D86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EF4D86">
        <w:rPr>
          <w:rFonts w:ascii="Times New Roman" w:hAnsi="Times New Roman" w:cs="Times New Roman"/>
          <w:sz w:val="28"/>
          <w:szCs w:val="28"/>
        </w:rPr>
        <w:t>»</w:t>
      </w: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BC9" w:rsidRDefault="00185BC9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85BC9" w:rsidSect="00950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5BC9" w:rsidRDefault="006C23C8" w:rsidP="00185BC9">
      <w:pPr>
        <w:spacing w:after="0" w:line="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185BC9"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</w:p>
    <w:p w:rsidR="00185BC9" w:rsidRDefault="006C23C8" w:rsidP="00185BC9">
      <w:pPr>
        <w:spacing w:after="0" w:line="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 об использовании средств,</w:t>
      </w:r>
    </w:p>
    <w:p w:rsidR="00185BC9" w:rsidRDefault="006C23C8" w:rsidP="00185BC9">
      <w:pPr>
        <w:spacing w:after="0" w:line="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выделенных из резервного фонда</w:t>
      </w:r>
    </w:p>
    <w:p w:rsidR="00185BC9" w:rsidRDefault="006C23C8" w:rsidP="00185BC9">
      <w:pPr>
        <w:spacing w:after="0" w:line="0" w:lineRule="atLeas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682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185BC9" w:rsidRPr="00185BC9">
        <w:rPr>
          <w:rFonts w:ascii="Times New Roman" w:hAnsi="Times New Roman" w:cs="Times New Roman"/>
          <w:sz w:val="28"/>
          <w:szCs w:val="28"/>
        </w:rPr>
        <w:t>«</w:t>
      </w:r>
      <w:r w:rsidR="00D639C7">
        <w:rPr>
          <w:rFonts w:ascii="Times New Roman" w:hAnsi="Times New Roman" w:cs="Times New Roman"/>
          <w:sz w:val="28"/>
          <w:szCs w:val="28"/>
        </w:rPr>
        <w:t>Ксеньевское</w:t>
      </w:r>
      <w:r w:rsidR="00185BC9" w:rsidRPr="00185BC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6C23C8" w:rsidRPr="00185BC9" w:rsidRDefault="006C23C8" w:rsidP="00185BC9">
      <w:pPr>
        <w:spacing w:after="0" w:line="0" w:lineRule="atLeast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185BC9" w:rsidRPr="00185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«Могочинский район»</w:t>
      </w:r>
    </w:p>
    <w:p w:rsidR="006C23C8" w:rsidRPr="00EF4D86" w:rsidRDefault="006C23C8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</w:t>
      </w:r>
    </w:p>
    <w:p w:rsidR="006C23C8" w:rsidRPr="00185BC9" w:rsidRDefault="006C23C8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5BC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получателя)</w:t>
      </w:r>
    </w:p>
    <w:p w:rsidR="006C23C8" w:rsidRPr="00EF4D86" w:rsidRDefault="006C23C8" w:rsidP="00185BC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____________________</w:t>
      </w:r>
    </w:p>
    <w:p w:rsidR="006C23C8" w:rsidRPr="00EF4D86" w:rsidRDefault="006C23C8" w:rsidP="00EF4D86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1397"/>
        <w:gridCol w:w="1427"/>
        <w:gridCol w:w="514"/>
        <w:gridCol w:w="632"/>
        <w:gridCol w:w="658"/>
        <w:gridCol w:w="559"/>
        <w:gridCol w:w="667"/>
        <w:gridCol w:w="1223"/>
        <w:gridCol w:w="1261"/>
        <w:gridCol w:w="1341"/>
        <w:gridCol w:w="1529"/>
        <w:gridCol w:w="1176"/>
        <w:gridCol w:w="1683"/>
      </w:tblGrid>
      <w:tr w:rsidR="006C23C8" w:rsidRPr="00185BC9" w:rsidTr="006C23C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3C8" w:rsidRPr="00185BC9" w:rsidTr="006C23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185BC9" w:rsidP="00185B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6C23C8"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Номер, дата постановления о выделении средств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содержание Постановления 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Направления расходования средств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выделенных средств,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освоение средств, рублей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дата протокола котировочной комиссии (в случае размещения заказа путем запроса котировок)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дата муниципального контракта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номер платежного документа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неиспользованных средств, рублей </w:t>
            </w:r>
          </w:p>
        </w:tc>
      </w:tr>
      <w:tr w:rsidR="006C23C8" w:rsidRPr="00185BC9" w:rsidTr="006C23C8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</w:t>
            </w:r>
            <w:proofErr w:type="spell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23C8" w:rsidRPr="00185BC9" w:rsidTr="006C23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</w:p>
        </w:tc>
      </w:tr>
      <w:tr w:rsidR="006C23C8" w:rsidRPr="00185BC9" w:rsidTr="006C23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C23C8" w:rsidRPr="00185BC9" w:rsidRDefault="006C23C8" w:rsidP="00EF4D8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055B" w:rsidRPr="00EF4D86" w:rsidRDefault="0095055B" w:rsidP="00EF4D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5055B" w:rsidRPr="00EF4D86" w:rsidSect="00185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3C8"/>
    <w:rsid w:val="00185BC9"/>
    <w:rsid w:val="00212493"/>
    <w:rsid w:val="002C6AF6"/>
    <w:rsid w:val="0068261B"/>
    <w:rsid w:val="00693184"/>
    <w:rsid w:val="006C23C8"/>
    <w:rsid w:val="006E6860"/>
    <w:rsid w:val="007330BB"/>
    <w:rsid w:val="007633B2"/>
    <w:rsid w:val="0095055B"/>
    <w:rsid w:val="00956B7D"/>
    <w:rsid w:val="00D639C7"/>
    <w:rsid w:val="00EF4D86"/>
    <w:rsid w:val="00F365F6"/>
    <w:rsid w:val="00FF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5B"/>
  </w:style>
  <w:style w:type="paragraph" w:styleId="1">
    <w:name w:val="heading 1"/>
    <w:basedOn w:val="a"/>
    <w:link w:val="10"/>
    <w:uiPriority w:val="9"/>
    <w:qFormat/>
    <w:rsid w:val="006C2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23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23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3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23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3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C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C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23C8"/>
    <w:rPr>
      <w:color w:val="0000FF"/>
      <w:u w:val="single"/>
    </w:rPr>
  </w:style>
  <w:style w:type="paragraph" w:customStyle="1" w:styleId="ConsPlusTitle">
    <w:name w:val="ConsPlusTitle"/>
    <w:rsid w:val="00EF4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95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956B7D"/>
  </w:style>
  <w:style w:type="character" w:customStyle="1" w:styleId="spellingerror">
    <w:name w:val="spellingerror"/>
    <w:basedOn w:val="a0"/>
    <w:rsid w:val="00956B7D"/>
  </w:style>
  <w:style w:type="character" w:customStyle="1" w:styleId="eop">
    <w:name w:val="eop"/>
    <w:basedOn w:val="a0"/>
    <w:rsid w:val="00956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f0aib8c.xn--80aaaac8algcbgbck3fl0q.xn--p1ai/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7144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Ксеньевка</cp:lastModifiedBy>
  <cp:revision>4</cp:revision>
  <cp:lastPrinted>2020-05-06T00:12:00Z</cp:lastPrinted>
  <dcterms:created xsi:type="dcterms:W3CDTF">2020-04-30T00:12:00Z</dcterms:created>
  <dcterms:modified xsi:type="dcterms:W3CDTF">2020-05-06T00:35:00Z</dcterms:modified>
</cp:coreProperties>
</file>