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BD" w:rsidRPr="00982BCF" w:rsidRDefault="00982BCF" w:rsidP="00982BCF">
      <w:pPr>
        <w:tabs>
          <w:tab w:val="left" w:pos="0"/>
        </w:tabs>
        <w:jc w:val="center"/>
        <w:rPr>
          <w:b/>
        </w:rPr>
      </w:pPr>
      <w:r w:rsidRPr="00982BCF">
        <w:rPr>
          <w:b/>
        </w:rPr>
        <w:t xml:space="preserve">Выписка из должностного регламента </w:t>
      </w:r>
      <w:r w:rsidR="00FB720A">
        <w:rPr>
          <w:b/>
        </w:rPr>
        <w:t>заместителя начальника отдела</w:t>
      </w:r>
      <w:r w:rsidR="009324F9" w:rsidRPr="00982BCF">
        <w:rPr>
          <w:b/>
        </w:rPr>
        <w:t xml:space="preserve"> </w:t>
      </w:r>
      <w:r w:rsidR="007F6BBD" w:rsidRPr="00982BCF">
        <w:rPr>
          <w:b/>
        </w:rPr>
        <w:t>по</w:t>
      </w:r>
      <w:r w:rsidR="00D823AC" w:rsidRPr="00982BCF">
        <w:rPr>
          <w:b/>
        </w:rPr>
        <w:t xml:space="preserve"> правовому</w:t>
      </w:r>
      <w:r w:rsidR="007F6BBD" w:rsidRPr="00982BCF">
        <w:rPr>
          <w:b/>
        </w:rPr>
        <w:t xml:space="preserve"> обеспечению законопроектной деятельности Г</w:t>
      </w:r>
      <w:r w:rsidR="001744DD" w:rsidRPr="00982BCF">
        <w:rPr>
          <w:b/>
        </w:rPr>
        <w:t xml:space="preserve">убернатора Забайкальского края </w:t>
      </w:r>
      <w:r w:rsidR="00D823AC" w:rsidRPr="00982BCF">
        <w:rPr>
          <w:b/>
        </w:rPr>
        <w:t>государственно-правового управления</w:t>
      </w:r>
      <w:r w:rsidR="007F6BBD" w:rsidRPr="00982BCF">
        <w:rPr>
          <w:b/>
        </w:rPr>
        <w:t xml:space="preserve"> Губернатора Забайкальского края</w:t>
      </w:r>
    </w:p>
    <w:p w:rsidR="007F6BBD" w:rsidRPr="00A91274" w:rsidRDefault="007F6BBD" w:rsidP="00982BCF">
      <w:pPr>
        <w:tabs>
          <w:tab w:val="left" w:pos="1106"/>
        </w:tabs>
        <w:autoSpaceDE w:val="0"/>
        <w:autoSpaceDN w:val="0"/>
        <w:adjustRightInd w:val="0"/>
        <w:ind w:firstLine="708"/>
        <w:jc w:val="both"/>
        <w:rPr>
          <w:noProof/>
        </w:rPr>
      </w:pPr>
    </w:p>
    <w:p w:rsidR="00FB720A" w:rsidRPr="00A91274" w:rsidRDefault="00FB720A" w:rsidP="00FB720A">
      <w:pPr>
        <w:autoSpaceDE w:val="0"/>
        <w:autoSpaceDN w:val="0"/>
        <w:adjustRightInd w:val="0"/>
        <w:jc w:val="center"/>
      </w:pPr>
      <w:r w:rsidRPr="00A91274">
        <w:rPr>
          <w:b/>
          <w:bCs/>
          <w:noProof/>
        </w:rPr>
        <w:t>2. Квалификационные требования</w:t>
      </w:r>
    </w:p>
    <w:p w:rsidR="00FB720A" w:rsidRPr="00A91274" w:rsidRDefault="00FB720A" w:rsidP="00FB720A">
      <w:pPr>
        <w:autoSpaceDE w:val="0"/>
        <w:autoSpaceDN w:val="0"/>
        <w:adjustRightInd w:val="0"/>
        <w:ind w:firstLine="708"/>
        <w:jc w:val="both"/>
      </w:pPr>
    </w:p>
    <w:p w:rsidR="00FB720A" w:rsidRPr="00A91274" w:rsidRDefault="00FB720A" w:rsidP="00FB720A">
      <w:pPr>
        <w:autoSpaceDE w:val="0"/>
        <w:autoSpaceDN w:val="0"/>
        <w:adjustRightInd w:val="0"/>
        <w:ind w:firstLine="708"/>
        <w:jc w:val="both"/>
      </w:pPr>
      <w:r w:rsidRPr="00A91274">
        <w:t>Для замещения должности заместителя начальника отдела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FB720A" w:rsidRPr="00A91274" w:rsidRDefault="00FB720A" w:rsidP="00FB720A">
      <w:pPr>
        <w:autoSpaceDE w:val="0"/>
        <w:autoSpaceDN w:val="0"/>
        <w:adjustRightInd w:val="0"/>
        <w:ind w:firstLine="708"/>
        <w:jc w:val="both"/>
      </w:pPr>
    </w:p>
    <w:p w:rsidR="00FB720A" w:rsidRPr="00A91274" w:rsidRDefault="00FB720A" w:rsidP="00FB720A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A91274">
        <w:rPr>
          <w:b/>
        </w:rPr>
        <w:t xml:space="preserve">2.1 Базовые квалификационные требования </w:t>
      </w:r>
    </w:p>
    <w:p w:rsidR="00FB720A" w:rsidRPr="00A91274" w:rsidRDefault="00FB720A" w:rsidP="00FB720A">
      <w:pPr>
        <w:autoSpaceDE w:val="0"/>
        <w:autoSpaceDN w:val="0"/>
        <w:adjustRightInd w:val="0"/>
        <w:ind w:firstLine="708"/>
        <w:jc w:val="both"/>
      </w:pPr>
    </w:p>
    <w:p w:rsidR="00FB720A" w:rsidRPr="00A91274" w:rsidRDefault="00FB720A" w:rsidP="00FB720A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A91274">
        <w:rPr>
          <w:noProof/>
        </w:rPr>
        <w:t>2.1.1. Гражданский служащий, замещающий должность заместителя начальника отдела, должен иметь высшее образование не ниже уровня специалитета, магистратуры.</w:t>
      </w:r>
    </w:p>
    <w:p w:rsidR="00FB720A" w:rsidRPr="00A91274" w:rsidRDefault="00FB720A" w:rsidP="00FB720A">
      <w:pPr>
        <w:tabs>
          <w:tab w:val="left" w:pos="567"/>
        </w:tabs>
        <w:ind w:firstLine="709"/>
        <w:jc w:val="both"/>
      </w:pPr>
      <w:r w:rsidRPr="00A91274">
        <w:rPr>
          <w:noProof/>
        </w:rPr>
        <w:t xml:space="preserve">2.1.2. Для замещения должности заместителя начальника отдела </w:t>
      </w:r>
      <w:r w:rsidRPr="00A91274">
        <w:t xml:space="preserve">необходимо наличие не менее двух лет стажа гражданской службы или стажа работы по специальности, направлению подготовки, </w:t>
      </w:r>
      <w:proofErr w:type="gramStart"/>
      <w:r w:rsidRPr="00A91274">
        <w:t>указанным</w:t>
      </w:r>
      <w:proofErr w:type="gramEnd"/>
      <w:r w:rsidRPr="00A91274">
        <w:t xml:space="preserve"> в пункте 2.2.1. настоящего должностного регламента.</w:t>
      </w:r>
    </w:p>
    <w:p w:rsidR="00FB720A" w:rsidRPr="00A91274" w:rsidRDefault="00FB720A" w:rsidP="00FB720A">
      <w:pPr>
        <w:tabs>
          <w:tab w:val="left" w:pos="1106"/>
        </w:tabs>
        <w:autoSpaceDE w:val="0"/>
        <w:autoSpaceDN w:val="0"/>
        <w:adjustRightInd w:val="0"/>
        <w:ind w:firstLine="709"/>
        <w:jc w:val="both"/>
        <w:rPr>
          <w:noProof/>
        </w:rPr>
      </w:pPr>
      <w:r w:rsidRPr="00A91274">
        <w:rPr>
          <w:noProof/>
        </w:rPr>
        <w:t>2.1.3. Гражданский служащий, замещающий должность заместителя начальника отдела, должен обладать следующими базовыми знаниями и умениями:</w:t>
      </w:r>
    </w:p>
    <w:p w:rsidR="00FB720A" w:rsidRPr="00A91274" w:rsidRDefault="00FB720A" w:rsidP="00FB720A">
      <w:pPr>
        <w:tabs>
          <w:tab w:val="left" w:pos="1106"/>
        </w:tabs>
        <w:autoSpaceDE w:val="0"/>
        <w:autoSpaceDN w:val="0"/>
        <w:adjustRightInd w:val="0"/>
        <w:ind w:firstLine="567"/>
        <w:jc w:val="both"/>
        <w:rPr>
          <w:noProof/>
        </w:rPr>
      </w:pPr>
      <w:r w:rsidRPr="00A91274">
        <w:rPr>
          <w:noProof/>
        </w:rPr>
        <w:t>1) знанием государственного языка Российской Федерации (русского языка);</w:t>
      </w:r>
    </w:p>
    <w:p w:rsidR="00FB720A" w:rsidRPr="00A91274" w:rsidRDefault="00FB720A" w:rsidP="00FB720A">
      <w:pPr>
        <w:tabs>
          <w:tab w:val="left" w:pos="1106"/>
        </w:tabs>
        <w:autoSpaceDE w:val="0"/>
        <w:autoSpaceDN w:val="0"/>
        <w:adjustRightInd w:val="0"/>
        <w:ind w:firstLine="567"/>
        <w:jc w:val="both"/>
        <w:rPr>
          <w:noProof/>
        </w:rPr>
      </w:pPr>
      <w:r w:rsidRPr="00A91274">
        <w:rPr>
          <w:noProof/>
        </w:rPr>
        <w:t>2) знанием основ:</w:t>
      </w:r>
    </w:p>
    <w:p w:rsidR="00FB720A" w:rsidRPr="00A91274" w:rsidRDefault="00FB720A" w:rsidP="00FB720A">
      <w:pPr>
        <w:tabs>
          <w:tab w:val="left" w:pos="851"/>
        </w:tabs>
        <w:ind w:firstLine="540"/>
        <w:jc w:val="both"/>
      </w:pPr>
      <w:r w:rsidRPr="00A91274">
        <w:t>а) Конституции Российской Федерации;</w:t>
      </w:r>
    </w:p>
    <w:p w:rsidR="00FB720A" w:rsidRPr="00A91274" w:rsidRDefault="00FB720A" w:rsidP="00FB720A">
      <w:pPr>
        <w:tabs>
          <w:tab w:val="left" w:pos="851"/>
        </w:tabs>
        <w:ind w:firstLine="540"/>
        <w:jc w:val="both"/>
      </w:pPr>
      <w:r w:rsidRPr="00A91274">
        <w:t xml:space="preserve">б) Федерального закона от 27 мая 2003 года № 58-ФЗ «О системе государственной службы Российской Федерации»; </w:t>
      </w:r>
    </w:p>
    <w:p w:rsidR="00FB720A" w:rsidRPr="00A91274" w:rsidRDefault="00FB720A" w:rsidP="00FB720A">
      <w:pPr>
        <w:tabs>
          <w:tab w:val="left" w:pos="851"/>
          <w:tab w:val="left" w:pos="993"/>
        </w:tabs>
        <w:ind w:firstLine="540"/>
        <w:jc w:val="both"/>
      </w:pPr>
      <w:r w:rsidRPr="00A91274">
        <w:t>в) Федерального закона от 27 июля 2004 года № 79-ФЗ «О государственной гражданской службе Российской Федерации»;</w:t>
      </w:r>
    </w:p>
    <w:p w:rsidR="00FB720A" w:rsidRPr="00A91274" w:rsidRDefault="00FB720A" w:rsidP="00FB720A">
      <w:pPr>
        <w:tabs>
          <w:tab w:val="left" w:pos="851"/>
        </w:tabs>
        <w:ind w:firstLine="540"/>
        <w:jc w:val="both"/>
      </w:pPr>
      <w:r w:rsidRPr="00A91274">
        <w:t>г) Федерального закона от 25 декабря 2008 года № 273-ФЗ «О противодействии коррупции»;</w:t>
      </w:r>
    </w:p>
    <w:p w:rsidR="00FB720A" w:rsidRPr="00A91274" w:rsidRDefault="00FB720A" w:rsidP="00FB720A">
      <w:pPr>
        <w:tabs>
          <w:tab w:val="left" w:pos="851"/>
        </w:tabs>
        <w:ind w:firstLine="540"/>
        <w:jc w:val="both"/>
      </w:pPr>
      <w:proofErr w:type="spellStart"/>
      <w:r w:rsidRPr="00A91274">
        <w:t>д</w:t>
      </w:r>
      <w:proofErr w:type="spellEnd"/>
      <w:r w:rsidRPr="00A91274">
        <w:t xml:space="preserve">) Устава Забайкальского края от 17 февраля 2009 года № 125-ЗЗК; </w:t>
      </w:r>
    </w:p>
    <w:p w:rsidR="00FB720A" w:rsidRPr="00A91274" w:rsidRDefault="00FB720A" w:rsidP="00FB720A">
      <w:pPr>
        <w:tabs>
          <w:tab w:val="left" w:pos="851"/>
        </w:tabs>
        <w:ind w:firstLine="567"/>
        <w:jc w:val="both"/>
      </w:pPr>
      <w:r w:rsidRPr="00A91274">
        <w:t>е) Закона Забайкальского края от 04 июля 2008 года № 21-ЗЗК «О государственной гражданской службе Забайкальского края»;</w:t>
      </w:r>
    </w:p>
    <w:p w:rsidR="00FB720A" w:rsidRPr="00A91274" w:rsidRDefault="00FB720A" w:rsidP="00FB720A">
      <w:pPr>
        <w:tabs>
          <w:tab w:val="left" w:pos="851"/>
        </w:tabs>
        <w:ind w:firstLine="567"/>
        <w:jc w:val="both"/>
      </w:pPr>
      <w:r w:rsidRPr="00A91274">
        <w:t>ж) Закона Забайкальского края от 04 июля 2008 года № 18-ЗЗК</w:t>
      </w:r>
      <w:r w:rsidR="00EB58C9" w:rsidRPr="00A91274">
        <w:t xml:space="preserve"> </w:t>
      </w:r>
      <w:r w:rsidRPr="00A91274">
        <w:t xml:space="preserve">«О противодействии коррупции в Забайкальском крае»; </w:t>
      </w:r>
    </w:p>
    <w:p w:rsidR="00FB720A" w:rsidRPr="00A91274" w:rsidRDefault="00FB720A" w:rsidP="00FB720A">
      <w:pPr>
        <w:tabs>
          <w:tab w:val="left" w:pos="851"/>
        </w:tabs>
        <w:ind w:firstLine="567"/>
        <w:jc w:val="both"/>
      </w:pPr>
      <w:proofErr w:type="spellStart"/>
      <w:r w:rsidRPr="00A91274">
        <w:t>з</w:t>
      </w:r>
      <w:proofErr w:type="spellEnd"/>
      <w:r w:rsidRPr="00A91274">
        <w:t>) постановления Правительства Забайкальского края от 15 марта 2011 года № 67 «Об утверждении Кодекса этики и служебного поведения государственных гражданских служащих Забайкальского края»;</w:t>
      </w:r>
    </w:p>
    <w:p w:rsidR="00FB720A" w:rsidRPr="00A91274" w:rsidRDefault="00FB720A" w:rsidP="00FB720A">
      <w:pPr>
        <w:ind w:firstLine="567"/>
        <w:jc w:val="both"/>
      </w:pPr>
      <w:r w:rsidRPr="00A91274">
        <w:t>3) знаниями и умениями в области информационно-коммуникационных технологий базового уровня.</w:t>
      </w:r>
    </w:p>
    <w:p w:rsidR="00FB720A" w:rsidRPr="00A91274" w:rsidRDefault="00FB720A" w:rsidP="00FB720A">
      <w:pPr>
        <w:ind w:firstLine="567"/>
        <w:jc w:val="both"/>
      </w:pPr>
      <w:r w:rsidRPr="00A91274">
        <w:t>4) умениями:</w:t>
      </w:r>
    </w:p>
    <w:p w:rsidR="00FB720A" w:rsidRPr="00A91274" w:rsidRDefault="00FB720A" w:rsidP="00FB720A">
      <w:pPr>
        <w:ind w:firstLine="709"/>
        <w:jc w:val="both"/>
      </w:pPr>
      <w:r w:rsidRPr="00A91274">
        <w:t>- умение мыслить системно (стратегически);</w:t>
      </w:r>
    </w:p>
    <w:p w:rsidR="00FB720A" w:rsidRPr="00A91274" w:rsidRDefault="00FB720A" w:rsidP="00FB720A">
      <w:pPr>
        <w:ind w:firstLine="709"/>
        <w:jc w:val="both"/>
      </w:pPr>
      <w:r w:rsidRPr="00A91274">
        <w:t>- умение планировать, рационально использовать служебное время и достигать результата;</w:t>
      </w:r>
    </w:p>
    <w:p w:rsidR="00FB720A" w:rsidRPr="00A91274" w:rsidRDefault="00FB720A" w:rsidP="00FB720A">
      <w:pPr>
        <w:ind w:firstLine="709"/>
        <w:jc w:val="both"/>
      </w:pPr>
      <w:r w:rsidRPr="00A91274">
        <w:t>- коммуникативные умения;</w:t>
      </w:r>
    </w:p>
    <w:p w:rsidR="00FB720A" w:rsidRPr="00A91274" w:rsidRDefault="00FB720A" w:rsidP="00FB720A">
      <w:pPr>
        <w:ind w:firstLine="709"/>
        <w:jc w:val="both"/>
      </w:pPr>
      <w:r w:rsidRPr="00A91274">
        <w:t>- умения управлять изменениями;</w:t>
      </w:r>
    </w:p>
    <w:p w:rsidR="00FB720A" w:rsidRPr="00A91274" w:rsidRDefault="00FB720A" w:rsidP="00FB720A">
      <w:pPr>
        <w:ind w:firstLine="709"/>
        <w:jc w:val="both"/>
      </w:pPr>
      <w:r w:rsidRPr="00A91274">
        <w:t>- умение руководить подчиненными, эффективно планировать, организовывать работу и контролировать ее выполнение;</w:t>
      </w:r>
    </w:p>
    <w:p w:rsidR="00FB720A" w:rsidRPr="00A91274" w:rsidRDefault="00FB720A" w:rsidP="00FB720A">
      <w:pPr>
        <w:ind w:firstLine="709"/>
        <w:jc w:val="both"/>
      </w:pPr>
      <w:r w:rsidRPr="00A91274">
        <w:t>- умение оперативно принимать и реализовывать управленческие решения.</w:t>
      </w:r>
    </w:p>
    <w:p w:rsidR="00FB720A" w:rsidRPr="00A91274" w:rsidRDefault="00FB720A" w:rsidP="00FB720A">
      <w:pPr>
        <w:ind w:firstLine="709"/>
        <w:jc w:val="both"/>
      </w:pPr>
    </w:p>
    <w:p w:rsidR="00FB720A" w:rsidRPr="00A91274" w:rsidRDefault="00FB720A" w:rsidP="00FB720A">
      <w:pPr>
        <w:ind w:firstLine="709"/>
        <w:jc w:val="center"/>
        <w:rPr>
          <w:b/>
        </w:rPr>
      </w:pPr>
      <w:r w:rsidRPr="00A91274">
        <w:rPr>
          <w:b/>
        </w:rPr>
        <w:t xml:space="preserve">2.2.Профессионально-функциональные </w:t>
      </w:r>
    </w:p>
    <w:p w:rsidR="00FB720A" w:rsidRPr="00A91274" w:rsidRDefault="00FB720A" w:rsidP="00FB720A">
      <w:pPr>
        <w:ind w:firstLine="709"/>
        <w:jc w:val="center"/>
        <w:rPr>
          <w:b/>
        </w:rPr>
      </w:pPr>
      <w:r w:rsidRPr="00A91274">
        <w:rPr>
          <w:b/>
        </w:rPr>
        <w:t>квалификационные требования</w:t>
      </w:r>
    </w:p>
    <w:p w:rsidR="00FB720A" w:rsidRPr="00A91274" w:rsidRDefault="00FB720A" w:rsidP="00FB720A">
      <w:pPr>
        <w:shd w:val="clear" w:color="auto" w:fill="FFFFFF"/>
        <w:tabs>
          <w:tab w:val="left" w:pos="0"/>
        </w:tabs>
        <w:jc w:val="center"/>
        <w:rPr>
          <w:b/>
        </w:rPr>
      </w:pPr>
    </w:p>
    <w:p w:rsidR="00FB720A" w:rsidRPr="00A91274" w:rsidRDefault="00FB720A" w:rsidP="00FB720A">
      <w:pPr>
        <w:autoSpaceDE w:val="0"/>
        <w:autoSpaceDN w:val="0"/>
        <w:adjustRightInd w:val="0"/>
        <w:ind w:firstLine="709"/>
        <w:jc w:val="both"/>
      </w:pPr>
      <w:r w:rsidRPr="00A91274">
        <w:lastRenderedPageBreak/>
        <w:t xml:space="preserve">2.2.1. Гражданский служащий, замещающий должность заместителя </w:t>
      </w:r>
      <w:r w:rsidRPr="00A91274">
        <w:rPr>
          <w:noProof/>
        </w:rPr>
        <w:t xml:space="preserve">начальника отдела, </w:t>
      </w:r>
      <w:r w:rsidRPr="00A91274">
        <w:t>должен иметь высшее образование</w:t>
      </w:r>
      <w:r w:rsidRPr="00A91274">
        <w:rPr>
          <w:noProof/>
        </w:rPr>
        <w:t xml:space="preserve"> </w:t>
      </w:r>
      <w:r w:rsidR="00036EF6" w:rsidRPr="00501663">
        <w:t xml:space="preserve">не ниже уровня </w:t>
      </w:r>
      <w:proofErr w:type="spellStart"/>
      <w:r w:rsidR="00036EF6" w:rsidRPr="00501663">
        <w:t>специалитета</w:t>
      </w:r>
      <w:proofErr w:type="spellEnd"/>
      <w:r w:rsidR="00036EF6" w:rsidRPr="00501663">
        <w:t>, магистратуры</w:t>
      </w:r>
      <w:r w:rsidR="00036EF6">
        <w:t xml:space="preserve"> </w:t>
      </w:r>
      <w:r w:rsidRPr="00A91274">
        <w:t>по специальности, направлению подготовки «Юриспруденция» 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подготовки.</w:t>
      </w:r>
    </w:p>
    <w:p w:rsidR="00FB720A" w:rsidRPr="00A91274" w:rsidRDefault="00FB720A" w:rsidP="00FB720A">
      <w:pPr>
        <w:ind w:firstLine="709"/>
        <w:jc w:val="both"/>
      </w:pPr>
      <w:r w:rsidRPr="00A91274">
        <w:t xml:space="preserve">2.2.2. Гражданский служащий, замещающий должность </w:t>
      </w:r>
      <w:r w:rsidRPr="00A91274">
        <w:rPr>
          <w:noProof/>
        </w:rPr>
        <w:t xml:space="preserve">заместителя начальника отдела, </w:t>
      </w:r>
      <w:r w:rsidRPr="00A91274">
        <w:t>должен обладать следующими профессиональными знаниями в сфере законодательства:</w:t>
      </w:r>
    </w:p>
    <w:p w:rsidR="00FB720A" w:rsidRPr="00A91274" w:rsidRDefault="00FB720A" w:rsidP="00FB720A">
      <w:pPr>
        <w:ind w:firstLine="709"/>
        <w:jc w:val="both"/>
      </w:pPr>
      <w:r w:rsidRPr="00A91274">
        <w:t>Российской Федерации:</w:t>
      </w:r>
    </w:p>
    <w:p w:rsidR="00FB720A" w:rsidRPr="00A91274" w:rsidRDefault="00FB720A" w:rsidP="00FB720A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A91274">
        <w:t>Гражданского процессуального кодекса Российской Федерации;</w:t>
      </w:r>
    </w:p>
    <w:p w:rsidR="00FB720A" w:rsidRPr="00A91274" w:rsidRDefault="00FB720A" w:rsidP="00FB720A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A91274">
        <w:t>Кодекса административного судопроизводства Российской Федерации;</w:t>
      </w:r>
    </w:p>
    <w:p w:rsidR="00FB720A" w:rsidRPr="00A91274" w:rsidRDefault="00FB720A" w:rsidP="00FB720A">
      <w:pPr>
        <w:pStyle w:val="ad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</w:pPr>
      <w:r w:rsidRPr="00A91274">
        <w:t>Федерального закона от 06 октября 1999 года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B720A" w:rsidRPr="00A91274" w:rsidRDefault="00FB720A" w:rsidP="00FB720A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A91274">
        <w:t>Федерального закона от 02 мая 2006 года № 59-ФЗ «О порядке рассмотрения обращений граждан Российской Федерации»;</w:t>
      </w:r>
    </w:p>
    <w:p w:rsidR="00FB720A" w:rsidRPr="00A91274" w:rsidRDefault="00FB720A" w:rsidP="00FB720A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A91274">
        <w:t>Федерального закона от 27 июля 2006 года № 152-ФЗ «О персональных данных»;</w:t>
      </w:r>
    </w:p>
    <w:p w:rsidR="00FB720A" w:rsidRPr="00A91274" w:rsidRDefault="00FB720A" w:rsidP="00FB720A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A91274">
        <w:t>Указа Президента Российской Федерации от 12 августа 2002 года</w:t>
      </w:r>
      <w:r w:rsidRPr="00A91274">
        <w:br/>
        <w:t>№ 885 «Об утверждении общих принципов служебного поведения государственных служащих»;</w:t>
      </w:r>
    </w:p>
    <w:p w:rsidR="00FB720A" w:rsidRPr="00A91274" w:rsidRDefault="00FB720A" w:rsidP="00FB720A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A91274">
        <w:t>Указа Президента Российской Федерации от 01 февраля 2005 года</w:t>
      </w:r>
      <w:r w:rsidRPr="00A91274">
        <w:br/>
        <w:t>№ 110 «О проведении аттестации государственных гражданских служащих Российской Федерации»;</w:t>
      </w:r>
    </w:p>
    <w:p w:rsidR="00FB720A" w:rsidRPr="00A91274" w:rsidRDefault="00FB720A" w:rsidP="00FB720A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A91274">
        <w:t>Указа Президента Российской Федерации от 01 февраля 2005 года № 111 «О 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FB720A" w:rsidRPr="00A91274" w:rsidRDefault="00FB720A" w:rsidP="00FB720A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A91274">
        <w:t>Указа Президента Российской Федерации от 01 февраля 2005 года № 112 «О конкурсе на замещение вакантной должности государственной гражданской службы Российской Федерации»;</w:t>
      </w:r>
    </w:p>
    <w:p w:rsidR="00FB720A" w:rsidRPr="00A91274" w:rsidRDefault="00FB720A" w:rsidP="00FB720A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</w:pPr>
      <w:r w:rsidRPr="00A91274">
        <w:t xml:space="preserve">Указа Президента Российской Федерации от 23 мая 1996 года № 763 </w:t>
      </w:r>
      <w:r w:rsidR="00EB58C9" w:rsidRPr="00A91274">
        <w:br/>
      </w:r>
      <w:r w:rsidRPr="00A91274">
        <w:t>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власти»;</w:t>
      </w:r>
    </w:p>
    <w:p w:rsidR="00FB720A" w:rsidRPr="00A91274" w:rsidRDefault="00FB720A" w:rsidP="00FB720A">
      <w:pPr>
        <w:pStyle w:val="ad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A91274">
        <w:t>иных правовых актов Российской Федерации, необходимых для исполнения должностных обязанностей, а также норм действующего законодательства в области обработки и обеспечения безопасности персональных данных;</w:t>
      </w:r>
    </w:p>
    <w:p w:rsidR="00FB720A" w:rsidRPr="00A91274" w:rsidRDefault="00FB720A" w:rsidP="00FB720A">
      <w:pPr>
        <w:autoSpaceDE w:val="0"/>
        <w:autoSpaceDN w:val="0"/>
        <w:adjustRightInd w:val="0"/>
        <w:ind w:firstLine="709"/>
        <w:jc w:val="both"/>
      </w:pPr>
      <w:r w:rsidRPr="00A91274">
        <w:t>Забайкальского края:</w:t>
      </w:r>
    </w:p>
    <w:p w:rsidR="00FB720A" w:rsidRPr="00A91274" w:rsidRDefault="00FB720A" w:rsidP="00FB720A">
      <w:pPr>
        <w:pStyle w:val="ad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A91274">
        <w:t xml:space="preserve">Закона Забайкальского края от 05 октября 2009 года № 226-ЗЗК </w:t>
      </w:r>
      <w:r w:rsidR="00EB58C9" w:rsidRPr="00A91274">
        <w:br/>
      </w:r>
      <w:r w:rsidRPr="00A91274">
        <w:t>«О Правительстве Забайкальского края»;</w:t>
      </w:r>
    </w:p>
    <w:p w:rsidR="00FB720A" w:rsidRPr="00A91274" w:rsidRDefault="00FB720A" w:rsidP="00FB720A">
      <w:pPr>
        <w:pStyle w:val="ad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A91274">
        <w:t xml:space="preserve">Закона Забайкальского края от 05 октября 2009 года № 228-ЗЗК </w:t>
      </w:r>
      <w:r w:rsidRPr="00A91274">
        <w:br/>
        <w:t>«О системе исполнительных органов государственной власти Забайкальского края»;</w:t>
      </w:r>
    </w:p>
    <w:p w:rsidR="00FB720A" w:rsidRPr="00A91274" w:rsidRDefault="00FB720A" w:rsidP="00FB720A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91274">
        <w:t>Закона Забайкальского края от 23 сентября 2009 года № 227-ЗЗК</w:t>
      </w:r>
      <w:r w:rsidRPr="00A91274">
        <w:br/>
        <w:t>«О некоторых вопросах обеспечения деятельности Губернатора Забайкальского края»;</w:t>
      </w:r>
    </w:p>
    <w:p w:rsidR="00FB720A" w:rsidRPr="00A91274" w:rsidRDefault="00FB720A" w:rsidP="00FB720A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91274">
        <w:t>Закона Забайкальского края от 18 декабря 2009 года № 321-ЗЗК</w:t>
      </w:r>
      <w:r w:rsidRPr="00A91274">
        <w:br/>
        <w:t>«О нормативных правовых актах Забайкальского края»;</w:t>
      </w:r>
    </w:p>
    <w:p w:rsidR="00FB720A" w:rsidRPr="00A91274" w:rsidRDefault="00FB720A" w:rsidP="00FB720A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91274">
        <w:t>Закона Забайкальского края от 14 марта 2011 года № 477-ЗЗК</w:t>
      </w:r>
      <w:r w:rsidRPr="00A91274">
        <w:br/>
        <w:t>«О Законодательном Собрании Забайкальского края»;</w:t>
      </w:r>
    </w:p>
    <w:p w:rsidR="00FB720A" w:rsidRPr="00A91274" w:rsidRDefault="00FB720A" w:rsidP="00FB720A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91274">
        <w:lastRenderedPageBreak/>
        <w:t>постановления Законодательного Собрания Забайкальского края от 22 сентября 2010 года № 263 «О Регламенте Законодательного Собрания Забайкальского края»;</w:t>
      </w:r>
    </w:p>
    <w:p w:rsidR="00FB720A" w:rsidRPr="00A91274" w:rsidRDefault="00FB720A" w:rsidP="00FB720A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91274">
        <w:t>постановления Губернатора Забайкальского края от 05 марта</w:t>
      </w:r>
      <w:r w:rsidRPr="00A91274">
        <w:br/>
        <w:t xml:space="preserve">2010 года № 8 «О порядке </w:t>
      </w:r>
      <w:proofErr w:type="gramStart"/>
      <w:r w:rsidRPr="00A91274">
        <w:t>подготовки проектов правовых актов Губернатора Забайкальского края</w:t>
      </w:r>
      <w:proofErr w:type="gramEnd"/>
      <w:r w:rsidRPr="00A91274">
        <w:t>»;</w:t>
      </w:r>
    </w:p>
    <w:p w:rsidR="00FB720A" w:rsidRPr="00A91274" w:rsidRDefault="00FB720A" w:rsidP="00FB720A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91274">
        <w:t xml:space="preserve">постановления Губернатора Забайкальского края от 30 сентября </w:t>
      </w:r>
      <w:r w:rsidRPr="00A91274">
        <w:br/>
        <w:t>2016 года № 80 «О структуре исполнительных органов государственной власти Забайкальского края»;</w:t>
      </w:r>
    </w:p>
    <w:p w:rsidR="00FB720A" w:rsidRPr="00A91274" w:rsidRDefault="00FB720A" w:rsidP="00FB720A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91274">
        <w:t>постановления Губернатора Забайкальского края от 16 ноября</w:t>
      </w:r>
      <w:r w:rsidRPr="00A91274">
        <w:br/>
        <w:t>2016 года № 87 «О Регламенте Правительства Забайкальского края»;</w:t>
      </w:r>
    </w:p>
    <w:p w:rsidR="00FB720A" w:rsidRPr="00A91274" w:rsidRDefault="00FB720A" w:rsidP="00FB720A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91274">
        <w:t xml:space="preserve">постановления Правительства Забайкальского края от 22 августа </w:t>
      </w:r>
      <w:r w:rsidRPr="00A91274">
        <w:br/>
        <w:t>2017 года № 367 «Об утверждении Положения об Администрации Губернатора Забайкальского края»;</w:t>
      </w:r>
    </w:p>
    <w:p w:rsidR="00FB720A" w:rsidRPr="00A91274" w:rsidRDefault="00FB720A" w:rsidP="00FB720A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91274">
        <w:t>распоряжения Губернатора Забайкальского края от 26 июля</w:t>
      </w:r>
      <w:r w:rsidRPr="00A91274">
        <w:br/>
        <w:t>2010 года № 395-р «Об утверждении Порядка организации законопроектной деятельности в исполнительных органах государственной власти Забайкальского края»;</w:t>
      </w:r>
    </w:p>
    <w:p w:rsidR="00FB720A" w:rsidRPr="00A91274" w:rsidRDefault="00FB720A" w:rsidP="00FB720A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91274">
        <w:t>распоряжения Губернатора Забайкальского края от 01 ноября</w:t>
      </w:r>
      <w:r w:rsidRPr="00A91274">
        <w:br/>
        <w:t>2013 года № 510-р «Об утверждении Правил юридической техники по оформлению проектов постановлений Губернатора Забайкальского края, проектов постановлений Правительства Забайкальского края»;</w:t>
      </w:r>
    </w:p>
    <w:p w:rsidR="00FB720A" w:rsidRPr="00A91274" w:rsidRDefault="00FB720A" w:rsidP="00FB720A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91274">
        <w:t xml:space="preserve">распоряжения Губернатора Забайкальского края от 02 мая 2017 года </w:t>
      </w:r>
      <w:r w:rsidR="00EB58C9" w:rsidRPr="00A91274">
        <w:br/>
      </w:r>
      <w:r w:rsidRPr="00A91274">
        <w:t>№ 190-р «Об утверждении Инструкции по делопроизводству в Правительстве Забайкальского края»;</w:t>
      </w:r>
    </w:p>
    <w:p w:rsidR="00FB720A" w:rsidRPr="00A91274" w:rsidRDefault="00FB720A" w:rsidP="00FB720A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91274">
        <w:t xml:space="preserve">распоряжения Правительства Забайкальского края от 26 января </w:t>
      </w:r>
      <w:r w:rsidRPr="00A91274">
        <w:br/>
        <w:t>2010 года № 25-р «О порядке согласования проектов федеральных законов в Правительстве Забайкальского края»;</w:t>
      </w:r>
    </w:p>
    <w:p w:rsidR="00FB720A" w:rsidRPr="00A91274" w:rsidRDefault="00FB720A" w:rsidP="00FB720A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91274">
        <w:t>положения о государственно-правовом управлении Губернатора Забайкальского края;</w:t>
      </w:r>
    </w:p>
    <w:p w:rsidR="00FB720A" w:rsidRPr="00A91274" w:rsidRDefault="00FB720A" w:rsidP="00FB720A">
      <w:pPr>
        <w:pStyle w:val="ad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A91274">
        <w:t>иных правовых актов Забайкальского края и служебных документов в соответствующей сфере применительно к исполнению своих должностных обязанностей.</w:t>
      </w:r>
    </w:p>
    <w:p w:rsidR="00FB720A" w:rsidRPr="00A91274" w:rsidRDefault="00FB720A" w:rsidP="00FB720A">
      <w:pPr>
        <w:autoSpaceDE w:val="0"/>
        <w:autoSpaceDN w:val="0"/>
        <w:adjustRightInd w:val="0"/>
        <w:ind w:firstLine="709"/>
        <w:jc w:val="both"/>
      </w:pPr>
      <w:r w:rsidRPr="00A91274">
        <w:t xml:space="preserve">2.2.3. Иные профессиональные знания, которыми должен обладать </w:t>
      </w:r>
      <w:r w:rsidRPr="00A91274">
        <w:rPr>
          <w:noProof/>
        </w:rPr>
        <w:t>заместитель начальника отдела:</w:t>
      </w:r>
    </w:p>
    <w:p w:rsidR="00FB720A" w:rsidRPr="00A91274" w:rsidRDefault="00FB720A" w:rsidP="00FB720A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A91274">
        <w:rPr>
          <w:noProof/>
        </w:rPr>
        <w:t>знание основных направлений и приоритетов государственной политики в сфере развития законодательства;</w:t>
      </w:r>
    </w:p>
    <w:p w:rsidR="00FB720A" w:rsidRPr="00A91274" w:rsidRDefault="00FB720A" w:rsidP="00FB720A">
      <w:pPr>
        <w:tabs>
          <w:tab w:val="left" w:pos="1134"/>
        </w:tabs>
        <w:ind w:firstLine="709"/>
        <w:jc w:val="both"/>
      </w:pPr>
      <w:r w:rsidRPr="00A91274">
        <w:t>структура, особенности и основные направления  развития правовой системы Российской Федерации и Забайкальского края;</w:t>
      </w:r>
    </w:p>
    <w:p w:rsidR="00FB720A" w:rsidRPr="00A91274" w:rsidRDefault="00FB720A" w:rsidP="00FB720A">
      <w:pPr>
        <w:tabs>
          <w:tab w:val="left" w:pos="709"/>
        </w:tabs>
        <w:ind w:firstLine="709"/>
        <w:jc w:val="both"/>
      </w:pPr>
      <w:r w:rsidRPr="00A91274">
        <w:t>структура и полномочия органов государственной власти и местного самоуправления; основные принципы формирования и деятельности Законодательного Собрания Забайкальского края, Правительства Забайкальского края, Губернатора Забайкальского края, иных органов государственной власти Забайкальского края;</w:t>
      </w:r>
    </w:p>
    <w:p w:rsidR="00FB720A" w:rsidRPr="00A91274" w:rsidRDefault="00FB720A" w:rsidP="00FB720A">
      <w:pPr>
        <w:tabs>
          <w:tab w:val="left" w:pos="1134"/>
        </w:tabs>
        <w:ind w:firstLine="709"/>
        <w:jc w:val="both"/>
      </w:pPr>
      <w:r w:rsidRPr="00A91274">
        <w:t>основы проектного управления;</w:t>
      </w:r>
    </w:p>
    <w:p w:rsidR="00FB720A" w:rsidRPr="00A91274" w:rsidRDefault="00FB720A" w:rsidP="00FB720A">
      <w:pPr>
        <w:pStyle w:val="ad"/>
        <w:tabs>
          <w:tab w:val="left" w:pos="1134"/>
        </w:tabs>
        <w:ind w:left="0" w:firstLine="709"/>
        <w:jc w:val="both"/>
      </w:pPr>
      <w:r w:rsidRPr="00A91274">
        <w:t>формы и методы работы с применением автоматизированных средств управления;</w:t>
      </w:r>
    </w:p>
    <w:p w:rsidR="00FB720A" w:rsidRPr="00A91274" w:rsidRDefault="00FB720A" w:rsidP="00FB720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noProof/>
        </w:rPr>
      </w:pPr>
      <w:r w:rsidRPr="00A91274">
        <w:t>основы организации труда и планирования деятельности, методы проведения переговоров;</w:t>
      </w:r>
    </w:p>
    <w:p w:rsidR="00FB720A" w:rsidRPr="00A91274" w:rsidRDefault="00FB720A" w:rsidP="00FB720A">
      <w:pPr>
        <w:tabs>
          <w:tab w:val="left" w:pos="1134"/>
        </w:tabs>
        <w:ind w:firstLine="709"/>
        <w:jc w:val="both"/>
      </w:pPr>
      <w:r w:rsidRPr="00A91274">
        <w:t>понятие юридической техники, ее задач, средства законодательной техники;</w:t>
      </w:r>
    </w:p>
    <w:p w:rsidR="00FB720A" w:rsidRPr="00A91274" w:rsidRDefault="00FB720A" w:rsidP="00FB720A">
      <w:pPr>
        <w:tabs>
          <w:tab w:val="left" w:pos="1134"/>
        </w:tabs>
        <w:ind w:firstLine="709"/>
        <w:jc w:val="both"/>
      </w:pPr>
      <w:r w:rsidRPr="00A91274">
        <w:t>порядок подготовки проектов нормативных правовых актов Забайкальского края;</w:t>
      </w:r>
    </w:p>
    <w:p w:rsidR="00FB720A" w:rsidRPr="00A91274" w:rsidRDefault="00FB720A" w:rsidP="00FB720A">
      <w:pPr>
        <w:tabs>
          <w:tab w:val="left" w:pos="1134"/>
        </w:tabs>
        <w:ind w:firstLine="709"/>
        <w:jc w:val="both"/>
      </w:pPr>
      <w:r w:rsidRPr="00A91274">
        <w:t>методы проведения переговоров;</w:t>
      </w:r>
    </w:p>
    <w:p w:rsidR="00FB720A" w:rsidRPr="00A91274" w:rsidRDefault="00FB720A" w:rsidP="00FB720A">
      <w:pPr>
        <w:tabs>
          <w:tab w:val="left" w:pos="1134"/>
        </w:tabs>
        <w:ind w:firstLine="709"/>
        <w:jc w:val="both"/>
      </w:pPr>
      <w:r w:rsidRPr="00A91274">
        <w:t>знание судебной практики Конституционного Суда Российской Федерации и Верховного Суда Российской Федерации в сфере развития законодательства.</w:t>
      </w:r>
    </w:p>
    <w:p w:rsidR="00FB720A" w:rsidRPr="00A91274" w:rsidRDefault="00FB720A" w:rsidP="00FB720A">
      <w:pPr>
        <w:tabs>
          <w:tab w:val="left" w:pos="1134"/>
        </w:tabs>
        <w:ind w:firstLine="709"/>
        <w:jc w:val="both"/>
      </w:pPr>
      <w:r w:rsidRPr="00A91274">
        <w:t>2.2.4. Гражданский служащий, замещающий должность заместителя начальника отдела, должен обладать следующими профессиональными умениями:</w:t>
      </w:r>
    </w:p>
    <w:p w:rsidR="00FB720A" w:rsidRPr="00A91274" w:rsidRDefault="00FB720A" w:rsidP="00FB720A">
      <w:pPr>
        <w:tabs>
          <w:tab w:val="left" w:pos="1134"/>
        </w:tabs>
        <w:ind w:firstLine="709"/>
        <w:jc w:val="both"/>
      </w:pPr>
      <w:r w:rsidRPr="00A91274">
        <w:t>организация и обеспечение выполнения задач;</w:t>
      </w:r>
    </w:p>
    <w:p w:rsidR="00FB720A" w:rsidRPr="00A91274" w:rsidRDefault="00FB720A" w:rsidP="00FB720A">
      <w:pPr>
        <w:tabs>
          <w:tab w:val="left" w:pos="1134"/>
        </w:tabs>
        <w:ind w:firstLine="709"/>
        <w:jc w:val="both"/>
      </w:pPr>
      <w:r w:rsidRPr="00A91274">
        <w:lastRenderedPageBreak/>
        <w:t>оперативное принятие и реализация управленческих решений;</w:t>
      </w:r>
    </w:p>
    <w:p w:rsidR="00FB720A" w:rsidRPr="00A91274" w:rsidRDefault="00FB720A" w:rsidP="00FB720A">
      <w:pPr>
        <w:tabs>
          <w:tab w:val="left" w:pos="1134"/>
        </w:tabs>
        <w:ind w:firstLine="709"/>
        <w:jc w:val="both"/>
      </w:pPr>
      <w:r w:rsidRPr="00A91274">
        <w:t>адаптация к новой ситуации и выработка новых подходов в решении  поставленных задач;</w:t>
      </w:r>
    </w:p>
    <w:p w:rsidR="00FB720A" w:rsidRPr="00A91274" w:rsidRDefault="00FB720A" w:rsidP="00FB720A">
      <w:pPr>
        <w:tabs>
          <w:tab w:val="left" w:pos="851"/>
          <w:tab w:val="left" w:pos="993"/>
        </w:tabs>
        <w:ind w:firstLine="709"/>
        <w:jc w:val="both"/>
      </w:pPr>
      <w:r w:rsidRPr="00A91274">
        <w:t>квалифицированное планирование работы, делегирование полномочий подчиненным;</w:t>
      </w:r>
    </w:p>
    <w:p w:rsidR="00FB720A" w:rsidRPr="00A91274" w:rsidRDefault="00FB720A" w:rsidP="00FB720A">
      <w:pPr>
        <w:ind w:firstLine="709"/>
        <w:jc w:val="both"/>
      </w:pPr>
      <w:r w:rsidRPr="00A91274">
        <w:t xml:space="preserve">подготовка делового письма и нормотворческой деятельности; </w:t>
      </w:r>
    </w:p>
    <w:p w:rsidR="00FB720A" w:rsidRPr="00A91274" w:rsidRDefault="00FB720A" w:rsidP="00FB720A">
      <w:pPr>
        <w:ind w:firstLine="709"/>
        <w:jc w:val="both"/>
      </w:pPr>
      <w:r w:rsidRPr="00A91274">
        <w:t>проведение правовой экспертизы проектов законов Забайкальского края и иных нормативных правовых актов Забайкальского края;</w:t>
      </w:r>
    </w:p>
    <w:p w:rsidR="00FB720A" w:rsidRPr="00A91274" w:rsidRDefault="00FB720A" w:rsidP="00FB720A">
      <w:pPr>
        <w:ind w:firstLine="709"/>
        <w:jc w:val="both"/>
      </w:pPr>
      <w:r w:rsidRPr="00A91274">
        <w:t xml:space="preserve">поиск, подборка, обобщение, анализ и оценка информации о состоянии законодательства Российской Федерации и Забайкальского края для обеспечения принятия (издания), изменения или признания </w:t>
      </w:r>
      <w:proofErr w:type="gramStart"/>
      <w:r w:rsidRPr="00A91274">
        <w:t>утратившими</w:t>
      </w:r>
      <w:proofErr w:type="gramEnd"/>
      <w:r w:rsidRPr="00A91274">
        <w:t xml:space="preserve"> силу (отмены) законов Забайкальского края и иных нормативных правовых актов Забайкальского края;</w:t>
      </w:r>
    </w:p>
    <w:p w:rsidR="00FB720A" w:rsidRPr="00A91274" w:rsidRDefault="00FB720A" w:rsidP="00FB720A">
      <w:pPr>
        <w:ind w:firstLine="709"/>
        <w:jc w:val="both"/>
      </w:pPr>
      <w:r w:rsidRPr="00A91274">
        <w:t>юридико-техническое оформление проектов законов Забайкальского края и иных нормативных правовых актов Забайкальского края;</w:t>
      </w:r>
    </w:p>
    <w:p w:rsidR="00FB720A" w:rsidRPr="00A91274" w:rsidRDefault="00FB720A" w:rsidP="00FB720A">
      <w:pPr>
        <w:ind w:firstLine="709"/>
        <w:jc w:val="both"/>
      </w:pPr>
      <w:r w:rsidRPr="00A91274">
        <w:t xml:space="preserve">оперативное осуществление обязанностей; </w:t>
      </w:r>
    </w:p>
    <w:p w:rsidR="00FB720A" w:rsidRPr="00A91274" w:rsidRDefault="00FB720A" w:rsidP="00FB720A">
      <w:pPr>
        <w:ind w:firstLine="709"/>
        <w:jc w:val="both"/>
      </w:pPr>
      <w:r w:rsidRPr="00A91274">
        <w:t xml:space="preserve">систематизация и структурирование информации, работа с различными источниками информации, со служебными документами; </w:t>
      </w:r>
    </w:p>
    <w:p w:rsidR="00FB720A" w:rsidRPr="00A91274" w:rsidRDefault="00FB720A" w:rsidP="00FB720A">
      <w:pPr>
        <w:ind w:firstLine="709"/>
        <w:jc w:val="both"/>
      </w:pPr>
      <w:r w:rsidRPr="00A91274">
        <w:t xml:space="preserve">анализ и прогнозирование, эффективное планирование работы; </w:t>
      </w:r>
    </w:p>
    <w:p w:rsidR="00FB720A" w:rsidRPr="00A91274" w:rsidRDefault="00FB720A" w:rsidP="00FB720A">
      <w:pPr>
        <w:ind w:firstLine="709"/>
        <w:jc w:val="both"/>
      </w:pPr>
      <w:r w:rsidRPr="00A91274">
        <w:t>ведение деловых переговоров, публичное выступление;</w:t>
      </w:r>
    </w:p>
    <w:p w:rsidR="00FB720A" w:rsidRPr="00A91274" w:rsidRDefault="00FB720A" w:rsidP="00FB720A">
      <w:pPr>
        <w:tabs>
          <w:tab w:val="left" w:pos="567"/>
        </w:tabs>
        <w:ind w:firstLine="709"/>
        <w:jc w:val="both"/>
      </w:pPr>
      <w:r w:rsidRPr="00A91274">
        <w:t>владение приемами межличностных отношений, грамотный учет мнения коллег;</w:t>
      </w:r>
    </w:p>
    <w:p w:rsidR="00FB720A" w:rsidRPr="00A91274" w:rsidRDefault="00FB720A" w:rsidP="00FB720A">
      <w:pPr>
        <w:tabs>
          <w:tab w:val="left" w:pos="567"/>
        </w:tabs>
        <w:ind w:firstLine="709"/>
        <w:jc w:val="both"/>
      </w:pPr>
      <w:r w:rsidRPr="00A91274">
        <w:t>организация работы по эффективному взаимодействию с другими государственными органами, организациями и гражданами;</w:t>
      </w:r>
    </w:p>
    <w:p w:rsidR="00FB720A" w:rsidRPr="00A91274" w:rsidRDefault="00FB720A" w:rsidP="00FB720A">
      <w:pPr>
        <w:tabs>
          <w:tab w:val="left" w:pos="567"/>
        </w:tabs>
        <w:ind w:firstLine="709"/>
        <w:jc w:val="both"/>
      </w:pPr>
      <w:r w:rsidRPr="00A91274">
        <w:t>сотрудничество с коллегами;</w:t>
      </w:r>
    </w:p>
    <w:p w:rsidR="00FB720A" w:rsidRPr="00A91274" w:rsidRDefault="00FB720A" w:rsidP="00FB720A">
      <w:pPr>
        <w:tabs>
          <w:tab w:val="left" w:pos="567"/>
        </w:tabs>
        <w:ind w:firstLine="709"/>
        <w:jc w:val="both"/>
      </w:pPr>
      <w:r w:rsidRPr="00A91274">
        <w:t>самообразование и повышение своей квалификации;</w:t>
      </w:r>
    </w:p>
    <w:p w:rsidR="00FB720A" w:rsidRPr="00A91274" w:rsidRDefault="00FB720A" w:rsidP="00FB720A">
      <w:pPr>
        <w:tabs>
          <w:tab w:val="left" w:pos="567"/>
          <w:tab w:val="left" w:pos="993"/>
          <w:tab w:val="left" w:pos="1134"/>
        </w:tabs>
        <w:ind w:firstLine="709"/>
        <w:jc w:val="both"/>
      </w:pPr>
      <w:r w:rsidRPr="00A91274">
        <w:t>квалифицированная работа с людьми по недопущению межличностных конфликтов.</w:t>
      </w:r>
    </w:p>
    <w:p w:rsidR="00FB720A" w:rsidRPr="00A91274" w:rsidRDefault="00FB720A" w:rsidP="00FB720A">
      <w:pPr>
        <w:autoSpaceDE w:val="0"/>
        <w:autoSpaceDN w:val="0"/>
        <w:adjustRightInd w:val="0"/>
        <w:ind w:firstLine="709"/>
        <w:jc w:val="both"/>
      </w:pPr>
      <w:r w:rsidRPr="00A91274">
        <w:t xml:space="preserve">2.2.5. Гражданский служащий, замещающий должность </w:t>
      </w:r>
      <w:r w:rsidRPr="00A91274">
        <w:rPr>
          <w:noProof/>
        </w:rPr>
        <w:t xml:space="preserve">заместителя начальника отдела, </w:t>
      </w:r>
      <w:r w:rsidRPr="00A91274">
        <w:t>должен обладать следующими функциональными знаниями:</w:t>
      </w:r>
    </w:p>
    <w:p w:rsidR="00FB720A" w:rsidRPr="00A91274" w:rsidRDefault="00FB720A" w:rsidP="00FB720A">
      <w:pPr>
        <w:tabs>
          <w:tab w:val="left" w:pos="567"/>
        </w:tabs>
        <w:ind w:firstLine="709"/>
        <w:jc w:val="both"/>
      </w:pPr>
      <w:r w:rsidRPr="00A91274">
        <w:t>понятие нормы права, нормативного правового акта, правоотношений и их признаки;</w:t>
      </w:r>
    </w:p>
    <w:p w:rsidR="00FB720A" w:rsidRPr="00A91274" w:rsidRDefault="00FB720A" w:rsidP="00FB720A">
      <w:pPr>
        <w:tabs>
          <w:tab w:val="left" w:pos="567"/>
        </w:tabs>
        <w:ind w:firstLine="709"/>
        <w:jc w:val="both"/>
      </w:pPr>
      <w:r w:rsidRPr="00A91274">
        <w:t>понятие проекта нормативного правового акта, инструменты и этапы его разработки;</w:t>
      </w:r>
    </w:p>
    <w:p w:rsidR="00FB720A" w:rsidRPr="00A91274" w:rsidRDefault="00FB720A" w:rsidP="00FB720A">
      <w:pPr>
        <w:tabs>
          <w:tab w:val="left" w:pos="567"/>
        </w:tabs>
        <w:ind w:firstLine="709"/>
        <w:jc w:val="both"/>
      </w:pPr>
      <w:r w:rsidRPr="00A91274">
        <w:t>понятие официального отзыва на проекты нормативных правовых актов: этапы, ключевые принципы и технологии разработки;</w:t>
      </w:r>
    </w:p>
    <w:p w:rsidR="00FB720A" w:rsidRPr="00A91274" w:rsidRDefault="00FB720A" w:rsidP="00FB720A">
      <w:pPr>
        <w:tabs>
          <w:tab w:val="left" w:pos="567"/>
        </w:tabs>
        <w:ind w:firstLine="709"/>
        <w:jc w:val="both"/>
      </w:pPr>
      <w:r w:rsidRPr="00A91274">
        <w:t>понятие, процедура рассмотрения обращений граждан;</w:t>
      </w:r>
    </w:p>
    <w:p w:rsidR="00FB720A" w:rsidRPr="00A91274" w:rsidRDefault="00FB720A" w:rsidP="00FB720A">
      <w:pPr>
        <w:tabs>
          <w:tab w:val="left" w:pos="567"/>
        </w:tabs>
        <w:ind w:firstLine="709"/>
        <w:jc w:val="both"/>
      </w:pPr>
      <w:r w:rsidRPr="00A91274">
        <w:t>структура и полномочия органов государственной власти и местного самоуправления;</w:t>
      </w:r>
    </w:p>
    <w:p w:rsidR="00FB720A" w:rsidRPr="00A91274" w:rsidRDefault="00FB720A" w:rsidP="00FB720A">
      <w:pPr>
        <w:tabs>
          <w:tab w:val="left" w:pos="567"/>
        </w:tabs>
        <w:ind w:firstLine="709"/>
        <w:jc w:val="both"/>
      </w:pPr>
      <w:r w:rsidRPr="00A91274">
        <w:t>основы организации прохождения государственной гражданской службы;</w:t>
      </w:r>
    </w:p>
    <w:p w:rsidR="00FB720A" w:rsidRPr="00A91274" w:rsidRDefault="00FB720A" w:rsidP="00FB720A">
      <w:pPr>
        <w:tabs>
          <w:tab w:val="left" w:pos="567"/>
        </w:tabs>
        <w:ind w:firstLine="709"/>
        <w:jc w:val="both"/>
      </w:pPr>
      <w:r w:rsidRPr="00A91274">
        <w:t>порядок работы со служебной информацией, основ делопроизводства;</w:t>
      </w:r>
    </w:p>
    <w:p w:rsidR="00FB720A" w:rsidRPr="00A91274" w:rsidRDefault="00FB720A" w:rsidP="00FB720A">
      <w:pPr>
        <w:tabs>
          <w:tab w:val="left" w:pos="567"/>
        </w:tabs>
        <w:ind w:firstLine="709"/>
        <w:jc w:val="both"/>
      </w:pPr>
      <w:r w:rsidRPr="00A91274">
        <w:t>правила делового этикета.</w:t>
      </w:r>
    </w:p>
    <w:p w:rsidR="00FB720A" w:rsidRPr="00A91274" w:rsidRDefault="00FB720A" w:rsidP="00FB720A">
      <w:pPr>
        <w:ind w:firstLine="709"/>
        <w:jc w:val="both"/>
      </w:pPr>
      <w:r w:rsidRPr="00A91274">
        <w:t xml:space="preserve">2.2.6. Гражданский служащий, замещающий должность </w:t>
      </w:r>
      <w:r w:rsidRPr="00A91274">
        <w:rPr>
          <w:noProof/>
        </w:rPr>
        <w:t xml:space="preserve">заместителя начальника </w:t>
      </w:r>
      <w:r w:rsidRPr="00A91274">
        <w:t>отдела, должен обладать следующими функциональными умениями:</w:t>
      </w:r>
    </w:p>
    <w:p w:rsidR="00FB720A" w:rsidRPr="00A91274" w:rsidRDefault="00FB720A" w:rsidP="00FB720A">
      <w:pPr>
        <w:tabs>
          <w:tab w:val="left" w:pos="993"/>
        </w:tabs>
        <w:ind w:firstLine="851"/>
        <w:jc w:val="both"/>
      </w:pPr>
      <w:r w:rsidRPr="00A91274">
        <w:t>разработка, рассмотрение и согласование проектов нормативных правовых актов и других документов;</w:t>
      </w:r>
    </w:p>
    <w:p w:rsidR="00FB720A" w:rsidRPr="00A91274" w:rsidRDefault="00FB720A" w:rsidP="00FB720A">
      <w:pPr>
        <w:pStyle w:val="ad"/>
        <w:tabs>
          <w:tab w:val="left" w:pos="993"/>
        </w:tabs>
        <w:ind w:left="0" w:firstLine="851"/>
        <w:jc w:val="both"/>
      </w:pPr>
      <w:r w:rsidRPr="00A91274">
        <w:t>подготовка официальных отзывов, заключений на проекты нормативных правовых актов;</w:t>
      </w:r>
    </w:p>
    <w:p w:rsidR="00FB720A" w:rsidRPr="00A91274" w:rsidRDefault="00FB720A" w:rsidP="00FB720A">
      <w:pPr>
        <w:pStyle w:val="ad"/>
        <w:tabs>
          <w:tab w:val="left" w:pos="993"/>
        </w:tabs>
        <w:ind w:left="0" w:firstLine="851"/>
        <w:jc w:val="both"/>
      </w:pPr>
      <w:r w:rsidRPr="00A91274">
        <w:t>подготовка методических рекомендаций, разъяснений;</w:t>
      </w:r>
    </w:p>
    <w:p w:rsidR="00FB720A" w:rsidRPr="00A91274" w:rsidRDefault="00FB720A" w:rsidP="00FB720A">
      <w:pPr>
        <w:pStyle w:val="ad"/>
        <w:tabs>
          <w:tab w:val="left" w:pos="993"/>
        </w:tabs>
        <w:ind w:left="0" w:firstLine="851"/>
        <w:jc w:val="both"/>
      </w:pPr>
      <w:r w:rsidRPr="00A91274">
        <w:t>подготовка аналитических, информационных и других материалов;</w:t>
      </w:r>
    </w:p>
    <w:p w:rsidR="00FB720A" w:rsidRPr="00A91274" w:rsidRDefault="00FB720A" w:rsidP="00FB720A">
      <w:pPr>
        <w:pStyle w:val="ad"/>
        <w:tabs>
          <w:tab w:val="left" w:pos="993"/>
        </w:tabs>
        <w:ind w:left="0" w:firstLine="851"/>
        <w:jc w:val="both"/>
      </w:pPr>
      <w:r w:rsidRPr="00A91274">
        <w:t>организация и проведение мониторинга применения законодательства.</w:t>
      </w:r>
    </w:p>
    <w:p w:rsidR="00FB720A" w:rsidRPr="00A91274" w:rsidRDefault="00FB720A" w:rsidP="00FB720A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:rsidR="00FB720A" w:rsidRPr="00A91274" w:rsidRDefault="00FB720A" w:rsidP="00FB720A">
      <w:pPr>
        <w:autoSpaceDE w:val="0"/>
        <w:autoSpaceDN w:val="0"/>
        <w:adjustRightInd w:val="0"/>
        <w:jc w:val="center"/>
        <w:rPr>
          <w:b/>
          <w:bCs/>
          <w:noProof/>
        </w:rPr>
      </w:pPr>
      <w:r w:rsidRPr="00A91274">
        <w:rPr>
          <w:b/>
          <w:bCs/>
          <w:noProof/>
        </w:rPr>
        <w:t>3. Должностные обязанности, права и ответственность</w:t>
      </w:r>
    </w:p>
    <w:p w:rsidR="00FB720A" w:rsidRPr="00A91274" w:rsidRDefault="00FB720A" w:rsidP="00FB720A">
      <w:pPr>
        <w:autoSpaceDE w:val="0"/>
        <w:autoSpaceDN w:val="0"/>
        <w:adjustRightInd w:val="0"/>
        <w:jc w:val="center"/>
        <w:rPr>
          <w:b/>
          <w:bCs/>
          <w:noProof/>
        </w:rPr>
      </w:pPr>
      <w:r w:rsidRPr="00A91274">
        <w:rPr>
          <w:b/>
          <w:bCs/>
          <w:noProof/>
        </w:rPr>
        <w:t xml:space="preserve"> </w:t>
      </w:r>
      <w:r w:rsidRPr="00A91274">
        <w:rPr>
          <w:b/>
        </w:rPr>
        <w:t xml:space="preserve">гражданского служащего </w:t>
      </w:r>
      <w:r w:rsidRPr="00A91274">
        <w:rPr>
          <w:b/>
          <w:bCs/>
          <w:noProof/>
        </w:rPr>
        <w:t>за неисполнение</w:t>
      </w:r>
    </w:p>
    <w:p w:rsidR="00FB720A" w:rsidRPr="00A91274" w:rsidRDefault="00FB720A" w:rsidP="00FB720A">
      <w:pPr>
        <w:autoSpaceDE w:val="0"/>
        <w:autoSpaceDN w:val="0"/>
        <w:adjustRightInd w:val="0"/>
        <w:jc w:val="center"/>
        <w:rPr>
          <w:b/>
          <w:bCs/>
          <w:noProof/>
        </w:rPr>
      </w:pPr>
      <w:r w:rsidRPr="00A91274">
        <w:rPr>
          <w:b/>
          <w:bCs/>
          <w:noProof/>
        </w:rPr>
        <w:lastRenderedPageBreak/>
        <w:t>(ненадлежащее исполнение) должностных</w:t>
      </w:r>
      <w:r w:rsidRPr="00A91274">
        <w:t xml:space="preserve"> </w:t>
      </w:r>
      <w:r w:rsidRPr="00A91274">
        <w:rPr>
          <w:b/>
          <w:bCs/>
          <w:noProof/>
        </w:rPr>
        <w:t>обязанностей</w:t>
      </w:r>
    </w:p>
    <w:p w:rsidR="00FB720A" w:rsidRPr="00A91274" w:rsidRDefault="00FB720A" w:rsidP="00FB720A">
      <w:pPr>
        <w:autoSpaceDE w:val="0"/>
        <w:autoSpaceDN w:val="0"/>
        <w:adjustRightInd w:val="0"/>
        <w:jc w:val="center"/>
      </w:pPr>
    </w:p>
    <w:p w:rsidR="00FB720A" w:rsidRPr="00A91274" w:rsidRDefault="00FB720A" w:rsidP="00FB720A">
      <w:pPr>
        <w:tabs>
          <w:tab w:val="left" w:pos="1134"/>
        </w:tabs>
        <w:ind w:firstLine="709"/>
        <w:jc w:val="both"/>
      </w:pPr>
      <w:r w:rsidRPr="00A91274">
        <w:t>3.1.</w:t>
      </w:r>
      <w:r w:rsidRPr="00A91274">
        <w:tab/>
      </w:r>
      <w:r w:rsidRPr="00A91274">
        <w:tab/>
        <w:t>Цель: обеспечение законности законопроектной деятельности Губернатора Забайкальского края.</w:t>
      </w:r>
    </w:p>
    <w:p w:rsidR="00FB720A" w:rsidRPr="00A91274" w:rsidRDefault="00FB720A" w:rsidP="00FB720A">
      <w:pPr>
        <w:tabs>
          <w:tab w:val="left" w:pos="1134"/>
        </w:tabs>
        <w:ind w:firstLine="709"/>
        <w:jc w:val="both"/>
      </w:pPr>
      <w:r w:rsidRPr="00A91274">
        <w:t>3.2.</w:t>
      </w:r>
      <w:r w:rsidRPr="00A91274">
        <w:tab/>
      </w:r>
      <w:r w:rsidRPr="00A91274">
        <w:tab/>
        <w:t xml:space="preserve">Должностные обязанности: гражданский служащий, замещающий должность заместителя начальника отдела, обязан соблюдать и обеспечивать исполнение обязанностей, установленных статьями 15 и 18 Федерального закона </w:t>
      </w:r>
      <w:r w:rsidRPr="00A91274">
        <w:rPr>
          <w:noProof/>
        </w:rPr>
        <w:t>от 27 июля 2004 года № 79-ФЗ</w:t>
      </w:r>
      <w:r w:rsidRPr="00A91274">
        <w:t xml:space="preserve"> «О государственной гражданской службе Российской Федерации».</w:t>
      </w:r>
    </w:p>
    <w:p w:rsidR="00FB720A" w:rsidRPr="00A91274" w:rsidRDefault="00FB720A" w:rsidP="00FB720A">
      <w:pPr>
        <w:ind w:firstLine="708"/>
        <w:jc w:val="both"/>
      </w:pPr>
      <w:r w:rsidRPr="00A91274">
        <w:t>Гражданский служащий, замещающий должность заместителя начальника отдела, исполняет следующие должностные обязанности:</w:t>
      </w:r>
    </w:p>
    <w:p w:rsidR="00FB720A" w:rsidRPr="00A91274" w:rsidRDefault="00FB720A" w:rsidP="00FB720A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</w:rPr>
      </w:pPr>
      <w:r w:rsidRPr="00A91274">
        <w:rPr>
          <w:noProof/>
        </w:rPr>
        <w:t>- проводит правовую экспертизу проектов законов Забайкальского края, постановлений Законодательного Собрания Забайкальского края, постановлений и распоряжений Губернатора Забайкальского края и Правительства Забайкальского края, договоров (соглашений);</w:t>
      </w:r>
    </w:p>
    <w:p w:rsidR="00FB720A" w:rsidRPr="00A91274" w:rsidRDefault="00FB720A" w:rsidP="00FB720A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</w:rPr>
      </w:pPr>
      <w:r w:rsidRPr="00A91274">
        <w:rPr>
          <w:noProof/>
        </w:rPr>
        <w:t>- готовит заключения по результатам проведенной правовой экпертизы правовых актов;</w:t>
      </w:r>
    </w:p>
    <w:p w:rsidR="00FB720A" w:rsidRPr="00A91274" w:rsidRDefault="00FB720A" w:rsidP="00FB720A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</w:rPr>
      </w:pPr>
      <w:r w:rsidRPr="00A91274">
        <w:rPr>
          <w:noProof/>
        </w:rPr>
        <w:t>- участвует в разработке концепций проектов законов, нормативных и иных правовых актов по вопросам, относящимся к компетенции отдела;</w:t>
      </w:r>
    </w:p>
    <w:p w:rsidR="00FB720A" w:rsidRPr="00A91274" w:rsidRDefault="00FB720A" w:rsidP="00FB720A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</w:rPr>
      </w:pPr>
      <w:r w:rsidRPr="00A91274">
        <w:rPr>
          <w:noProof/>
        </w:rPr>
        <w:t>- по поручению начальника отдела готовит доклады, аналитические материалы, рекомендации и предложения по тематике, соответствующей компетенции отдела;</w:t>
      </w:r>
    </w:p>
    <w:p w:rsidR="00FB720A" w:rsidRPr="00A91274" w:rsidRDefault="00FB720A" w:rsidP="00FB720A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</w:rPr>
      </w:pPr>
      <w:r w:rsidRPr="00A91274">
        <w:rPr>
          <w:noProof/>
        </w:rPr>
        <w:t>- участвует в проведении анализа деятельности отдела с целью последующего устранения выявленных недостатков и закрепления положительных тенденций;</w:t>
      </w:r>
    </w:p>
    <w:p w:rsidR="00FB720A" w:rsidRPr="00A91274" w:rsidRDefault="00FB720A" w:rsidP="00FB720A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</w:rPr>
      </w:pPr>
      <w:r w:rsidRPr="00A91274">
        <w:rPr>
          <w:noProof/>
        </w:rPr>
        <w:t>- участвует в подготовке отчетов о деятельности отдела и представляет их начальнику отдела;</w:t>
      </w:r>
    </w:p>
    <w:p w:rsidR="00FB720A" w:rsidRPr="00A91274" w:rsidRDefault="00FB720A" w:rsidP="00FB720A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</w:rPr>
      </w:pPr>
      <w:r w:rsidRPr="00A91274">
        <w:rPr>
          <w:noProof/>
        </w:rPr>
        <w:t>- по поручению начальника отдела изучает представленные исполнительными органами государственной власти Забайкальского края материалы, обобщает информацию по закрепленным за ним вопросам;</w:t>
      </w:r>
    </w:p>
    <w:p w:rsidR="00FB720A" w:rsidRPr="00A91274" w:rsidRDefault="00FB720A" w:rsidP="00FB720A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</w:rPr>
      </w:pPr>
      <w:r w:rsidRPr="00A91274">
        <w:rPr>
          <w:noProof/>
        </w:rPr>
        <w:t>- готовит необходимые аналитические материалы и представляет начальнику отдела предложения по улучшению деятельности отдела;</w:t>
      </w:r>
    </w:p>
    <w:p w:rsidR="00FB720A" w:rsidRPr="00A91274" w:rsidRDefault="00FB720A" w:rsidP="00FB720A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</w:rPr>
      </w:pPr>
      <w:r w:rsidRPr="00A91274">
        <w:rPr>
          <w:noProof/>
        </w:rPr>
        <w:t>- представляет интересы Губернатора Забайкальского края в судах при рассмотрении правовых споров на основании выданной доверенности, а также в других органах;</w:t>
      </w:r>
    </w:p>
    <w:p w:rsidR="00FB720A" w:rsidRPr="00A91274" w:rsidRDefault="00FB720A" w:rsidP="00FB720A">
      <w:pPr>
        <w:tabs>
          <w:tab w:val="left" w:pos="709"/>
          <w:tab w:val="left" w:pos="851"/>
          <w:tab w:val="left" w:pos="1134"/>
        </w:tabs>
        <w:ind w:firstLine="567"/>
        <w:jc w:val="both"/>
      </w:pPr>
      <w:r w:rsidRPr="00A91274">
        <w:t>- подготавливает ответы на обращения граждан, письма и запросы по вопросам, входящим в его компетенцию;</w:t>
      </w:r>
    </w:p>
    <w:p w:rsidR="00FB720A" w:rsidRPr="00A91274" w:rsidRDefault="00FB720A" w:rsidP="00FB720A">
      <w:pPr>
        <w:tabs>
          <w:tab w:val="left" w:pos="0"/>
          <w:tab w:val="left" w:pos="709"/>
          <w:tab w:val="left" w:pos="851"/>
        </w:tabs>
        <w:ind w:firstLine="567"/>
        <w:jc w:val="both"/>
      </w:pPr>
      <w:r w:rsidRPr="00A91274">
        <w:t>- в установленном порядке участвует в работе совещаний, заседаний, семинаров и иных мероприятий, а так же в работе, комиссий, иных коллегиальных органов, в состав которых включен или направлен;</w:t>
      </w:r>
    </w:p>
    <w:p w:rsidR="00FB720A" w:rsidRPr="00A91274" w:rsidRDefault="00FB720A" w:rsidP="00FB720A">
      <w:pPr>
        <w:tabs>
          <w:tab w:val="left" w:pos="0"/>
          <w:tab w:val="left" w:pos="709"/>
          <w:tab w:val="left" w:pos="851"/>
        </w:tabs>
        <w:ind w:firstLine="567"/>
        <w:jc w:val="both"/>
      </w:pPr>
      <w:r w:rsidRPr="00A91274">
        <w:t>- выполняет отдельные задания, поручения начальника отдела, заместителя начальника государственно-правового управления Губернатора Забайкальского края, начальника государственно-правового управления Губернатора Забайкальского края, отданные в пределах их должностных полномочий и в соответствии с действующим законодательством;</w:t>
      </w:r>
    </w:p>
    <w:p w:rsidR="00FB720A" w:rsidRPr="00A91274" w:rsidRDefault="00FB720A" w:rsidP="00FB720A">
      <w:pPr>
        <w:tabs>
          <w:tab w:val="left" w:pos="0"/>
          <w:tab w:val="left" w:pos="709"/>
          <w:tab w:val="left" w:pos="851"/>
        </w:tabs>
        <w:ind w:firstLine="567"/>
        <w:jc w:val="both"/>
      </w:pPr>
      <w:r w:rsidRPr="00A91274">
        <w:t>- изучает и анализирует практику применения действующего законодательства Российской Федерации, мнения ведущих ученых и опыт субъектов Российской Федерации, готовит соответствующие предложения начальнику отдела;</w:t>
      </w:r>
    </w:p>
    <w:p w:rsidR="00FB720A" w:rsidRPr="00A91274" w:rsidRDefault="00FB720A" w:rsidP="00FB720A">
      <w:pPr>
        <w:tabs>
          <w:tab w:val="left" w:pos="0"/>
          <w:tab w:val="left" w:pos="709"/>
          <w:tab w:val="left" w:pos="851"/>
        </w:tabs>
        <w:ind w:firstLine="567"/>
        <w:jc w:val="both"/>
      </w:pPr>
      <w:r w:rsidRPr="00A91274">
        <w:t>- систематически повышает свой профессиональный уровень в соответствии с действующим законодательством;</w:t>
      </w:r>
    </w:p>
    <w:p w:rsidR="00FB720A" w:rsidRPr="00A91274" w:rsidRDefault="00FB720A" w:rsidP="00FB720A">
      <w:pPr>
        <w:tabs>
          <w:tab w:val="left" w:pos="0"/>
          <w:tab w:val="left" w:pos="709"/>
          <w:tab w:val="left" w:pos="851"/>
        </w:tabs>
        <w:ind w:firstLine="567"/>
        <w:jc w:val="both"/>
      </w:pPr>
      <w:r w:rsidRPr="00A91274">
        <w:t>- по поручению начальника отдела осуществляет подготовку проектов правовых актов;</w:t>
      </w:r>
    </w:p>
    <w:p w:rsidR="00FB720A" w:rsidRPr="00A91274" w:rsidRDefault="00FB720A" w:rsidP="00FB720A">
      <w:pPr>
        <w:tabs>
          <w:tab w:val="left" w:pos="0"/>
          <w:tab w:val="left" w:pos="709"/>
          <w:tab w:val="left" w:pos="851"/>
        </w:tabs>
        <w:ind w:firstLine="567"/>
        <w:jc w:val="both"/>
      </w:pPr>
      <w:r w:rsidRPr="00A91274">
        <w:t>- в случае возникновения спорных вопросов по проектам правовых актов участвует в работе совещаний с участием государственных гражданских служащих структурных подразделений Администрации Губернатора Забайкальского края, органов исполнительной власти Забайкальского края, являющихся авторами проектов;</w:t>
      </w:r>
    </w:p>
    <w:p w:rsidR="00FB720A" w:rsidRPr="00A91274" w:rsidRDefault="00FB720A" w:rsidP="00FB720A">
      <w:pPr>
        <w:tabs>
          <w:tab w:val="left" w:pos="709"/>
          <w:tab w:val="left" w:pos="851"/>
          <w:tab w:val="left" w:pos="1134"/>
        </w:tabs>
        <w:ind w:firstLine="567"/>
        <w:jc w:val="both"/>
      </w:pPr>
      <w:r w:rsidRPr="00A91274">
        <w:lastRenderedPageBreak/>
        <w:t>- обеспечивает соблюдение требований правовых актов Администрации Губернатора Забайкальского края, устанавливающих порядок работы с персональными данными;</w:t>
      </w:r>
    </w:p>
    <w:p w:rsidR="00FB720A" w:rsidRPr="00A91274" w:rsidRDefault="00FB720A" w:rsidP="00FB720A">
      <w:pPr>
        <w:tabs>
          <w:tab w:val="left" w:pos="709"/>
          <w:tab w:val="left" w:pos="851"/>
          <w:tab w:val="left" w:pos="1134"/>
        </w:tabs>
        <w:ind w:firstLine="567"/>
        <w:jc w:val="both"/>
      </w:pPr>
      <w:r w:rsidRPr="00A91274">
        <w:t>- исполняет иные поручения руководства в рамках функций отдела.</w:t>
      </w:r>
    </w:p>
    <w:p w:rsidR="00FB720A" w:rsidRPr="00A91274" w:rsidRDefault="00FB720A" w:rsidP="00FB720A">
      <w:pPr>
        <w:tabs>
          <w:tab w:val="left" w:pos="1134"/>
        </w:tabs>
        <w:ind w:firstLine="567"/>
        <w:jc w:val="both"/>
      </w:pPr>
      <w:r w:rsidRPr="00A91274">
        <w:t>3.3.</w:t>
      </w:r>
      <w:r w:rsidRPr="00A91274">
        <w:tab/>
        <w:t>Права: основные права гражданского служащего определены статьей 14 Федерального закона от 27 июля 2004 года № 79-ФЗ «О государственной гражданской службе Российской Федерации», а также вытекают из основных функций Администрации Губернатора Забайкальского края и государственно-правового управления Губернатора Забайкальского края, а также должностных обязанностей гражданского служащего, для реализации которых они необходимы.</w:t>
      </w:r>
    </w:p>
    <w:p w:rsidR="00FB720A" w:rsidRPr="00A91274" w:rsidRDefault="00FB720A" w:rsidP="00FB720A">
      <w:pPr>
        <w:tabs>
          <w:tab w:val="left" w:pos="1134"/>
        </w:tabs>
        <w:ind w:firstLine="567"/>
        <w:jc w:val="both"/>
      </w:pPr>
      <w:r w:rsidRPr="00A91274">
        <w:t>На основании указанной статьи гражданский служащий, замещающий должность заместителя начальника отдела, имеет право:</w:t>
      </w:r>
    </w:p>
    <w:p w:rsidR="00FB720A" w:rsidRPr="00A91274" w:rsidRDefault="00FB720A" w:rsidP="00FB720A">
      <w:pPr>
        <w:tabs>
          <w:tab w:val="left" w:pos="1134"/>
        </w:tabs>
        <w:ind w:firstLine="567"/>
        <w:jc w:val="both"/>
      </w:pPr>
      <w:r w:rsidRPr="00A91274">
        <w:t>- принимать решения в соответствии с должностными обязанностями;</w:t>
      </w:r>
    </w:p>
    <w:p w:rsidR="00FB720A" w:rsidRPr="00A91274" w:rsidRDefault="00FB720A" w:rsidP="00FB720A">
      <w:pPr>
        <w:tabs>
          <w:tab w:val="left" w:pos="1134"/>
        </w:tabs>
        <w:ind w:firstLine="567"/>
        <w:jc w:val="both"/>
      </w:pPr>
      <w:r w:rsidRPr="00A91274">
        <w:t>- давать указания подчиненным сотрудникам отдела по вопросам, входящим в его компетенцию;</w:t>
      </w:r>
    </w:p>
    <w:p w:rsidR="00FB720A" w:rsidRPr="00A91274" w:rsidRDefault="00FB720A" w:rsidP="00FB720A">
      <w:pPr>
        <w:tabs>
          <w:tab w:val="left" w:pos="1134"/>
        </w:tabs>
        <w:ind w:firstLine="567"/>
        <w:jc w:val="both"/>
      </w:pPr>
      <w:r w:rsidRPr="00A91274">
        <w:t>- на получение данных, необходимых в работе;</w:t>
      </w:r>
    </w:p>
    <w:p w:rsidR="00FB720A" w:rsidRPr="00A91274" w:rsidRDefault="00FB720A" w:rsidP="00FB720A">
      <w:pPr>
        <w:tabs>
          <w:tab w:val="left" w:pos="1134"/>
        </w:tabs>
        <w:ind w:firstLine="567"/>
        <w:jc w:val="both"/>
      </w:pPr>
      <w:r w:rsidRPr="00A91274">
        <w:t>- на доступ к информационным ресурсам Администрации Губернатора Забайкальского края.</w:t>
      </w:r>
    </w:p>
    <w:p w:rsidR="00FB720A" w:rsidRPr="00A91274" w:rsidRDefault="00FB720A" w:rsidP="00FB720A">
      <w:pPr>
        <w:tabs>
          <w:tab w:val="left" w:pos="1134"/>
        </w:tabs>
        <w:ind w:firstLine="567"/>
        <w:jc w:val="both"/>
      </w:pPr>
      <w:r w:rsidRPr="00A91274">
        <w:t>3.4.</w:t>
      </w:r>
      <w:r w:rsidRPr="00A91274">
        <w:tab/>
        <w:t xml:space="preserve">Ответственность гражданского служащего, замещающего должность заместителя начальника отдела, установлена законодательством Российской Федерации </w:t>
      </w:r>
      <w:proofErr w:type="gramStart"/>
      <w:r w:rsidRPr="00A91274">
        <w:t>за</w:t>
      </w:r>
      <w:proofErr w:type="gramEnd"/>
      <w:r w:rsidRPr="00A91274">
        <w:t>:</w:t>
      </w:r>
    </w:p>
    <w:p w:rsidR="00FB720A" w:rsidRPr="00A91274" w:rsidRDefault="00FB720A" w:rsidP="00FB720A">
      <w:pPr>
        <w:tabs>
          <w:tab w:val="left" w:pos="1134"/>
        </w:tabs>
        <w:ind w:firstLine="567"/>
        <w:jc w:val="both"/>
      </w:pPr>
      <w:r w:rsidRPr="00A91274">
        <w:t>- неисполнение или ненадлежащее исполнение возложенных на него должностных обязанностей;</w:t>
      </w:r>
    </w:p>
    <w:p w:rsidR="00FB720A" w:rsidRPr="00A91274" w:rsidRDefault="00FB720A" w:rsidP="00FB720A">
      <w:pPr>
        <w:tabs>
          <w:tab w:val="left" w:pos="1134"/>
        </w:tabs>
        <w:ind w:firstLine="567"/>
        <w:jc w:val="both"/>
      </w:pPr>
      <w:r w:rsidRPr="00A91274">
        <w:t>- действия или бездействие, ведущие к нарушению прав и законных интересов граждан;</w:t>
      </w:r>
    </w:p>
    <w:p w:rsidR="00FB720A" w:rsidRPr="00A91274" w:rsidRDefault="00FB720A" w:rsidP="00FB720A">
      <w:pPr>
        <w:tabs>
          <w:tab w:val="left" w:pos="1134"/>
        </w:tabs>
        <w:ind w:firstLine="567"/>
        <w:jc w:val="both"/>
      </w:pPr>
      <w:r w:rsidRPr="00A91274">
        <w:t>- несоблюдение ограничений и запретов, предусмотренных Федеральным законом от 27 июля 2004 года № 79-ФЗ «О государственной гражданской службе Российской Федерации»;</w:t>
      </w:r>
    </w:p>
    <w:p w:rsidR="00FB720A" w:rsidRPr="00A91274" w:rsidRDefault="00FB720A" w:rsidP="00FB720A">
      <w:pPr>
        <w:tabs>
          <w:tab w:val="left" w:pos="1134"/>
        </w:tabs>
        <w:ind w:firstLine="567"/>
        <w:jc w:val="both"/>
      </w:pPr>
      <w:r w:rsidRPr="00A91274">
        <w:t xml:space="preserve">- разглашение сведений, ставших ему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 </w:t>
      </w:r>
    </w:p>
    <w:p w:rsidR="00FB720A" w:rsidRPr="00A91274" w:rsidRDefault="00FB720A" w:rsidP="00FB720A">
      <w:pPr>
        <w:tabs>
          <w:tab w:val="left" w:pos="1134"/>
        </w:tabs>
        <w:ind w:firstLine="567"/>
        <w:jc w:val="both"/>
      </w:pPr>
      <w:r w:rsidRPr="00A91274">
        <w:t>- нарушение норм, регулирующих получение, обработку и передачу персональных данных;</w:t>
      </w:r>
    </w:p>
    <w:p w:rsidR="00FB720A" w:rsidRPr="00A91274" w:rsidRDefault="00FB720A" w:rsidP="00FB720A">
      <w:pPr>
        <w:tabs>
          <w:tab w:val="left" w:pos="1134"/>
        </w:tabs>
        <w:ind w:firstLine="567"/>
        <w:jc w:val="both"/>
      </w:pPr>
      <w:r w:rsidRPr="00A91274">
        <w:t>- нарушение служебной дисциплины.</w:t>
      </w:r>
    </w:p>
    <w:p w:rsidR="00FB720A" w:rsidRPr="00A91274" w:rsidRDefault="00FB720A" w:rsidP="00FB720A">
      <w:pPr>
        <w:ind w:firstLine="567"/>
        <w:jc w:val="both"/>
      </w:pPr>
      <w:r w:rsidRPr="00A91274">
        <w:t>Гражданский служащий, замещающий должность заместителя начальника отдела, несет:</w:t>
      </w:r>
    </w:p>
    <w:p w:rsidR="00FB720A" w:rsidRPr="00A91274" w:rsidRDefault="00FB720A" w:rsidP="00FB720A">
      <w:pPr>
        <w:tabs>
          <w:tab w:val="left" w:pos="1134"/>
        </w:tabs>
        <w:ind w:firstLine="567"/>
        <w:jc w:val="both"/>
      </w:pPr>
      <w:r w:rsidRPr="00A91274">
        <w:t>- материальную ответственность за возможный имущественный ущерб, связанный с характером служебной деятельности;</w:t>
      </w:r>
    </w:p>
    <w:p w:rsidR="00FB720A" w:rsidRPr="00A91274" w:rsidRDefault="00FB720A" w:rsidP="00FB720A">
      <w:pPr>
        <w:tabs>
          <w:tab w:val="left" w:pos="1134"/>
        </w:tabs>
        <w:ind w:firstLine="567"/>
        <w:jc w:val="both"/>
      </w:pPr>
      <w:r w:rsidRPr="00A91274">
        <w:t>- дисциплинарную ответственность за несвоевременное выполнение заданий, приказов, распоряжений, указаний вышестоящих в порядке подчиненности руководителей, за исключением незаконных; за несвоевременное рассмотрение в пределах своих должностных обязанностей обращений граждан, учреждений и организаций, государственных органов и органов местного самоуправления;</w:t>
      </w:r>
    </w:p>
    <w:p w:rsidR="00FB720A" w:rsidRPr="00A91274" w:rsidRDefault="00FB720A" w:rsidP="00FB720A">
      <w:pPr>
        <w:tabs>
          <w:tab w:val="left" w:pos="1134"/>
        </w:tabs>
        <w:ind w:firstLine="567"/>
        <w:jc w:val="both"/>
      </w:pPr>
      <w:r w:rsidRPr="00A91274">
        <w:t>- дисциплинарную, гражданско-правовую, административную или уголовную ответственность в соответствии с федеральными законами в случае исполнения им неправомерного поручения согласно статье 15 Федерального закона от 27 июля 2004 года № 79-ФЗ «О государственной гражданской службе Российской Федерации»;</w:t>
      </w:r>
    </w:p>
    <w:p w:rsidR="00FB720A" w:rsidRPr="00A91274" w:rsidRDefault="00FB720A" w:rsidP="00FB720A">
      <w:pPr>
        <w:tabs>
          <w:tab w:val="left" w:pos="1134"/>
        </w:tabs>
        <w:ind w:firstLine="567"/>
        <w:jc w:val="both"/>
      </w:pPr>
      <w:r w:rsidRPr="00A91274">
        <w:t>- дисциплинарную, гражданско-правовую, административную уголовную или материальную ответственность в соответствии с действующим законодательством за разглашение конфиденциальной информации, в т.ч. персональных данных.</w:t>
      </w:r>
    </w:p>
    <w:p w:rsidR="00982BCF" w:rsidRPr="005F5EDC" w:rsidRDefault="00982BCF" w:rsidP="00FB720A">
      <w:pPr>
        <w:autoSpaceDE w:val="0"/>
        <w:autoSpaceDN w:val="0"/>
        <w:adjustRightInd w:val="0"/>
        <w:jc w:val="center"/>
      </w:pPr>
    </w:p>
    <w:p w:rsidR="005F5EDC" w:rsidRPr="005F5EDC" w:rsidRDefault="005F5EDC" w:rsidP="005F5EDC">
      <w:pPr>
        <w:jc w:val="center"/>
        <w:rPr>
          <w:b/>
        </w:rPr>
      </w:pPr>
      <w:r w:rsidRPr="005F5EDC">
        <w:rPr>
          <w:b/>
        </w:rPr>
        <w:t>9. Показатели эффективности и результативности профессиональной служебной деятельности заместителя начальника отдела</w:t>
      </w:r>
    </w:p>
    <w:p w:rsidR="005F5EDC" w:rsidRPr="005F5EDC" w:rsidRDefault="005F5EDC" w:rsidP="005F5EDC">
      <w:pPr>
        <w:jc w:val="center"/>
      </w:pPr>
    </w:p>
    <w:p w:rsidR="005F5EDC" w:rsidRPr="005F5EDC" w:rsidRDefault="005F5EDC" w:rsidP="005F5EDC">
      <w:pPr>
        <w:tabs>
          <w:tab w:val="left" w:pos="1134"/>
        </w:tabs>
        <w:ind w:firstLine="709"/>
        <w:jc w:val="both"/>
      </w:pPr>
      <w:r w:rsidRPr="005F5EDC">
        <w:t>9.1. В организации труда:</w:t>
      </w:r>
    </w:p>
    <w:p w:rsidR="005F5EDC" w:rsidRPr="005F5EDC" w:rsidRDefault="005F5EDC" w:rsidP="005F5EDC">
      <w:pPr>
        <w:tabs>
          <w:tab w:val="left" w:pos="1134"/>
        </w:tabs>
        <w:ind w:firstLine="709"/>
        <w:jc w:val="both"/>
      </w:pPr>
      <w:r w:rsidRPr="005F5EDC">
        <w:t>- производительность (выполняемый объем работ);</w:t>
      </w:r>
    </w:p>
    <w:p w:rsidR="005F5EDC" w:rsidRPr="005F5EDC" w:rsidRDefault="005F5EDC" w:rsidP="005F5EDC">
      <w:pPr>
        <w:tabs>
          <w:tab w:val="left" w:pos="1134"/>
        </w:tabs>
        <w:ind w:firstLine="709"/>
        <w:jc w:val="both"/>
      </w:pPr>
      <w:r w:rsidRPr="005F5EDC">
        <w:t>- результативность (мера достижения поставленных целей);</w:t>
      </w:r>
    </w:p>
    <w:p w:rsidR="005F5EDC" w:rsidRPr="005F5EDC" w:rsidRDefault="005F5EDC" w:rsidP="005F5EDC">
      <w:pPr>
        <w:tabs>
          <w:tab w:val="left" w:pos="1134"/>
        </w:tabs>
        <w:ind w:firstLine="709"/>
        <w:jc w:val="both"/>
      </w:pPr>
      <w:r w:rsidRPr="005F5EDC">
        <w:t>- интенсивность труда (способность в короткие сроки выполнять определенный объем работ);</w:t>
      </w:r>
    </w:p>
    <w:p w:rsidR="005F5EDC" w:rsidRPr="005F5EDC" w:rsidRDefault="005F5EDC" w:rsidP="005F5EDC">
      <w:pPr>
        <w:tabs>
          <w:tab w:val="left" w:pos="1134"/>
        </w:tabs>
        <w:ind w:firstLine="709"/>
        <w:jc w:val="both"/>
      </w:pPr>
      <w:r w:rsidRPr="005F5EDC">
        <w:t>- соблюдение служебной дисциплины, отсутствие дисциплинарных взысканий.</w:t>
      </w:r>
    </w:p>
    <w:p w:rsidR="005F5EDC" w:rsidRPr="005F5EDC" w:rsidRDefault="005F5EDC" w:rsidP="005F5EDC">
      <w:pPr>
        <w:tabs>
          <w:tab w:val="left" w:pos="1134"/>
        </w:tabs>
        <w:ind w:firstLine="709"/>
        <w:jc w:val="both"/>
      </w:pPr>
      <w:r w:rsidRPr="005F5EDC">
        <w:t>9.2. Своевременность и оперативность, выполнение поручений в установленные законодательством, должностным регламентом или руководством сроки.</w:t>
      </w:r>
    </w:p>
    <w:p w:rsidR="005F5EDC" w:rsidRPr="005F5EDC" w:rsidRDefault="005F5EDC" w:rsidP="005F5EDC">
      <w:pPr>
        <w:tabs>
          <w:tab w:val="left" w:pos="1134"/>
        </w:tabs>
        <w:ind w:firstLine="709"/>
        <w:jc w:val="both"/>
      </w:pPr>
      <w:r w:rsidRPr="005F5EDC">
        <w:t>9.3. Качество выполненной работы:</w:t>
      </w:r>
    </w:p>
    <w:p w:rsidR="005F5EDC" w:rsidRPr="005F5EDC" w:rsidRDefault="005F5EDC" w:rsidP="005F5EDC">
      <w:pPr>
        <w:tabs>
          <w:tab w:val="left" w:pos="567"/>
        </w:tabs>
        <w:ind w:firstLine="709"/>
        <w:jc w:val="both"/>
      </w:pPr>
      <w:r w:rsidRPr="005F5EDC">
        <w:tab/>
        <w:t>- подготовка документов в соответствии с установленными требованиями;</w:t>
      </w:r>
    </w:p>
    <w:p w:rsidR="005F5EDC" w:rsidRPr="005F5EDC" w:rsidRDefault="005F5EDC" w:rsidP="005F5EDC">
      <w:pPr>
        <w:tabs>
          <w:tab w:val="left" w:pos="1134"/>
        </w:tabs>
        <w:ind w:firstLine="709"/>
        <w:jc w:val="both"/>
      </w:pPr>
      <w:r w:rsidRPr="005F5EDC">
        <w:t>- полное и логичное изложение материала;</w:t>
      </w:r>
    </w:p>
    <w:p w:rsidR="005F5EDC" w:rsidRPr="005F5EDC" w:rsidRDefault="005F5EDC" w:rsidP="005F5EDC">
      <w:pPr>
        <w:tabs>
          <w:tab w:val="left" w:pos="1134"/>
        </w:tabs>
        <w:ind w:firstLine="709"/>
        <w:jc w:val="both"/>
      </w:pPr>
      <w:r w:rsidRPr="005F5EDC">
        <w:t>- юридически грамотное составление документа;</w:t>
      </w:r>
    </w:p>
    <w:p w:rsidR="005F5EDC" w:rsidRPr="005F5EDC" w:rsidRDefault="005F5EDC" w:rsidP="005F5EDC">
      <w:pPr>
        <w:tabs>
          <w:tab w:val="left" w:pos="1134"/>
        </w:tabs>
        <w:ind w:firstLine="709"/>
        <w:jc w:val="both"/>
      </w:pPr>
      <w:r w:rsidRPr="005F5EDC">
        <w:t>- отсутствие стилистических и грамматических ошибок.</w:t>
      </w:r>
    </w:p>
    <w:p w:rsidR="005F5EDC" w:rsidRPr="005F5EDC" w:rsidRDefault="005F5EDC" w:rsidP="005F5EDC">
      <w:pPr>
        <w:tabs>
          <w:tab w:val="left" w:pos="1134"/>
        </w:tabs>
        <w:ind w:firstLine="709"/>
        <w:jc w:val="both"/>
      </w:pPr>
      <w:r w:rsidRPr="005F5EDC">
        <w:t>9.4. Профессионализм:</w:t>
      </w:r>
    </w:p>
    <w:p w:rsidR="005F5EDC" w:rsidRPr="005F5EDC" w:rsidRDefault="005F5EDC" w:rsidP="005F5EDC">
      <w:pPr>
        <w:tabs>
          <w:tab w:val="left" w:pos="1134"/>
        </w:tabs>
        <w:ind w:firstLine="709"/>
        <w:jc w:val="both"/>
      </w:pPr>
      <w:r w:rsidRPr="005F5EDC">
        <w:t>- 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документами);</w:t>
      </w:r>
    </w:p>
    <w:p w:rsidR="005F5EDC" w:rsidRPr="005F5EDC" w:rsidRDefault="005F5EDC" w:rsidP="005F5EDC">
      <w:pPr>
        <w:tabs>
          <w:tab w:val="left" w:pos="1134"/>
        </w:tabs>
        <w:ind w:firstLine="709"/>
        <w:jc w:val="both"/>
      </w:pPr>
      <w:r w:rsidRPr="005F5EDC">
        <w:t>- способность выполнять должностные функции самостоятельно, без помощи вышестоящего руководства;</w:t>
      </w:r>
    </w:p>
    <w:p w:rsidR="005F5EDC" w:rsidRPr="005F5EDC" w:rsidRDefault="005F5EDC" w:rsidP="005F5EDC">
      <w:pPr>
        <w:tabs>
          <w:tab w:val="left" w:pos="1134"/>
        </w:tabs>
        <w:ind w:firstLine="709"/>
        <w:jc w:val="both"/>
      </w:pPr>
      <w:r w:rsidRPr="005F5EDC">
        <w:t>- 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</w:p>
    <w:p w:rsidR="005F5EDC" w:rsidRPr="005F5EDC" w:rsidRDefault="005F5EDC" w:rsidP="005F5EDC">
      <w:pPr>
        <w:tabs>
          <w:tab w:val="left" w:pos="1134"/>
        </w:tabs>
        <w:ind w:firstLine="709"/>
        <w:jc w:val="both"/>
      </w:pPr>
      <w:r w:rsidRPr="005F5EDC">
        <w:t>- осознание ответственности за последствия своих действий и принимаемых решений;</w:t>
      </w:r>
    </w:p>
    <w:p w:rsidR="005F5EDC" w:rsidRPr="005F5EDC" w:rsidRDefault="005F5EDC" w:rsidP="005F5EDC">
      <w:pPr>
        <w:tabs>
          <w:tab w:val="left" w:pos="1134"/>
        </w:tabs>
        <w:ind w:firstLine="709"/>
        <w:jc w:val="both"/>
      </w:pPr>
      <w:r w:rsidRPr="005F5EDC">
        <w:t>- способность сохранять высокую работоспособность в экстремальных условиях;</w:t>
      </w:r>
    </w:p>
    <w:p w:rsidR="005F5EDC" w:rsidRPr="005F5EDC" w:rsidRDefault="005F5EDC" w:rsidP="005F5EDC">
      <w:pPr>
        <w:tabs>
          <w:tab w:val="left" w:pos="1134"/>
        </w:tabs>
        <w:ind w:firstLine="709"/>
        <w:jc w:val="both"/>
        <w:rPr>
          <w:b/>
        </w:rPr>
      </w:pPr>
      <w:r w:rsidRPr="005F5EDC">
        <w:t>- внесение предложений по совершенствованию деятельности государственно-правового управления Губернатора Забайкальского края.</w:t>
      </w:r>
    </w:p>
    <w:p w:rsidR="00FB720A" w:rsidRPr="005F5EDC" w:rsidRDefault="00FB720A" w:rsidP="00FB720A">
      <w:pPr>
        <w:autoSpaceDE w:val="0"/>
        <w:autoSpaceDN w:val="0"/>
        <w:adjustRightInd w:val="0"/>
        <w:jc w:val="center"/>
      </w:pPr>
    </w:p>
    <w:p w:rsidR="00FB720A" w:rsidRPr="005F5EDC" w:rsidRDefault="00FB720A" w:rsidP="00FB720A">
      <w:pPr>
        <w:autoSpaceDE w:val="0"/>
        <w:autoSpaceDN w:val="0"/>
        <w:adjustRightInd w:val="0"/>
        <w:jc w:val="center"/>
      </w:pPr>
      <w:r w:rsidRPr="005F5EDC">
        <w:t>_________________________________-</w:t>
      </w:r>
    </w:p>
    <w:sectPr w:rsidR="00FB720A" w:rsidRPr="005F5EDC" w:rsidSect="005B0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F98" w:rsidRDefault="005B0F98" w:rsidP="006232E9">
      <w:r>
        <w:separator/>
      </w:r>
    </w:p>
  </w:endnote>
  <w:endnote w:type="continuationSeparator" w:id="1">
    <w:p w:rsidR="005B0F98" w:rsidRDefault="005B0F98" w:rsidP="00623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5F" w:rsidRDefault="00EE6B5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5F" w:rsidRDefault="00EE6B5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5F" w:rsidRDefault="00EE6B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F98" w:rsidRDefault="005B0F98" w:rsidP="006232E9">
      <w:r>
        <w:separator/>
      </w:r>
    </w:p>
  </w:footnote>
  <w:footnote w:type="continuationSeparator" w:id="1">
    <w:p w:rsidR="005B0F98" w:rsidRDefault="005B0F98" w:rsidP="00623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5F" w:rsidRDefault="00EE6B5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5F" w:rsidRDefault="006D1A5B">
    <w:pPr>
      <w:pStyle w:val="a9"/>
      <w:jc w:val="center"/>
    </w:pPr>
    <w:fldSimple w:instr=" PAGE   \* MERGEFORMAT ">
      <w:r w:rsidR="00036EF6">
        <w:rPr>
          <w:noProof/>
        </w:rPr>
        <w:t>2</w:t>
      </w:r>
    </w:fldSimple>
  </w:p>
  <w:p w:rsidR="00EE6B5F" w:rsidRDefault="00EE6B5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5F" w:rsidRDefault="00EE6B5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322"/>
    <w:multiLevelType w:val="hybridMultilevel"/>
    <w:tmpl w:val="C00634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D87BFC"/>
    <w:multiLevelType w:val="hybridMultilevel"/>
    <w:tmpl w:val="75C6913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9CF332D"/>
    <w:multiLevelType w:val="hybridMultilevel"/>
    <w:tmpl w:val="0F94154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B171AD3"/>
    <w:multiLevelType w:val="hybridMultilevel"/>
    <w:tmpl w:val="958EE2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A85FB2"/>
    <w:multiLevelType w:val="hybridMultilevel"/>
    <w:tmpl w:val="8996B970"/>
    <w:lvl w:ilvl="0" w:tplc="1D8C047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E2B2A07"/>
    <w:multiLevelType w:val="hybridMultilevel"/>
    <w:tmpl w:val="2E5604D8"/>
    <w:lvl w:ilvl="0" w:tplc="658E61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A6C59"/>
    <w:multiLevelType w:val="hybridMultilevel"/>
    <w:tmpl w:val="FA564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75C9C"/>
    <w:multiLevelType w:val="hybridMultilevel"/>
    <w:tmpl w:val="4440A3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124A1E"/>
    <w:multiLevelType w:val="hybridMultilevel"/>
    <w:tmpl w:val="4B5457E4"/>
    <w:lvl w:ilvl="0" w:tplc="ED88223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30213C0"/>
    <w:multiLevelType w:val="hybridMultilevel"/>
    <w:tmpl w:val="D4B473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4D2"/>
    <w:rsid w:val="00036EF6"/>
    <w:rsid w:val="00041550"/>
    <w:rsid w:val="0006792D"/>
    <w:rsid w:val="00083A60"/>
    <w:rsid w:val="000844BB"/>
    <w:rsid w:val="00084FAB"/>
    <w:rsid w:val="00097CC6"/>
    <w:rsid w:val="000D2678"/>
    <w:rsid w:val="000D52C9"/>
    <w:rsid w:val="000E53A8"/>
    <w:rsid w:val="000E687F"/>
    <w:rsid w:val="000F4693"/>
    <w:rsid w:val="000F5FD9"/>
    <w:rsid w:val="001008DA"/>
    <w:rsid w:val="00113E46"/>
    <w:rsid w:val="0011478A"/>
    <w:rsid w:val="00121745"/>
    <w:rsid w:val="00135C87"/>
    <w:rsid w:val="00141C91"/>
    <w:rsid w:val="00144DCA"/>
    <w:rsid w:val="00146AD8"/>
    <w:rsid w:val="0015288C"/>
    <w:rsid w:val="001546D0"/>
    <w:rsid w:val="0016765D"/>
    <w:rsid w:val="001744DD"/>
    <w:rsid w:val="0018450C"/>
    <w:rsid w:val="00184927"/>
    <w:rsid w:val="0018708D"/>
    <w:rsid w:val="00193BFD"/>
    <w:rsid w:val="00195200"/>
    <w:rsid w:val="001D23DC"/>
    <w:rsid w:val="001D67EF"/>
    <w:rsid w:val="001E0E00"/>
    <w:rsid w:val="00222F30"/>
    <w:rsid w:val="00234FDF"/>
    <w:rsid w:val="00272FA4"/>
    <w:rsid w:val="002946DF"/>
    <w:rsid w:val="0029716B"/>
    <w:rsid w:val="002B1429"/>
    <w:rsid w:val="002B7951"/>
    <w:rsid w:val="002E1196"/>
    <w:rsid w:val="002E22F1"/>
    <w:rsid w:val="002E4075"/>
    <w:rsid w:val="00301F93"/>
    <w:rsid w:val="003045EB"/>
    <w:rsid w:val="003158B8"/>
    <w:rsid w:val="00321FE7"/>
    <w:rsid w:val="00323FE1"/>
    <w:rsid w:val="00331A7C"/>
    <w:rsid w:val="00333694"/>
    <w:rsid w:val="003533C2"/>
    <w:rsid w:val="00355095"/>
    <w:rsid w:val="003624D2"/>
    <w:rsid w:val="00371EA2"/>
    <w:rsid w:val="0037398F"/>
    <w:rsid w:val="00375BA5"/>
    <w:rsid w:val="0038592C"/>
    <w:rsid w:val="00385CD7"/>
    <w:rsid w:val="003871A5"/>
    <w:rsid w:val="003A2D05"/>
    <w:rsid w:val="003B14BC"/>
    <w:rsid w:val="003B4BC8"/>
    <w:rsid w:val="003B6D78"/>
    <w:rsid w:val="003E263E"/>
    <w:rsid w:val="003F2B82"/>
    <w:rsid w:val="004079BC"/>
    <w:rsid w:val="00411987"/>
    <w:rsid w:val="00411EDD"/>
    <w:rsid w:val="004143B6"/>
    <w:rsid w:val="004157E5"/>
    <w:rsid w:val="00420CEC"/>
    <w:rsid w:val="00424281"/>
    <w:rsid w:val="0043095A"/>
    <w:rsid w:val="00434F0F"/>
    <w:rsid w:val="00451DC7"/>
    <w:rsid w:val="00451FCE"/>
    <w:rsid w:val="00481D90"/>
    <w:rsid w:val="00485F3C"/>
    <w:rsid w:val="00491309"/>
    <w:rsid w:val="004A07BD"/>
    <w:rsid w:val="004A1342"/>
    <w:rsid w:val="004A2A3A"/>
    <w:rsid w:val="004A68A8"/>
    <w:rsid w:val="004B16D0"/>
    <w:rsid w:val="004B2F96"/>
    <w:rsid w:val="004D7CCB"/>
    <w:rsid w:val="004F5963"/>
    <w:rsid w:val="00507F21"/>
    <w:rsid w:val="00513FC2"/>
    <w:rsid w:val="0053341B"/>
    <w:rsid w:val="005516D6"/>
    <w:rsid w:val="005537E8"/>
    <w:rsid w:val="00567C86"/>
    <w:rsid w:val="00574217"/>
    <w:rsid w:val="00575DF8"/>
    <w:rsid w:val="00582A9E"/>
    <w:rsid w:val="0058543D"/>
    <w:rsid w:val="0059001F"/>
    <w:rsid w:val="005A2566"/>
    <w:rsid w:val="005A4704"/>
    <w:rsid w:val="005B0F09"/>
    <w:rsid w:val="005B0F98"/>
    <w:rsid w:val="005C1A9B"/>
    <w:rsid w:val="005C251B"/>
    <w:rsid w:val="005D2AA5"/>
    <w:rsid w:val="005E1AC8"/>
    <w:rsid w:val="005E73DB"/>
    <w:rsid w:val="005F5EDC"/>
    <w:rsid w:val="006050E8"/>
    <w:rsid w:val="0061044A"/>
    <w:rsid w:val="006155E1"/>
    <w:rsid w:val="00621F63"/>
    <w:rsid w:val="006231BF"/>
    <w:rsid w:val="006232E9"/>
    <w:rsid w:val="006269DD"/>
    <w:rsid w:val="00627693"/>
    <w:rsid w:val="006357FB"/>
    <w:rsid w:val="00646B9B"/>
    <w:rsid w:val="00654ED5"/>
    <w:rsid w:val="00655F10"/>
    <w:rsid w:val="00656FDA"/>
    <w:rsid w:val="0066462F"/>
    <w:rsid w:val="00665172"/>
    <w:rsid w:val="00667777"/>
    <w:rsid w:val="0067258D"/>
    <w:rsid w:val="00680345"/>
    <w:rsid w:val="00684695"/>
    <w:rsid w:val="006A1AC6"/>
    <w:rsid w:val="006A39BD"/>
    <w:rsid w:val="006A588B"/>
    <w:rsid w:val="006C149C"/>
    <w:rsid w:val="006C23B2"/>
    <w:rsid w:val="006C73B7"/>
    <w:rsid w:val="006D1A5B"/>
    <w:rsid w:val="006E78F4"/>
    <w:rsid w:val="006F7864"/>
    <w:rsid w:val="007004A6"/>
    <w:rsid w:val="0072014A"/>
    <w:rsid w:val="00721F78"/>
    <w:rsid w:val="00722A79"/>
    <w:rsid w:val="0073566A"/>
    <w:rsid w:val="007367F1"/>
    <w:rsid w:val="0074138F"/>
    <w:rsid w:val="00743E28"/>
    <w:rsid w:val="00752CC8"/>
    <w:rsid w:val="007574E9"/>
    <w:rsid w:val="00770883"/>
    <w:rsid w:val="0078183B"/>
    <w:rsid w:val="0078274D"/>
    <w:rsid w:val="007C3FDA"/>
    <w:rsid w:val="007C64D1"/>
    <w:rsid w:val="007F1A82"/>
    <w:rsid w:val="007F2712"/>
    <w:rsid w:val="007F6BBD"/>
    <w:rsid w:val="00807481"/>
    <w:rsid w:val="0081232F"/>
    <w:rsid w:val="00825DF0"/>
    <w:rsid w:val="00825EAE"/>
    <w:rsid w:val="00830026"/>
    <w:rsid w:val="00852E8F"/>
    <w:rsid w:val="00866C6F"/>
    <w:rsid w:val="00880D93"/>
    <w:rsid w:val="008A19F1"/>
    <w:rsid w:val="008C3958"/>
    <w:rsid w:val="008C4F4A"/>
    <w:rsid w:val="008D74AF"/>
    <w:rsid w:val="008F487C"/>
    <w:rsid w:val="008F49C9"/>
    <w:rsid w:val="009021D6"/>
    <w:rsid w:val="00912F44"/>
    <w:rsid w:val="0092685F"/>
    <w:rsid w:val="009324F9"/>
    <w:rsid w:val="00941D66"/>
    <w:rsid w:val="00941F05"/>
    <w:rsid w:val="009520F9"/>
    <w:rsid w:val="00956EB9"/>
    <w:rsid w:val="0096332A"/>
    <w:rsid w:val="00971BBD"/>
    <w:rsid w:val="009823DD"/>
    <w:rsid w:val="00982BCF"/>
    <w:rsid w:val="009921A8"/>
    <w:rsid w:val="00994957"/>
    <w:rsid w:val="009A2C8F"/>
    <w:rsid w:val="009E1DA1"/>
    <w:rsid w:val="009F4F79"/>
    <w:rsid w:val="00A11F86"/>
    <w:rsid w:val="00A163D7"/>
    <w:rsid w:val="00A23393"/>
    <w:rsid w:val="00A32BC4"/>
    <w:rsid w:val="00A35A26"/>
    <w:rsid w:val="00A406CA"/>
    <w:rsid w:val="00A408CF"/>
    <w:rsid w:val="00A424ED"/>
    <w:rsid w:val="00A549F3"/>
    <w:rsid w:val="00A56F9E"/>
    <w:rsid w:val="00A57062"/>
    <w:rsid w:val="00A76471"/>
    <w:rsid w:val="00A90716"/>
    <w:rsid w:val="00A91274"/>
    <w:rsid w:val="00A93ED2"/>
    <w:rsid w:val="00AB234D"/>
    <w:rsid w:val="00AC3917"/>
    <w:rsid w:val="00AD0050"/>
    <w:rsid w:val="00AD7782"/>
    <w:rsid w:val="00AE5266"/>
    <w:rsid w:val="00AE692A"/>
    <w:rsid w:val="00AE7EC2"/>
    <w:rsid w:val="00B02BE0"/>
    <w:rsid w:val="00B13273"/>
    <w:rsid w:val="00B1382A"/>
    <w:rsid w:val="00B2458F"/>
    <w:rsid w:val="00B27D37"/>
    <w:rsid w:val="00B773D5"/>
    <w:rsid w:val="00B90F04"/>
    <w:rsid w:val="00BA2F7C"/>
    <w:rsid w:val="00BA6EEF"/>
    <w:rsid w:val="00BA7B8F"/>
    <w:rsid w:val="00BB4155"/>
    <w:rsid w:val="00BB6A40"/>
    <w:rsid w:val="00BC4272"/>
    <w:rsid w:val="00BC6AC9"/>
    <w:rsid w:val="00BD332D"/>
    <w:rsid w:val="00BD6810"/>
    <w:rsid w:val="00BF41BD"/>
    <w:rsid w:val="00C007B9"/>
    <w:rsid w:val="00C07907"/>
    <w:rsid w:val="00C12A45"/>
    <w:rsid w:val="00C315C5"/>
    <w:rsid w:val="00C33A01"/>
    <w:rsid w:val="00C51CAD"/>
    <w:rsid w:val="00C65E41"/>
    <w:rsid w:val="00C67528"/>
    <w:rsid w:val="00C720CA"/>
    <w:rsid w:val="00C91DAD"/>
    <w:rsid w:val="00C97338"/>
    <w:rsid w:val="00CA29F2"/>
    <w:rsid w:val="00CB25E7"/>
    <w:rsid w:val="00CB2C9C"/>
    <w:rsid w:val="00CB31D1"/>
    <w:rsid w:val="00CC2D92"/>
    <w:rsid w:val="00CD069E"/>
    <w:rsid w:val="00D0548C"/>
    <w:rsid w:val="00D12426"/>
    <w:rsid w:val="00D23105"/>
    <w:rsid w:val="00D42A0F"/>
    <w:rsid w:val="00D50553"/>
    <w:rsid w:val="00D60011"/>
    <w:rsid w:val="00D747FD"/>
    <w:rsid w:val="00D74D85"/>
    <w:rsid w:val="00D75431"/>
    <w:rsid w:val="00D823AC"/>
    <w:rsid w:val="00D85A40"/>
    <w:rsid w:val="00D928AE"/>
    <w:rsid w:val="00D96E4F"/>
    <w:rsid w:val="00DA1730"/>
    <w:rsid w:val="00DA4A5D"/>
    <w:rsid w:val="00DB68E6"/>
    <w:rsid w:val="00DB6A9F"/>
    <w:rsid w:val="00DC0AA7"/>
    <w:rsid w:val="00DC5E93"/>
    <w:rsid w:val="00DC6605"/>
    <w:rsid w:val="00DD0883"/>
    <w:rsid w:val="00DE16A4"/>
    <w:rsid w:val="00E22897"/>
    <w:rsid w:val="00E374C1"/>
    <w:rsid w:val="00E44B59"/>
    <w:rsid w:val="00E47C58"/>
    <w:rsid w:val="00E516E6"/>
    <w:rsid w:val="00E55FF9"/>
    <w:rsid w:val="00E628B1"/>
    <w:rsid w:val="00E80B2A"/>
    <w:rsid w:val="00E950BD"/>
    <w:rsid w:val="00EA3D97"/>
    <w:rsid w:val="00EA4151"/>
    <w:rsid w:val="00EB58C9"/>
    <w:rsid w:val="00EE6B5F"/>
    <w:rsid w:val="00F26F77"/>
    <w:rsid w:val="00F300E6"/>
    <w:rsid w:val="00F363DA"/>
    <w:rsid w:val="00F42B93"/>
    <w:rsid w:val="00F510F8"/>
    <w:rsid w:val="00F57137"/>
    <w:rsid w:val="00F77D41"/>
    <w:rsid w:val="00F8173F"/>
    <w:rsid w:val="00F9472F"/>
    <w:rsid w:val="00F94A8E"/>
    <w:rsid w:val="00FA5AC7"/>
    <w:rsid w:val="00FB720A"/>
    <w:rsid w:val="00FC236C"/>
    <w:rsid w:val="00FE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4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24D2"/>
    <w:pPr>
      <w:shd w:val="clear" w:color="auto" w:fill="FFFFFF"/>
      <w:tabs>
        <w:tab w:val="left" w:leader="underscore" w:pos="9048"/>
      </w:tabs>
      <w:spacing w:before="154"/>
      <w:jc w:val="both"/>
    </w:pPr>
    <w:rPr>
      <w:color w:val="000000"/>
      <w:spacing w:val="3"/>
      <w:sz w:val="28"/>
      <w:szCs w:val="20"/>
    </w:rPr>
  </w:style>
  <w:style w:type="table" w:styleId="a4">
    <w:name w:val="Table Grid"/>
    <w:basedOn w:val="a1"/>
    <w:rsid w:val="00362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624D2"/>
    <w:rPr>
      <w:color w:val="0000FF"/>
      <w:u w:val="single"/>
    </w:rPr>
  </w:style>
  <w:style w:type="paragraph" w:styleId="a6">
    <w:name w:val="Body Text Indent"/>
    <w:basedOn w:val="a"/>
    <w:rsid w:val="007F6BBD"/>
    <w:pPr>
      <w:spacing w:after="120"/>
      <w:ind w:left="283"/>
    </w:pPr>
  </w:style>
  <w:style w:type="paragraph" w:customStyle="1" w:styleId="ConsNormal">
    <w:name w:val="ConsNormal"/>
    <w:rsid w:val="00A570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574217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AB23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6232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32E9"/>
    <w:rPr>
      <w:sz w:val="24"/>
      <w:szCs w:val="24"/>
    </w:rPr>
  </w:style>
  <w:style w:type="paragraph" w:styleId="ab">
    <w:name w:val="footer"/>
    <w:basedOn w:val="a"/>
    <w:link w:val="ac"/>
    <w:rsid w:val="006232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32E9"/>
    <w:rPr>
      <w:sz w:val="24"/>
      <w:szCs w:val="24"/>
    </w:rPr>
  </w:style>
  <w:style w:type="paragraph" w:customStyle="1" w:styleId="ConsPlusNormal">
    <w:name w:val="ConsPlusNormal"/>
    <w:rsid w:val="00654E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oc-">
    <w:name w:val="Doc-Т внутри нумерации Знак"/>
    <w:basedOn w:val="a0"/>
    <w:link w:val="Doc-0"/>
    <w:uiPriority w:val="99"/>
    <w:locked/>
    <w:rsid w:val="003F2B82"/>
  </w:style>
  <w:style w:type="paragraph" w:customStyle="1" w:styleId="Doc-0">
    <w:name w:val="Doc-Т внутри нумерации"/>
    <w:basedOn w:val="a"/>
    <w:link w:val="Doc-"/>
    <w:uiPriority w:val="99"/>
    <w:rsid w:val="003F2B82"/>
    <w:pPr>
      <w:spacing w:line="360" w:lineRule="auto"/>
      <w:ind w:left="720" w:firstLine="709"/>
      <w:jc w:val="both"/>
    </w:pPr>
    <w:rPr>
      <w:sz w:val="20"/>
      <w:szCs w:val="20"/>
    </w:rPr>
  </w:style>
  <w:style w:type="paragraph" w:styleId="ad">
    <w:name w:val="List Paragraph"/>
    <w:basedOn w:val="a"/>
    <w:uiPriority w:val="34"/>
    <w:qFormat/>
    <w:rsid w:val="00FB7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0F06D-76FE-421A-AAC5-6D438D9E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2177</Words>
  <Characters>16756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Администрация области</Company>
  <LinksUpToDate>false</LinksUpToDate>
  <CharactersWithSpaces>18896</CharactersWithSpaces>
  <SharedDoc>false</SharedDoc>
  <HLinks>
    <vt:vector size="6" baseType="variant"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station12</dc:creator>
  <cp:lastModifiedBy>ArchakovGD</cp:lastModifiedBy>
  <cp:revision>50</cp:revision>
  <cp:lastPrinted>2017-08-31T09:28:00Z</cp:lastPrinted>
  <dcterms:created xsi:type="dcterms:W3CDTF">2017-08-21T00:14:00Z</dcterms:created>
  <dcterms:modified xsi:type="dcterms:W3CDTF">2019-09-05T03:47:00Z</dcterms:modified>
</cp:coreProperties>
</file>