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DB" w:rsidRDefault="00A03EDB" w:rsidP="00A03EDB">
      <w:pPr>
        <w:shd w:val="clear" w:color="auto" w:fill="FFFFFF"/>
        <w:spacing w:line="317" w:lineRule="exact"/>
        <w:ind w:right="12"/>
        <w:jc w:val="right"/>
        <w:rPr>
          <w:spacing w:val="-2"/>
          <w:sz w:val="28"/>
          <w:szCs w:val="28"/>
        </w:rPr>
      </w:pPr>
    </w:p>
    <w:p w:rsidR="00A03EDB" w:rsidRDefault="00A03EDB" w:rsidP="00A03EDB">
      <w:pPr>
        <w:shd w:val="clear" w:color="auto" w:fill="FFFFFF"/>
        <w:spacing w:line="317" w:lineRule="exact"/>
        <w:ind w:right="12"/>
        <w:jc w:val="center"/>
      </w:pPr>
      <w:r>
        <w:rPr>
          <w:spacing w:val="-2"/>
          <w:sz w:val="28"/>
          <w:szCs w:val="28"/>
        </w:rPr>
        <w:t>СОВЕТ МУНИЦИПАЛЬНОГО РАЙОНА</w:t>
      </w:r>
    </w:p>
    <w:p w:rsidR="00A03EDB" w:rsidRDefault="00A03EDB" w:rsidP="00A03EDB">
      <w:pPr>
        <w:shd w:val="clear" w:color="auto" w:fill="FFFFFF"/>
        <w:spacing w:line="317" w:lineRule="exact"/>
        <w:ind w:right="24"/>
        <w:jc w:val="center"/>
      </w:pPr>
      <w:r>
        <w:rPr>
          <w:spacing w:val="-2"/>
          <w:sz w:val="28"/>
          <w:szCs w:val="28"/>
        </w:rPr>
        <w:t>«КЫРИНСКИЙ РАЙОН»</w:t>
      </w:r>
    </w:p>
    <w:p w:rsidR="00A03EDB" w:rsidRDefault="00A03EDB" w:rsidP="00A03EDB">
      <w:pPr>
        <w:shd w:val="clear" w:color="auto" w:fill="FFFFFF"/>
        <w:spacing w:line="317" w:lineRule="exact"/>
        <w:ind w:right="31"/>
        <w:jc w:val="center"/>
      </w:pPr>
      <w:r>
        <w:rPr>
          <w:spacing w:val="-3"/>
          <w:sz w:val="28"/>
          <w:szCs w:val="28"/>
        </w:rPr>
        <w:t>РЕШЕНИЕ</w:t>
      </w:r>
    </w:p>
    <w:p w:rsidR="00A03EDB" w:rsidRDefault="00A03EDB" w:rsidP="00A03EDB">
      <w:pPr>
        <w:shd w:val="clear" w:color="auto" w:fill="FFFFFF"/>
        <w:tabs>
          <w:tab w:val="left" w:pos="8222"/>
        </w:tabs>
        <w:spacing w:before="636"/>
        <w:ind w:left="5"/>
      </w:pPr>
      <w:r>
        <w:rPr>
          <w:spacing w:val="-3"/>
          <w:sz w:val="28"/>
          <w:szCs w:val="28"/>
        </w:rPr>
        <w:t xml:space="preserve">от </w:t>
      </w:r>
      <w:r>
        <w:rPr>
          <w:spacing w:val="-3"/>
          <w:sz w:val="28"/>
          <w:szCs w:val="28"/>
        </w:rPr>
        <w:t xml:space="preserve">02 ноября 2012  года                                                                                </w:t>
      </w:r>
      <w:bookmarkStart w:id="0" w:name="_GoBack"/>
      <w:bookmarkEnd w:id="0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</w:t>
      </w:r>
    </w:p>
    <w:p w:rsidR="00A03EDB" w:rsidRDefault="00A03EDB" w:rsidP="00A03EDB">
      <w:pPr>
        <w:shd w:val="clear" w:color="auto" w:fill="FFFFFF"/>
        <w:ind w:right="19"/>
        <w:jc w:val="center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с</w:t>
      </w:r>
      <w:proofErr w:type="gramStart"/>
      <w:r>
        <w:rPr>
          <w:spacing w:val="-2"/>
          <w:sz w:val="28"/>
          <w:szCs w:val="28"/>
        </w:rPr>
        <w:t>.К</w:t>
      </w:r>
      <w:proofErr w:type="gramEnd"/>
      <w:r>
        <w:rPr>
          <w:spacing w:val="-2"/>
          <w:sz w:val="28"/>
          <w:szCs w:val="28"/>
        </w:rPr>
        <w:t>ыра</w:t>
      </w:r>
      <w:proofErr w:type="spellEnd"/>
    </w:p>
    <w:p w:rsidR="00A03EDB" w:rsidRDefault="00A03EDB" w:rsidP="00A03EDB">
      <w:pPr>
        <w:shd w:val="clear" w:color="auto" w:fill="FFFFFF"/>
        <w:ind w:right="19"/>
        <w:jc w:val="center"/>
        <w:rPr>
          <w:spacing w:val="-2"/>
          <w:sz w:val="28"/>
          <w:szCs w:val="28"/>
        </w:rPr>
      </w:pPr>
    </w:p>
    <w:p w:rsidR="00A03EDB" w:rsidRDefault="00A03EDB" w:rsidP="00A03EDB">
      <w:pPr>
        <w:shd w:val="clear" w:color="auto" w:fill="FFFFFF"/>
        <w:ind w:right="19"/>
        <w:jc w:val="center"/>
      </w:pPr>
    </w:p>
    <w:p w:rsidR="00A03EDB" w:rsidRPr="00A03EDB" w:rsidRDefault="00A03EDB" w:rsidP="00A03E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отмене решений Совета муниципального района «</w:t>
      </w:r>
      <w:proofErr w:type="spellStart"/>
      <w:r>
        <w:rPr>
          <w:b/>
          <w:bCs/>
          <w:sz w:val="28"/>
          <w:szCs w:val="28"/>
        </w:rPr>
        <w:t>Кыринский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№ 162 от 04.08.2010 «Об утверждении районной долгосрочной целевой программы «Энергоснабжение и повышение энергетической эффективности в муниципальном район</w:t>
      </w:r>
      <w:r>
        <w:rPr>
          <w:b/>
          <w:bCs/>
          <w:sz w:val="28"/>
          <w:szCs w:val="28"/>
        </w:rPr>
        <w:t>е «</w:t>
      </w:r>
      <w:proofErr w:type="spellStart"/>
      <w:r>
        <w:rPr>
          <w:b/>
          <w:bCs/>
          <w:sz w:val="28"/>
          <w:szCs w:val="28"/>
        </w:rPr>
        <w:t>Кыринский</w:t>
      </w:r>
      <w:proofErr w:type="spellEnd"/>
      <w:r>
        <w:rPr>
          <w:b/>
          <w:bCs/>
          <w:sz w:val="28"/>
          <w:szCs w:val="28"/>
        </w:rPr>
        <w:t xml:space="preserve"> район» (2011-2013),</w:t>
      </w:r>
      <w:r w:rsidRPr="00A03EDB">
        <w:rPr>
          <w:bCs/>
          <w:sz w:val="28"/>
          <w:szCs w:val="28"/>
        </w:rPr>
        <w:t xml:space="preserve"> </w:t>
      </w:r>
      <w:r w:rsidRPr="00A03EDB">
        <w:rPr>
          <w:b/>
          <w:bCs/>
          <w:sz w:val="28"/>
          <w:szCs w:val="28"/>
        </w:rPr>
        <w:t xml:space="preserve">№ 183 от 24.11.2010 «Об утверждении муниципальной целевой программы «Вакцинопрофилактика населения </w:t>
      </w:r>
      <w:proofErr w:type="spellStart"/>
      <w:r w:rsidRPr="00A03EDB">
        <w:rPr>
          <w:b/>
          <w:bCs/>
          <w:sz w:val="28"/>
          <w:szCs w:val="28"/>
        </w:rPr>
        <w:t>Кырин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района на 2011-2013 годы»,</w:t>
      </w:r>
      <w:r w:rsidRPr="00A03EDB">
        <w:rPr>
          <w:b/>
          <w:bCs/>
          <w:sz w:val="28"/>
          <w:szCs w:val="28"/>
        </w:rPr>
        <w:t xml:space="preserve"> № 191 от 22.12.2010 «Об утверждении муниципальной целевой программы «Профилактика детского дорожно-транспортного травматизма на 2011-2013 годы».</w:t>
      </w:r>
      <w:proofErr w:type="gramEnd"/>
    </w:p>
    <w:p w:rsidR="00A03EDB" w:rsidRPr="00A03EDB" w:rsidRDefault="00A03EDB" w:rsidP="00A03EDB">
      <w:pPr>
        <w:jc w:val="both"/>
        <w:rPr>
          <w:b/>
          <w:bCs/>
          <w:sz w:val="28"/>
          <w:szCs w:val="28"/>
        </w:rPr>
      </w:pPr>
    </w:p>
    <w:p w:rsidR="00A03EDB" w:rsidRDefault="00A03EDB" w:rsidP="00A03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Руководствуясь решением </w:t>
      </w:r>
      <w:proofErr w:type="spellStart"/>
      <w:r>
        <w:rPr>
          <w:sz w:val="28"/>
          <w:szCs w:val="28"/>
        </w:rPr>
        <w:t>Кыринского</w:t>
      </w:r>
      <w:proofErr w:type="spellEnd"/>
      <w:r>
        <w:rPr>
          <w:sz w:val="28"/>
          <w:szCs w:val="28"/>
        </w:rPr>
        <w:t xml:space="preserve"> районного суда от 25 июля 2012 года, статьей 23 Устава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район», Совет 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решил:</w:t>
      </w:r>
    </w:p>
    <w:p w:rsidR="00A03EDB" w:rsidRDefault="00A03EDB" w:rsidP="00A03E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1.</w:t>
      </w:r>
      <w:r>
        <w:rPr>
          <w:bCs/>
          <w:sz w:val="28"/>
          <w:szCs w:val="28"/>
        </w:rPr>
        <w:t>Отменить следующие решения Совета муниципального района «</w:t>
      </w:r>
      <w:proofErr w:type="spellStart"/>
      <w:r>
        <w:rPr>
          <w:bCs/>
          <w:sz w:val="28"/>
          <w:szCs w:val="28"/>
        </w:rPr>
        <w:t>Кыринский</w:t>
      </w:r>
      <w:proofErr w:type="spellEnd"/>
      <w:r>
        <w:rPr>
          <w:bCs/>
          <w:sz w:val="28"/>
          <w:szCs w:val="28"/>
        </w:rPr>
        <w:t xml:space="preserve"> район»:</w:t>
      </w:r>
    </w:p>
    <w:p w:rsidR="00A03EDB" w:rsidRDefault="00A03EDB" w:rsidP="00A03E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-</w:t>
      </w:r>
      <w:r>
        <w:rPr>
          <w:bCs/>
          <w:sz w:val="28"/>
          <w:szCs w:val="28"/>
        </w:rPr>
        <w:t xml:space="preserve"> № 162 от 04.08.2010 «Об утверждении районной долгосрочной целевой программы «Энергоснабжение и повышение энергетической эффективности в муниципальном районе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Кыринский</w:t>
      </w:r>
      <w:proofErr w:type="spellEnd"/>
      <w:r>
        <w:rPr>
          <w:bCs/>
          <w:sz w:val="28"/>
          <w:szCs w:val="28"/>
        </w:rPr>
        <w:t xml:space="preserve"> район» (2011-2013)»;</w:t>
      </w:r>
    </w:p>
    <w:p w:rsidR="00A03EDB" w:rsidRDefault="00A03EDB" w:rsidP="00A03E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A03EDB">
        <w:rPr>
          <w:bCs/>
          <w:sz w:val="28"/>
          <w:szCs w:val="28"/>
        </w:rPr>
        <w:t xml:space="preserve">№ 183 от 24.11.2010 «Об утверждении муниципальной целевой программы «Вакцинопрофилактика населения </w:t>
      </w:r>
      <w:proofErr w:type="spellStart"/>
      <w:r w:rsidRPr="00A03EDB">
        <w:rPr>
          <w:bCs/>
          <w:sz w:val="28"/>
          <w:szCs w:val="28"/>
        </w:rPr>
        <w:t>Кыринского</w:t>
      </w:r>
      <w:proofErr w:type="spellEnd"/>
      <w:r w:rsidRPr="00A03EDB">
        <w:rPr>
          <w:bCs/>
          <w:sz w:val="28"/>
          <w:szCs w:val="28"/>
        </w:rPr>
        <w:t xml:space="preserve"> района на 2011-2013 годы»</w:t>
      </w:r>
      <w:r>
        <w:rPr>
          <w:bCs/>
          <w:sz w:val="28"/>
          <w:szCs w:val="28"/>
        </w:rPr>
        <w:t>;</w:t>
      </w:r>
    </w:p>
    <w:p w:rsidR="00A03EDB" w:rsidRPr="00A03EDB" w:rsidRDefault="00A03EDB" w:rsidP="00A03E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03EDB">
        <w:rPr>
          <w:bCs/>
          <w:sz w:val="28"/>
          <w:szCs w:val="28"/>
        </w:rPr>
        <w:t xml:space="preserve">-  </w:t>
      </w:r>
      <w:r w:rsidRPr="00A03EDB">
        <w:rPr>
          <w:bCs/>
          <w:sz w:val="28"/>
          <w:szCs w:val="28"/>
        </w:rPr>
        <w:t>№ 191 от 22.12.2010 «Об утверждении муниципальной целевой программы «Профилактика детского дорожно-транспортного травматизма на 2011-2013 годы».</w:t>
      </w:r>
    </w:p>
    <w:p w:rsidR="00A03EDB" w:rsidRDefault="00A03EDB" w:rsidP="00A03ED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2.Настоящее решение опубликовать в районной газете «</w:t>
      </w:r>
      <w:proofErr w:type="spellStart"/>
      <w:proofErr w:type="gramStart"/>
      <w:r>
        <w:rPr>
          <w:bCs/>
          <w:sz w:val="28"/>
          <w:szCs w:val="28"/>
        </w:rPr>
        <w:t>Ононская</w:t>
      </w:r>
      <w:proofErr w:type="spellEnd"/>
      <w:proofErr w:type="gramEnd"/>
      <w:r>
        <w:rPr>
          <w:bCs/>
          <w:sz w:val="28"/>
          <w:szCs w:val="28"/>
        </w:rPr>
        <w:t xml:space="preserve"> правда».  </w:t>
      </w:r>
      <w:r>
        <w:rPr>
          <w:b/>
          <w:bCs/>
          <w:sz w:val="28"/>
          <w:szCs w:val="28"/>
        </w:rPr>
        <w:t xml:space="preserve"> </w:t>
      </w:r>
    </w:p>
    <w:p w:rsidR="00A03EDB" w:rsidRDefault="00A03EDB" w:rsidP="00A03EDB">
      <w:pPr>
        <w:jc w:val="both"/>
        <w:rPr>
          <w:b/>
          <w:bCs/>
          <w:sz w:val="28"/>
          <w:szCs w:val="28"/>
        </w:rPr>
      </w:pPr>
    </w:p>
    <w:p w:rsidR="00A03EDB" w:rsidRDefault="00A03EDB" w:rsidP="00A03EDB">
      <w:pPr>
        <w:jc w:val="both"/>
        <w:rPr>
          <w:sz w:val="28"/>
          <w:szCs w:val="28"/>
        </w:rPr>
      </w:pPr>
    </w:p>
    <w:p w:rsidR="00A03EDB" w:rsidRDefault="00A03EDB" w:rsidP="00A03EDB">
      <w:pPr>
        <w:jc w:val="both"/>
        <w:rPr>
          <w:sz w:val="28"/>
          <w:szCs w:val="28"/>
        </w:rPr>
      </w:pPr>
    </w:p>
    <w:p w:rsidR="00A03EDB" w:rsidRDefault="00A03EDB" w:rsidP="00A03ED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A03EDB" w:rsidRDefault="00A03EDB" w:rsidP="00A03ED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 </w:t>
      </w:r>
      <w:proofErr w:type="spellStart"/>
      <w:r>
        <w:rPr>
          <w:sz w:val="28"/>
          <w:szCs w:val="28"/>
        </w:rPr>
        <w:t>И.Н.Белов</w:t>
      </w:r>
      <w:proofErr w:type="spellEnd"/>
    </w:p>
    <w:p w:rsidR="00A03EDB" w:rsidRDefault="00A03EDB" w:rsidP="00A03EDB">
      <w:pPr>
        <w:jc w:val="both"/>
        <w:rPr>
          <w:sz w:val="28"/>
          <w:szCs w:val="28"/>
        </w:rPr>
      </w:pPr>
    </w:p>
    <w:p w:rsidR="00A03EDB" w:rsidRDefault="00A03EDB" w:rsidP="00A03EDB">
      <w:pPr>
        <w:jc w:val="both"/>
        <w:rPr>
          <w:sz w:val="28"/>
          <w:szCs w:val="28"/>
        </w:rPr>
      </w:pPr>
    </w:p>
    <w:p w:rsidR="00A03EDB" w:rsidRDefault="00A03EDB" w:rsidP="00A03EDB">
      <w:pPr>
        <w:jc w:val="both"/>
        <w:rPr>
          <w:sz w:val="28"/>
          <w:szCs w:val="28"/>
        </w:rPr>
      </w:pPr>
    </w:p>
    <w:p w:rsidR="00374DA1" w:rsidRDefault="00374DA1"/>
    <w:sectPr w:rsidR="0037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DB"/>
    <w:rsid w:val="00374DA1"/>
    <w:rsid w:val="00A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2012-11-22T09:28:00Z</dcterms:created>
  <dcterms:modified xsi:type="dcterms:W3CDTF">2012-11-22T09:38:00Z</dcterms:modified>
</cp:coreProperties>
</file>