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69" w:rsidRPr="003C4894" w:rsidRDefault="003C4894" w:rsidP="003C4894">
      <w:pPr>
        <w:ind w:right="1095"/>
        <w:jc w:val="center"/>
      </w:pPr>
      <w:r>
        <w:t xml:space="preserve">                 </w:t>
      </w:r>
      <w:r w:rsidR="00A76169" w:rsidRPr="00CA02DF">
        <w:rPr>
          <w:sz w:val="28"/>
          <w:szCs w:val="28"/>
        </w:rPr>
        <w:t>СОВЕТ МУНИЦИПАЛЬНОГО РАЙОНА</w:t>
      </w:r>
    </w:p>
    <w:p w:rsidR="00A76169" w:rsidRPr="00CA02DF" w:rsidRDefault="00A76169" w:rsidP="00A76169">
      <w:pPr>
        <w:jc w:val="center"/>
        <w:rPr>
          <w:sz w:val="28"/>
          <w:szCs w:val="28"/>
        </w:rPr>
      </w:pPr>
      <w:r w:rsidRPr="00CA02DF">
        <w:rPr>
          <w:sz w:val="28"/>
          <w:szCs w:val="28"/>
        </w:rPr>
        <w:t xml:space="preserve"> «КЫРИНСКИЙ РАЙОН»</w:t>
      </w:r>
    </w:p>
    <w:p w:rsidR="00A76169" w:rsidRPr="00CA02DF" w:rsidRDefault="00A76169" w:rsidP="00A76169">
      <w:pPr>
        <w:jc w:val="center"/>
        <w:rPr>
          <w:sz w:val="28"/>
          <w:szCs w:val="28"/>
        </w:rPr>
      </w:pPr>
      <w:r w:rsidRPr="00CA02DF">
        <w:rPr>
          <w:sz w:val="28"/>
          <w:szCs w:val="28"/>
        </w:rPr>
        <w:t xml:space="preserve"> РЕШЕНИЕ</w:t>
      </w:r>
    </w:p>
    <w:p w:rsidR="00A76169" w:rsidRPr="00CA02DF" w:rsidRDefault="009D3B8C" w:rsidP="00A76169">
      <w:pPr>
        <w:rPr>
          <w:sz w:val="28"/>
          <w:szCs w:val="28"/>
        </w:rPr>
      </w:pPr>
      <w:r>
        <w:rPr>
          <w:sz w:val="28"/>
          <w:szCs w:val="28"/>
        </w:rPr>
        <w:t xml:space="preserve">   от 02  ноября </w:t>
      </w:r>
      <w:r w:rsidR="00A76169" w:rsidRPr="00CA02DF">
        <w:rPr>
          <w:sz w:val="28"/>
          <w:szCs w:val="28"/>
        </w:rPr>
        <w:t xml:space="preserve"> 2012 </w:t>
      </w:r>
      <w:r w:rsidR="00775B38">
        <w:rPr>
          <w:sz w:val="28"/>
          <w:szCs w:val="28"/>
        </w:rPr>
        <w:t xml:space="preserve"> года</w:t>
      </w:r>
      <w:bookmarkStart w:id="0" w:name="_GoBack"/>
      <w:bookmarkEnd w:id="0"/>
      <w:r w:rsidR="00A76169" w:rsidRPr="00CA02DF">
        <w:rPr>
          <w:sz w:val="28"/>
          <w:szCs w:val="28"/>
        </w:rPr>
        <w:t xml:space="preserve">           </w:t>
      </w:r>
      <w:r w:rsidR="00775B38">
        <w:rPr>
          <w:sz w:val="28"/>
          <w:szCs w:val="28"/>
        </w:rPr>
        <w:t xml:space="preserve">     </w:t>
      </w:r>
      <w:r w:rsidR="00775B38">
        <w:rPr>
          <w:sz w:val="28"/>
          <w:szCs w:val="28"/>
        </w:rPr>
        <w:tab/>
      </w:r>
      <w:r w:rsidR="00775B38">
        <w:rPr>
          <w:sz w:val="28"/>
          <w:szCs w:val="28"/>
        </w:rPr>
        <w:tab/>
      </w:r>
      <w:r w:rsidR="00775B38">
        <w:rPr>
          <w:sz w:val="28"/>
          <w:szCs w:val="28"/>
        </w:rPr>
        <w:tab/>
      </w:r>
      <w:r w:rsidR="00775B38">
        <w:rPr>
          <w:sz w:val="28"/>
          <w:szCs w:val="28"/>
        </w:rPr>
        <w:tab/>
        <w:t xml:space="preserve">                     </w:t>
      </w:r>
      <w:r w:rsidR="00CA02DF">
        <w:rPr>
          <w:sz w:val="28"/>
          <w:szCs w:val="28"/>
        </w:rPr>
        <w:t>№</w:t>
      </w:r>
      <w:r w:rsidR="006556AB">
        <w:rPr>
          <w:sz w:val="28"/>
          <w:szCs w:val="28"/>
        </w:rPr>
        <w:t xml:space="preserve"> 15</w:t>
      </w:r>
      <w:r w:rsidR="00A76169" w:rsidRPr="00CA02DF">
        <w:rPr>
          <w:sz w:val="28"/>
          <w:szCs w:val="28"/>
        </w:rPr>
        <w:t xml:space="preserve">                     </w:t>
      </w:r>
    </w:p>
    <w:p w:rsidR="00A76169" w:rsidRPr="00CA02DF" w:rsidRDefault="00A76169" w:rsidP="00A76169">
      <w:pPr>
        <w:jc w:val="center"/>
        <w:rPr>
          <w:sz w:val="28"/>
          <w:szCs w:val="28"/>
        </w:rPr>
      </w:pPr>
      <w:r w:rsidRPr="00CA02DF">
        <w:rPr>
          <w:sz w:val="28"/>
          <w:szCs w:val="28"/>
        </w:rPr>
        <w:t>с.Кыра</w:t>
      </w:r>
    </w:p>
    <w:p w:rsidR="00A76169" w:rsidRPr="00CA02DF" w:rsidRDefault="00A76169" w:rsidP="00A76169">
      <w:pPr>
        <w:jc w:val="center"/>
        <w:rPr>
          <w:sz w:val="28"/>
          <w:szCs w:val="28"/>
        </w:rPr>
      </w:pPr>
    </w:p>
    <w:p w:rsidR="00A76169" w:rsidRPr="00CA02DF" w:rsidRDefault="00CA02DF" w:rsidP="00A7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общей численности членов конкурсной комиссии и назначении двух третей от общего числа членов конкурсной комиссии по проведению конкурса на замещение должности руководителя администрации муниципального района «Кыринский район»</w:t>
      </w:r>
    </w:p>
    <w:p w:rsidR="00A76169" w:rsidRPr="00CA02DF" w:rsidRDefault="00A76169" w:rsidP="00A76169">
      <w:pPr>
        <w:jc w:val="center"/>
        <w:rPr>
          <w:b/>
          <w:sz w:val="28"/>
          <w:szCs w:val="28"/>
        </w:rPr>
      </w:pPr>
      <w:r w:rsidRPr="00CA02DF">
        <w:rPr>
          <w:i/>
          <w:sz w:val="28"/>
          <w:szCs w:val="28"/>
        </w:rPr>
        <w:t xml:space="preserve">                                                                 </w:t>
      </w:r>
    </w:p>
    <w:p w:rsidR="00A76169" w:rsidRPr="00CA02DF" w:rsidRDefault="00A76169" w:rsidP="00A76169">
      <w:pPr>
        <w:jc w:val="both"/>
        <w:rPr>
          <w:sz w:val="28"/>
          <w:szCs w:val="28"/>
        </w:rPr>
      </w:pPr>
      <w:r w:rsidRPr="00CA02DF">
        <w:rPr>
          <w:sz w:val="28"/>
          <w:szCs w:val="28"/>
        </w:rPr>
        <w:tab/>
        <w:t>В соответствии с частью 5 статьи 37 Федерального закона от 6 октября 2003 года № 131-ФЗ «Об общих принципах организации местного самоуправления в Р</w:t>
      </w:r>
      <w:r w:rsidR="00936A1D" w:rsidRPr="00CA02DF">
        <w:rPr>
          <w:sz w:val="28"/>
          <w:szCs w:val="28"/>
        </w:rPr>
        <w:t>оссийской Федерации», статьей 26</w:t>
      </w:r>
      <w:r w:rsidRPr="00CA02DF">
        <w:rPr>
          <w:sz w:val="28"/>
          <w:szCs w:val="28"/>
        </w:rPr>
        <w:t xml:space="preserve"> Устава муниципального района «Кыринский район», Порядком проведения конку</w:t>
      </w:r>
      <w:r w:rsidR="00936A1D" w:rsidRPr="00CA02DF">
        <w:rPr>
          <w:sz w:val="28"/>
          <w:szCs w:val="28"/>
        </w:rPr>
        <w:t>рса на замещение должности руководителя</w:t>
      </w:r>
      <w:r w:rsidRPr="00CA02DF">
        <w:rPr>
          <w:sz w:val="28"/>
          <w:szCs w:val="28"/>
        </w:rPr>
        <w:t xml:space="preserve"> администрации муниципального района «Кыринский район» установленным решением  Совета муниципального района «Кыринский рай</w:t>
      </w:r>
      <w:r w:rsidR="00F557CC">
        <w:rPr>
          <w:sz w:val="28"/>
          <w:szCs w:val="28"/>
        </w:rPr>
        <w:t xml:space="preserve">он» от </w:t>
      </w:r>
      <w:r w:rsidR="009D3B8C">
        <w:rPr>
          <w:sz w:val="28"/>
          <w:szCs w:val="28"/>
        </w:rPr>
        <w:t>02</w:t>
      </w:r>
      <w:r w:rsidR="00F557CC">
        <w:rPr>
          <w:sz w:val="28"/>
          <w:szCs w:val="28"/>
        </w:rPr>
        <w:t xml:space="preserve"> ноября</w:t>
      </w:r>
      <w:r w:rsidR="009D3B8C">
        <w:rPr>
          <w:sz w:val="28"/>
          <w:szCs w:val="28"/>
        </w:rPr>
        <w:t xml:space="preserve"> 2012</w:t>
      </w:r>
      <w:r w:rsidR="003C4894">
        <w:rPr>
          <w:sz w:val="28"/>
          <w:szCs w:val="28"/>
        </w:rPr>
        <w:t xml:space="preserve"> года № </w:t>
      </w:r>
      <w:r w:rsidR="006556AB">
        <w:rPr>
          <w:sz w:val="28"/>
          <w:szCs w:val="28"/>
        </w:rPr>
        <w:t>13</w:t>
      </w:r>
      <w:r w:rsidR="008D1007" w:rsidRPr="00CA02DF">
        <w:rPr>
          <w:sz w:val="28"/>
          <w:szCs w:val="28"/>
        </w:rPr>
        <w:t>,</w:t>
      </w:r>
      <w:r w:rsidR="00936A1D" w:rsidRPr="00CA02DF">
        <w:rPr>
          <w:sz w:val="28"/>
          <w:szCs w:val="28"/>
        </w:rPr>
        <w:t xml:space="preserve"> </w:t>
      </w:r>
      <w:r w:rsidRPr="00CA02DF">
        <w:rPr>
          <w:sz w:val="28"/>
          <w:szCs w:val="28"/>
        </w:rPr>
        <w:t>для проведения конку</w:t>
      </w:r>
      <w:r w:rsidR="00936A1D" w:rsidRPr="00CA02DF">
        <w:rPr>
          <w:sz w:val="28"/>
          <w:szCs w:val="28"/>
        </w:rPr>
        <w:t>рса на замещение должности руководителя</w:t>
      </w:r>
      <w:r w:rsidRPr="00CA02DF">
        <w:rPr>
          <w:sz w:val="28"/>
          <w:szCs w:val="28"/>
        </w:rPr>
        <w:t xml:space="preserve"> администрации муниципального района «Кыринский район», Совет муниципального района «Кыринский район» </w:t>
      </w:r>
      <w:r w:rsidRPr="00CA02DF">
        <w:rPr>
          <w:b/>
          <w:sz w:val="28"/>
          <w:szCs w:val="28"/>
        </w:rPr>
        <w:t>решил:</w:t>
      </w:r>
    </w:p>
    <w:p w:rsidR="00A76169" w:rsidRPr="00CA02DF" w:rsidRDefault="00A76169" w:rsidP="00A76169">
      <w:pPr>
        <w:jc w:val="both"/>
        <w:rPr>
          <w:sz w:val="28"/>
          <w:szCs w:val="28"/>
        </w:rPr>
      </w:pPr>
      <w:r w:rsidRPr="00CA02DF">
        <w:rPr>
          <w:b/>
          <w:sz w:val="28"/>
          <w:szCs w:val="28"/>
        </w:rPr>
        <w:tab/>
      </w:r>
      <w:r w:rsidRPr="00CA02DF">
        <w:rPr>
          <w:sz w:val="28"/>
          <w:szCs w:val="28"/>
        </w:rPr>
        <w:t>1. Установить общее число членов конкурсной комиссии по проведению конку</w:t>
      </w:r>
      <w:r w:rsidR="00936A1D" w:rsidRPr="00CA02DF">
        <w:rPr>
          <w:sz w:val="28"/>
          <w:szCs w:val="28"/>
        </w:rPr>
        <w:t>рса на замещение должности руководителя</w:t>
      </w:r>
      <w:r w:rsidRPr="00CA02DF">
        <w:rPr>
          <w:sz w:val="28"/>
          <w:szCs w:val="28"/>
        </w:rPr>
        <w:t xml:space="preserve"> администрации муниципального района «Кыринский район»</w:t>
      </w:r>
      <w:r w:rsidR="00936A1D" w:rsidRPr="00CA02DF">
        <w:rPr>
          <w:sz w:val="28"/>
          <w:szCs w:val="28"/>
        </w:rPr>
        <w:t>-</w:t>
      </w:r>
      <w:r w:rsidRPr="00CA02DF">
        <w:rPr>
          <w:sz w:val="28"/>
          <w:szCs w:val="28"/>
        </w:rPr>
        <w:t xml:space="preserve"> 9 человек.</w:t>
      </w:r>
    </w:p>
    <w:p w:rsidR="00CA02DF" w:rsidRDefault="00936A1D" w:rsidP="00A331AC">
      <w:pPr>
        <w:ind w:firstLine="708"/>
        <w:jc w:val="both"/>
        <w:rPr>
          <w:sz w:val="28"/>
          <w:szCs w:val="28"/>
        </w:rPr>
      </w:pPr>
      <w:r w:rsidRPr="00CA02DF">
        <w:rPr>
          <w:sz w:val="28"/>
          <w:szCs w:val="28"/>
        </w:rPr>
        <w:t xml:space="preserve">2. </w:t>
      </w:r>
      <w:r w:rsidR="00A76169" w:rsidRPr="00CA02DF">
        <w:rPr>
          <w:sz w:val="28"/>
          <w:szCs w:val="28"/>
        </w:rPr>
        <w:t>Назначить две трети от общего числа членов конкурсной комиссии по проведению конку</w:t>
      </w:r>
      <w:r w:rsidRPr="00CA02DF">
        <w:rPr>
          <w:sz w:val="28"/>
          <w:szCs w:val="28"/>
        </w:rPr>
        <w:t>рса на замещение должности руководителя</w:t>
      </w:r>
      <w:r w:rsidR="00A76169" w:rsidRPr="00CA02DF">
        <w:rPr>
          <w:sz w:val="28"/>
          <w:szCs w:val="28"/>
        </w:rPr>
        <w:t xml:space="preserve"> администрации муниципального района «Кыринский район»</w:t>
      </w:r>
      <w:r w:rsidRPr="00CA02DF">
        <w:rPr>
          <w:sz w:val="28"/>
          <w:szCs w:val="28"/>
        </w:rPr>
        <w:t xml:space="preserve"> в следующем составе</w:t>
      </w:r>
      <w:r w:rsidR="00A76169" w:rsidRPr="00CA02DF">
        <w:rPr>
          <w:sz w:val="28"/>
          <w:szCs w:val="28"/>
        </w:rPr>
        <w:t>:</w:t>
      </w:r>
    </w:p>
    <w:p w:rsidR="00CA02DF" w:rsidRDefault="00CA02DF" w:rsidP="00A33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B8C">
        <w:rPr>
          <w:sz w:val="28"/>
          <w:szCs w:val="28"/>
        </w:rPr>
        <w:t xml:space="preserve"> </w:t>
      </w:r>
      <w:r w:rsidR="00F557CC">
        <w:rPr>
          <w:sz w:val="28"/>
          <w:szCs w:val="28"/>
        </w:rPr>
        <w:t>Забелина Жанна Анатольевна-заместитель руководителя администрации муниципального района «Кыринский район» по экономическому развитию.</w:t>
      </w:r>
    </w:p>
    <w:p w:rsidR="00F557CC" w:rsidRDefault="00F557CC" w:rsidP="00A33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Юдина Екатерина Андреевна</w:t>
      </w:r>
      <w:r w:rsidR="003C48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4894">
        <w:rPr>
          <w:sz w:val="28"/>
          <w:szCs w:val="28"/>
        </w:rPr>
        <w:t xml:space="preserve"> главный специалист по кадрам и спецработе </w:t>
      </w:r>
      <w:r>
        <w:rPr>
          <w:sz w:val="28"/>
          <w:szCs w:val="28"/>
        </w:rPr>
        <w:t xml:space="preserve"> администрации муниципального района «Кыринский район»</w:t>
      </w:r>
      <w:r w:rsidR="003C4894">
        <w:rPr>
          <w:sz w:val="28"/>
          <w:szCs w:val="28"/>
        </w:rPr>
        <w:t>.</w:t>
      </w:r>
    </w:p>
    <w:p w:rsidR="00CA02DF" w:rsidRDefault="00CA02DF" w:rsidP="00A33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7CC">
        <w:rPr>
          <w:sz w:val="28"/>
          <w:szCs w:val="28"/>
        </w:rPr>
        <w:t xml:space="preserve"> Куприянов Андрей Михайлович- и.о. начальника юридического отдела администрации муниципального района «Кыринский район»</w:t>
      </w:r>
      <w:r w:rsidR="003C4894">
        <w:rPr>
          <w:sz w:val="28"/>
          <w:szCs w:val="28"/>
        </w:rPr>
        <w:t>.</w:t>
      </w:r>
    </w:p>
    <w:p w:rsidR="00CA02DF" w:rsidRDefault="00CA02DF" w:rsidP="00A33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7CC">
        <w:rPr>
          <w:sz w:val="28"/>
          <w:szCs w:val="28"/>
        </w:rPr>
        <w:t xml:space="preserve"> </w:t>
      </w:r>
      <w:r w:rsidR="009D3B8C">
        <w:rPr>
          <w:sz w:val="28"/>
          <w:szCs w:val="28"/>
        </w:rPr>
        <w:t>Пастушок Наталья Николаевна – начальник Комитета по финансам администрации муниципального района «Кыринский район».</w:t>
      </w:r>
    </w:p>
    <w:p w:rsidR="009D3B8C" w:rsidRDefault="00CA02DF" w:rsidP="009D3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B8C">
        <w:rPr>
          <w:sz w:val="28"/>
          <w:szCs w:val="28"/>
        </w:rPr>
        <w:t xml:space="preserve"> Финогенов Виктор Михайлович- руководитель администрации сельского поселения «Мангутское».</w:t>
      </w:r>
    </w:p>
    <w:p w:rsidR="00CA02DF" w:rsidRPr="00CA02DF" w:rsidRDefault="00CA02DF" w:rsidP="009D3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B8C">
        <w:rPr>
          <w:sz w:val="28"/>
          <w:szCs w:val="28"/>
        </w:rPr>
        <w:t xml:space="preserve">  </w:t>
      </w:r>
      <w:r w:rsidR="00D50AAA">
        <w:rPr>
          <w:sz w:val="28"/>
          <w:szCs w:val="28"/>
        </w:rPr>
        <w:t>Коновалова Екатерина Ивановна – врач-педиатр ГУЗ «Кыринская ЦРБ», депутат Совета муниципального района «Кыринский район».</w:t>
      </w:r>
    </w:p>
    <w:p w:rsidR="00A76169" w:rsidRPr="00CA02DF" w:rsidRDefault="008D1007" w:rsidP="008D1007">
      <w:pPr>
        <w:ind w:firstLine="705"/>
        <w:jc w:val="both"/>
        <w:rPr>
          <w:sz w:val="28"/>
          <w:szCs w:val="28"/>
        </w:rPr>
      </w:pPr>
      <w:r w:rsidRPr="00CA02DF">
        <w:rPr>
          <w:sz w:val="28"/>
          <w:szCs w:val="28"/>
        </w:rPr>
        <w:t>3.</w:t>
      </w:r>
      <w:r w:rsidR="00A76169" w:rsidRPr="00CA02DF">
        <w:rPr>
          <w:sz w:val="28"/>
          <w:szCs w:val="28"/>
        </w:rPr>
        <w:t xml:space="preserve">Копию настоящего решения направить Губернатору Забайкальского края для внесения представления в Законодательное Собрание Забайкальского края о назначении одной трети от общего числа членов </w:t>
      </w:r>
      <w:r w:rsidR="00A76169" w:rsidRPr="00CA02DF">
        <w:rPr>
          <w:sz w:val="28"/>
          <w:szCs w:val="28"/>
        </w:rPr>
        <w:lastRenderedPageBreak/>
        <w:t>конкурсной комиссии по проведению конкурса на за</w:t>
      </w:r>
      <w:r w:rsidR="00936A1D" w:rsidRPr="00CA02DF">
        <w:rPr>
          <w:sz w:val="28"/>
          <w:szCs w:val="28"/>
        </w:rPr>
        <w:t>мещение должности руководителя</w:t>
      </w:r>
      <w:r w:rsidR="00A76169" w:rsidRPr="00CA02DF">
        <w:rPr>
          <w:sz w:val="28"/>
          <w:szCs w:val="28"/>
        </w:rPr>
        <w:t xml:space="preserve"> администрации муниципального района «Кыринский район».</w:t>
      </w:r>
    </w:p>
    <w:p w:rsidR="00A76169" w:rsidRPr="00CA02DF" w:rsidRDefault="00A76169" w:rsidP="00A76169">
      <w:pPr>
        <w:jc w:val="both"/>
        <w:rPr>
          <w:sz w:val="28"/>
          <w:szCs w:val="28"/>
        </w:rPr>
      </w:pPr>
      <w:r w:rsidRPr="00CA02DF">
        <w:rPr>
          <w:sz w:val="28"/>
          <w:szCs w:val="28"/>
        </w:rPr>
        <w:tab/>
        <w:t>4. Контроль за исполнением настоящего решения оставляю за собой.</w:t>
      </w:r>
    </w:p>
    <w:p w:rsidR="00CA02DF" w:rsidRDefault="00A76169" w:rsidP="00CA02DF">
      <w:pPr>
        <w:ind w:firstLine="708"/>
        <w:jc w:val="both"/>
        <w:rPr>
          <w:sz w:val="28"/>
          <w:szCs w:val="28"/>
        </w:rPr>
      </w:pPr>
      <w:r w:rsidRPr="00CA02DF">
        <w:rPr>
          <w:sz w:val="28"/>
          <w:szCs w:val="28"/>
        </w:rPr>
        <w:t xml:space="preserve">5. Настоящее решение вступает в силу со дня его подписания. </w:t>
      </w:r>
    </w:p>
    <w:p w:rsidR="00CA02DF" w:rsidRDefault="00CA02DF" w:rsidP="00CA02DF">
      <w:pPr>
        <w:ind w:firstLine="708"/>
        <w:jc w:val="both"/>
        <w:rPr>
          <w:sz w:val="28"/>
          <w:szCs w:val="28"/>
        </w:rPr>
      </w:pPr>
    </w:p>
    <w:p w:rsidR="00CA02DF" w:rsidRDefault="00CA02DF" w:rsidP="00CA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A5676" w:rsidRPr="00CA02DF" w:rsidRDefault="00CA02DF" w:rsidP="00CA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</w:t>
      </w:r>
      <w:r w:rsidR="003C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3C4894">
        <w:rPr>
          <w:sz w:val="28"/>
          <w:szCs w:val="28"/>
        </w:rPr>
        <w:t xml:space="preserve">                                             И.Н.Белов</w:t>
      </w:r>
      <w:r w:rsidR="00A76169" w:rsidRPr="00CA02D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sectPr w:rsidR="00DA5676" w:rsidRPr="00CA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FF" w:rsidRDefault="000E4CFF" w:rsidP="00CA02DF">
      <w:r>
        <w:separator/>
      </w:r>
    </w:p>
  </w:endnote>
  <w:endnote w:type="continuationSeparator" w:id="0">
    <w:p w:rsidR="000E4CFF" w:rsidRDefault="000E4CFF" w:rsidP="00CA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FF" w:rsidRDefault="000E4CFF" w:rsidP="00CA02DF">
      <w:r>
        <w:separator/>
      </w:r>
    </w:p>
  </w:footnote>
  <w:footnote w:type="continuationSeparator" w:id="0">
    <w:p w:rsidR="000E4CFF" w:rsidRDefault="000E4CFF" w:rsidP="00CA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006"/>
    <w:multiLevelType w:val="hybridMultilevel"/>
    <w:tmpl w:val="A2D65D1C"/>
    <w:lvl w:ilvl="0" w:tplc="B5BA20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C53FEF"/>
    <w:multiLevelType w:val="hybridMultilevel"/>
    <w:tmpl w:val="D2DAA494"/>
    <w:lvl w:ilvl="0" w:tplc="0CEE42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69"/>
    <w:rsid w:val="000E4CFF"/>
    <w:rsid w:val="00193EE8"/>
    <w:rsid w:val="00194C09"/>
    <w:rsid w:val="0025740D"/>
    <w:rsid w:val="003040D7"/>
    <w:rsid w:val="00374AE9"/>
    <w:rsid w:val="003C4894"/>
    <w:rsid w:val="00570908"/>
    <w:rsid w:val="00600096"/>
    <w:rsid w:val="00632BDD"/>
    <w:rsid w:val="006556AB"/>
    <w:rsid w:val="006B549A"/>
    <w:rsid w:val="00711D5C"/>
    <w:rsid w:val="007166CA"/>
    <w:rsid w:val="007738B3"/>
    <w:rsid w:val="00775B38"/>
    <w:rsid w:val="008D1007"/>
    <w:rsid w:val="00936A1D"/>
    <w:rsid w:val="009D3B8C"/>
    <w:rsid w:val="009F7E2C"/>
    <w:rsid w:val="00A331AC"/>
    <w:rsid w:val="00A76169"/>
    <w:rsid w:val="00AC3B8C"/>
    <w:rsid w:val="00CA02DF"/>
    <w:rsid w:val="00D50AAA"/>
    <w:rsid w:val="00DA5676"/>
    <w:rsid w:val="00E34A98"/>
    <w:rsid w:val="00E50141"/>
    <w:rsid w:val="00F557CC"/>
    <w:rsid w:val="00FC1F56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02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2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02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2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4555-8417-42F1-82A8-7922ABB3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2012-10-29T08:24:00Z</cp:lastPrinted>
  <dcterms:created xsi:type="dcterms:W3CDTF">2012-08-27T22:53:00Z</dcterms:created>
  <dcterms:modified xsi:type="dcterms:W3CDTF">2012-11-27T01:07:00Z</dcterms:modified>
</cp:coreProperties>
</file>