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A2" w:rsidRPr="00252731" w:rsidRDefault="00EE2FA2" w:rsidP="005345C7">
      <w:pPr>
        <w:pStyle w:val="ConsPlusNormal"/>
        <w:jc w:val="right"/>
        <w:rPr>
          <w:rFonts w:ascii="Times New Roman" w:hAnsi="Times New Roman" w:cs="Times New Roman"/>
          <w:b/>
          <w:bCs/>
          <w:sz w:val="24"/>
          <w:szCs w:val="24"/>
          <w:u w:val="single"/>
        </w:rPr>
      </w:pPr>
      <w:r w:rsidRPr="00252731">
        <w:rPr>
          <w:rFonts w:ascii="Times New Roman" w:hAnsi="Times New Roman" w:cs="Times New Roman"/>
          <w:b/>
          <w:bCs/>
          <w:sz w:val="24"/>
          <w:szCs w:val="24"/>
          <w:u w:val="single"/>
        </w:rPr>
        <w:t>проект</w:t>
      </w:r>
    </w:p>
    <w:p w:rsidR="00EE2FA2" w:rsidRPr="00252731" w:rsidRDefault="00EE2FA2" w:rsidP="0048375E">
      <w:pPr>
        <w:pStyle w:val="ConsPlusNormal"/>
        <w:jc w:val="center"/>
        <w:rPr>
          <w:rFonts w:ascii="Times New Roman" w:hAnsi="Times New Roman" w:cs="Times New Roman"/>
          <w:b/>
          <w:bCs/>
          <w:sz w:val="24"/>
          <w:szCs w:val="24"/>
        </w:rPr>
      </w:pPr>
      <w:r w:rsidRPr="00252731">
        <w:rPr>
          <w:rFonts w:ascii="Times New Roman" w:hAnsi="Times New Roman" w:cs="Times New Roman"/>
          <w:b/>
          <w:bCs/>
          <w:sz w:val="24"/>
          <w:szCs w:val="24"/>
        </w:rPr>
        <w:t xml:space="preserve">СОВЕТ МУНИЦИПАЛЬНОГО РАЙОНА </w:t>
      </w:r>
    </w:p>
    <w:p w:rsidR="00EE2FA2" w:rsidRPr="00252731" w:rsidRDefault="00EE2FA2" w:rsidP="0048375E">
      <w:pPr>
        <w:pStyle w:val="ConsPlusNormal"/>
        <w:jc w:val="center"/>
        <w:rPr>
          <w:rFonts w:ascii="Times New Roman" w:hAnsi="Times New Roman" w:cs="Times New Roman"/>
          <w:b/>
          <w:bCs/>
          <w:sz w:val="24"/>
          <w:szCs w:val="24"/>
        </w:rPr>
      </w:pPr>
      <w:r w:rsidRPr="00252731">
        <w:rPr>
          <w:rFonts w:ascii="Times New Roman" w:hAnsi="Times New Roman" w:cs="Times New Roman"/>
          <w:b/>
          <w:bCs/>
          <w:sz w:val="24"/>
          <w:szCs w:val="24"/>
        </w:rPr>
        <w:t>«КЫРИНСКИЙ РАЙОН»</w:t>
      </w:r>
    </w:p>
    <w:p w:rsidR="00EE2FA2" w:rsidRPr="00252731" w:rsidRDefault="00EE2FA2" w:rsidP="0048375E">
      <w:pPr>
        <w:pStyle w:val="ConsPlusNormal"/>
        <w:jc w:val="center"/>
        <w:rPr>
          <w:rFonts w:ascii="Times New Roman" w:hAnsi="Times New Roman" w:cs="Times New Roman"/>
          <w:b/>
          <w:bCs/>
          <w:sz w:val="24"/>
          <w:szCs w:val="24"/>
        </w:rPr>
      </w:pPr>
      <w:r w:rsidRPr="00252731">
        <w:rPr>
          <w:rFonts w:ascii="Times New Roman" w:hAnsi="Times New Roman" w:cs="Times New Roman"/>
          <w:b/>
          <w:bCs/>
          <w:sz w:val="24"/>
          <w:szCs w:val="24"/>
        </w:rPr>
        <w:t>РЕШЕНИЕ</w:t>
      </w:r>
    </w:p>
    <w:p w:rsidR="00EE2FA2" w:rsidRPr="00252731" w:rsidRDefault="00EE2FA2" w:rsidP="0048375E">
      <w:pPr>
        <w:pStyle w:val="ConsPlusNormal"/>
        <w:jc w:val="center"/>
        <w:rPr>
          <w:b/>
          <w:bCs/>
          <w:sz w:val="24"/>
          <w:szCs w:val="24"/>
        </w:rPr>
      </w:pPr>
    </w:p>
    <w:p w:rsidR="00EE2FA2" w:rsidRPr="00252731" w:rsidRDefault="00EE2FA2" w:rsidP="0048375E">
      <w:pPr>
        <w:pStyle w:val="ConsPlusNormal"/>
        <w:jc w:val="center"/>
        <w:rPr>
          <w:b/>
          <w:bCs/>
          <w:sz w:val="24"/>
          <w:szCs w:val="24"/>
        </w:rPr>
      </w:pPr>
    </w:p>
    <w:p w:rsidR="00EE2FA2" w:rsidRPr="00252731" w:rsidRDefault="00EE2FA2" w:rsidP="0048375E">
      <w:pPr>
        <w:pStyle w:val="ConsPlusNormal"/>
        <w:jc w:val="both"/>
        <w:rPr>
          <w:rFonts w:ascii="Times New Roman" w:hAnsi="Times New Roman" w:cs="Times New Roman"/>
          <w:bCs/>
          <w:sz w:val="24"/>
          <w:szCs w:val="24"/>
        </w:rPr>
      </w:pPr>
      <w:r w:rsidRPr="00252731">
        <w:rPr>
          <w:rFonts w:ascii="Times New Roman" w:hAnsi="Times New Roman" w:cs="Times New Roman"/>
          <w:bCs/>
          <w:sz w:val="24"/>
          <w:szCs w:val="24"/>
        </w:rPr>
        <w:t xml:space="preserve">от  23 марта 2016  года                                                                           № </w:t>
      </w:r>
    </w:p>
    <w:p w:rsidR="00EE2FA2" w:rsidRPr="00252731" w:rsidRDefault="00EE2FA2" w:rsidP="0048375E">
      <w:pPr>
        <w:pStyle w:val="ConsPlusNormal"/>
        <w:jc w:val="both"/>
        <w:rPr>
          <w:rFonts w:ascii="Times New Roman" w:hAnsi="Times New Roman" w:cs="Times New Roman"/>
          <w:bCs/>
          <w:sz w:val="24"/>
          <w:szCs w:val="24"/>
        </w:rPr>
      </w:pPr>
    </w:p>
    <w:p w:rsidR="00EE2FA2" w:rsidRPr="00252731" w:rsidRDefault="00EE2FA2" w:rsidP="0048375E">
      <w:pPr>
        <w:pStyle w:val="ConsPlusNormal"/>
        <w:jc w:val="center"/>
        <w:rPr>
          <w:rFonts w:ascii="Times New Roman" w:hAnsi="Times New Roman" w:cs="Times New Roman"/>
          <w:bCs/>
          <w:sz w:val="24"/>
          <w:szCs w:val="24"/>
        </w:rPr>
      </w:pPr>
      <w:r w:rsidRPr="00252731">
        <w:rPr>
          <w:rFonts w:ascii="Times New Roman" w:hAnsi="Times New Roman" w:cs="Times New Roman"/>
          <w:bCs/>
          <w:sz w:val="24"/>
          <w:szCs w:val="24"/>
        </w:rPr>
        <w:t>с. Кыра</w:t>
      </w:r>
    </w:p>
    <w:p w:rsidR="00EE2FA2" w:rsidRPr="00252731" w:rsidRDefault="00EE2FA2" w:rsidP="0048375E">
      <w:pPr>
        <w:pStyle w:val="ConsPlusNormal"/>
        <w:jc w:val="center"/>
        <w:rPr>
          <w:rFonts w:ascii="Times New Roman" w:hAnsi="Times New Roman" w:cs="Times New Roman"/>
          <w:bCs/>
          <w:sz w:val="24"/>
          <w:szCs w:val="24"/>
        </w:rPr>
      </w:pPr>
    </w:p>
    <w:p w:rsidR="00EE2FA2" w:rsidRPr="00252731" w:rsidRDefault="00EE2FA2" w:rsidP="0048375E">
      <w:pPr>
        <w:jc w:val="center"/>
        <w:rPr>
          <w:b/>
        </w:rPr>
      </w:pPr>
      <w:r w:rsidRPr="00252731">
        <w:rPr>
          <w:b/>
        </w:rPr>
        <w:t>О внесении изменений и дополнений в Устав муниципального района</w:t>
      </w:r>
    </w:p>
    <w:p w:rsidR="00EE2FA2" w:rsidRPr="00252731" w:rsidRDefault="00EE2FA2" w:rsidP="0048375E">
      <w:pPr>
        <w:jc w:val="center"/>
        <w:rPr>
          <w:b/>
        </w:rPr>
      </w:pPr>
      <w:r w:rsidRPr="00252731">
        <w:rPr>
          <w:b/>
        </w:rPr>
        <w:t xml:space="preserve"> «Кыринский район»</w:t>
      </w:r>
    </w:p>
    <w:p w:rsidR="00EE2FA2" w:rsidRPr="00252731" w:rsidRDefault="00EE2FA2" w:rsidP="0048375E">
      <w:pPr>
        <w:jc w:val="center"/>
        <w:rPr>
          <w:b/>
        </w:rPr>
      </w:pPr>
    </w:p>
    <w:p w:rsidR="00EE2FA2" w:rsidRPr="00252731" w:rsidRDefault="00EE2FA2" w:rsidP="0048375E">
      <w:pPr>
        <w:jc w:val="both"/>
      </w:pPr>
      <w:r w:rsidRPr="00252731">
        <w:rPr>
          <w:b/>
        </w:rPr>
        <w:tab/>
      </w:r>
      <w:r w:rsidRPr="00252731">
        <w:t>Рассмотрев протест прокуратуры Кыринского района №86-125-2015 от 30.12.2015 г. «На отдельные положения Устава муниципального района «Кыринский район», принятого решением Совета от 03.09.2014 г. №136 (с последующими изменениями)», в целях приведения Устава муниципального района «Кыринский район» в соответствие с действующим законодательством, в соответствии со ст. 23 Устава муниципального района «Кыринский район», Совет муниципального района «Кыринский район» решил:</w:t>
      </w:r>
    </w:p>
    <w:p w:rsidR="00EE2FA2" w:rsidRPr="00252731" w:rsidRDefault="00EE2FA2" w:rsidP="0048375E">
      <w:pPr>
        <w:jc w:val="both"/>
      </w:pPr>
      <w:r w:rsidRPr="00252731">
        <w:tab/>
        <w:t>1. Данный протест прокуратуры Кыринского района удовлетворить.</w:t>
      </w:r>
    </w:p>
    <w:p w:rsidR="00EE2FA2" w:rsidRPr="00252731" w:rsidRDefault="00EE2FA2" w:rsidP="0048375E">
      <w:pPr>
        <w:jc w:val="both"/>
      </w:pPr>
      <w:r w:rsidRPr="00252731">
        <w:tab/>
        <w:t>2. Внести в Устав муниципального района «Кыринский район», утвержденный решением Совета муниципального района «Кыринский район» № 136 от 03.09.2014 г. следующие изменения:</w:t>
      </w:r>
    </w:p>
    <w:p w:rsidR="00EE2FA2" w:rsidRPr="00252731" w:rsidRDefault="00EE2FA2" w:rsidP="00C75947">
      <w:pPr>
        <w:jc w:val="both"/>
      </w:pPr>
      <w:r w:rsidRPr="00252731">
        <w:tab/>
        <w:t>1) Часть 6 статьи 30 изложить в следующей редакции:</w:t>
      </w:r>
    </w:p>
    <w:p w:rsidR="00EE2FA2" w:rsidRPr="00252731" w:rsidRDefault="00EE2FA2" w:rsidP="0048375E">
      <w:pPr>
        <w:jc w:val="both"/>
      </w:pPr>
      <w:r w:rsidRPr="00252731">
        <w:tab/>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FA2" w:rsidRPr="00252731" w:rsidRDefault="00EE2FA2" w:rsidP="00C75947">
      <w:pPr>
        <w:jc w:val="both"/>
      </w:pPr>
      <w:r w:rsidRPr="00252731">
        <w:tab/>
        <w:t>2) Пункт 1 части 7 статьи 30 после слов «зарегистрированного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p>
    <w:p w:rsidR="00EE2FA2" w:rsidRPr="00252731" w:rsidRDefault="00EE2FA2" w:rsidP="007717C5">
      <w:pPr>
        <w:jc w:val="both"/>
      </w:pPr>
      <w:r w:rsidRPr="00252731">
        <w:tab/>
        <w:t>3) Часть 10 статьи 30 после слов «по гражданскому» дополнить словами «, административному»;</w:t>
      </w:r>
    </w:p>
    <w:p w:rsidR="00EE2FA2" w:rsidRPr="00252731" w:rsidRDefault="00EE2FA2" w:rsidP="007717C5">
      <w:pPr>
        <w:jc w:val="both"/>
      </w:pPr>
      <w:r w:rsidRPr="00252731">
        <w:tab/>
        <w:t>4) Пункт 12 части 11 статьи 30  изложить в следующей редакции:</w:t>
      </w:r>
    </w:p>
    <w:p w:rsidR="00EE2FA2" w:rsidRPr="00252731" w:rsidRDefault="00EE2FA2" w:rsidP="005345C7">
      <w:pPr>
        <w:pStyle w:val="ConsPlusNormal"/>
        <w:ind w:firstLine="540"/>
        <w:jc w:val="both"/>
        <w:rPr>
          <w:rFonts w:ascii="Times New Roman" w:hAnsi="Times New Roman" w:cs="Times New Roman"/>
          <w:sz w:val="24"/>
          <w:szCs w:val="24"/>
        </w:rPr>
      </w:pPr>
      <w:r w:rsidRPr="00252731">
        <w:rPr>
          <w:sz w:val="24"/>
          <w:szCs w:val="24"/>
        </w:rPr>
        <w:tab/>
      </w:r>
      <w:r w:rsidRPr="00252731">
        <w:rPr>
          <w:rFonts w:ascii="Times New Roman" w:hAnsi="Times New Roman" w:cs="Times New Roman"/>
          <w:sz w:val="24"/>
          <w:szCs w:val="24"/>
        </w:rPr>
        <w:t>«12)</w:t>
      </w:r>
      <w:r w:rsidRPr="00252731">
        <w:rPr>
          <w:rFonts w:ascii="Times New Roman" w:hAnsi="Times New Roman" w:cs="Times New Roman"/>
          <w:sz w:val="24"/>
          <w:szCs w:val="24"/>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w:t>
      </w:r>
      <w:r w:rsidRPr="00252731">
        <w:rPr>
          <w:rFonts w:ascii="Times New Roman" w:hAnsi="Times New Roman" w:cs="Times New Roman"/>
          <w:sz w:val="24"/>
          <w:szCs w:val="24"/>
        </w:rPr>
        <w:t>установленных Федеральным законом № 131-ФЗ.»;</w:t>
      </w:r>
    </w:p>
    <w:p w:rsidR="00EE2FA2" w:rsidRPr="00252731" w:rsidRDefault="00EE2FA2" w:rsidP="005345C7">
      <w:pPr>
        <w:pStyle w:val="ConsPlusNormal"/>
        <w:ind w:firstLine="540"/>
        <w:jc w:val="both"/>
        <w:rPr>
          <w:rFonts w:ascii="Times New Roman" w:hAnsi="Times New Roman" w:cs="Times New Roman"/>
          <w:sz w:val="24"/>
          <w:szCs w:val="24"/>
        </w:rPr>
      </w:pPr>
      <w:r w:rsidRPr="00252731">
        <w:rPr>
          <w:rFonts w:ascii="Times New Roman" w:hAnsi="Times New Roman" w:cs="Times New Roman"/>
          <w:sz w:val="24"/>
          <w:szCs w:val="24"/>
        </w:rPr>
        <w:t>5) В  пункте 4 части 2 ст.31   слова «трудовой пенсии по старости (инвалидности)» заменить на слова«страховой пенсии по старости (инвалидности)»;</w:t>
      </w:r>
    </w:p>
    <w:p w:rsidR="00EE2FA2" w:rsidRPr="00252731" w:rsidRDefault="00EE2FA2" w:rsidP="005345C7">
      <w:pPr>
        <w:pStyle w:val="ConsPlusNormal"/>
        <w:ind w:firstLine="540"/>
        <w:jc w:val="both"/>
        <w:rPr>
          <w:rFonts w:ascii="Times New Roman" w:hAnsi="Times New Roman" w:cs="Times New Roman"/>
          <w:sz w:val="24"/>
          <w:szCs w:val="24"/>
        </w:rPr>
      </w:pPr>
      <w:r w:rsidRPr="00252731">
        <w:rPr>
          <w:rFonts w:ascii="Times New Roman" w:hAnsi="Times New Roman" w:cs="Times New Roman"/>
          <w:sz w:val="24"/>
          <w:szCs w:val="24"/>
        </w:rPr>
        <w:t>6) Абзац первый части 1 статьи 52  изложить в следующей редакции:</w:t>
      </w:r>
    </w:p>
    <w:p w:rsidR="00EE2FA2" w:rsidRPr="00252731" w:rsidRDefault="00EE2FA2" w:rsidP="005345C7">
      <w:pPr>
        <w:pStyle w:val="ConsPlusNormal"/>
        <w:ind w:firstLine="540"/>
        <w:jc w:val="both"/>
        <w:rPr>
          <w:rFonts w:ascii="Times New Roman" w:hAnsi="Times New Roman" w:cs="Times New Roman"/>
          <w:sz w:val="24"/>
          <w:szCs w:val="24"/>
          <w:lang w:eastAsia="en-US"/>
        </w:rPr>
      </w:pPr>
      <w:r w:rsidRPr="00252731">
        <w:rPr>
          <w:rFonts w:ascii="Times New Roman" w:hAnsi="Times New Roman" w:cs="Times New Roman"/>
          <w:sz w:val="24"/>
          <w:szCs w:val="24"/>
          <w:lang w:eastAsia="en-US"/>
        </w:rPr>
        <w:t>«1. Составление проекта местного бюджета основывается на:</w:t>
      </w:r>
    </w:p>
    <w:p w:rsidR="00EE2FA2" w:rsidRPr="00252731" w:rsidRDefault="00EE2FA2" w:rsidP="009710E9">
      <w:pPr>
        <w:autoSpaceDE w:val="0"/>
        <w:autoSpaceDN w:val="0"/>
        <w:adjustRightInd w:val="0"/>
        <w:ind w:firstLine="540"/>
        <w:jc w:val="both"/>
        <w:rPr>
          <w:lang w:eastAsia="en-US"/>
        </w:rPr>
      </w:pPr>
      <w:r w:rsidRPr="00252731">
        <w:rPr>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E2FA2" w:rsidRPr="00252731" w:rsidRDefault="00EE2FA2" w:rsidP="009710E9">
      <w:pPr>
        <w:autoSpaceDE w:val="0"/>
        <w:autoSpaceDN w:val="0"/>
        <w:adjustRightInd w:val="0"/>
        <w:ind w:firstLine="540"/>
        <w:jc w:val="both"/>
        <w:rPr>
          <w:lang w:eastAsia="en-US"/>
        </w:rPr>
      </w:pPr>
      <w:r w:rsidRPr="00252731">
        <w:rPr>
          <w:lang w:eastAsia="en-US"/>
        </w:rPr>
        <w:t xml:space="preserve">основных </w:t>
      </w:r>
      <w:hyperlink r:id="rId4" w:history="1">
        <w:r w:rsidRPr="00252731">
          <w:rPr>
            <w:color w:val="0000FF"/>
            <w:lang w:eastAsia="en-US"/>
          </w:rPr>
          <w:t>направлениях</w:t>
        </w:r>
      </w:hyperlink>
      <w:r w:rsidRPr="00252731">
        <w:rPr>
          <w:lang w:eastAsia="en-US"/>
        </w:rPr>
        <w:t xml:space="preserve"> бюджетной политики и основных направлениях налоговой политики;</w:t>
      </w:r>
    </w:p>
    <w:p w:rsidR="00EE2FA2" w:rsidRPr="00252731" w:rsidRDefault="00EE2FA2" w:rsidP="009710E9">
      <w:pPr>
        <w:autoSpaceDE w:val="0"/>
        <w:autoSpaceDN w:val="0"/>
        <w:adjustRightInd w:val="0"/>
        <w:ind w:firstLine="540"/>
        <w:jc w:val="both"/>
        <w:rPr>
          <w:lang w:eastAsia="en-US"/>
        </w:rPr>
      </w:pPr>
      <w:r w:rsidRPr="00252731">
        <w:rPr>
          <w:lang w:eastAsia="en-US"/>
        </w:rPr>
        <w:t>основных направлениях таможенно-тарифной политики Российской Федерации;</w:t>
      </w:r>
    </w:p>
    <w:p w:rsidR="00EE2FA2" w:rsidRPr="00252731" w:rsidRDefault="00EE2FA2" w:rsidP="009710E9">
      <w:pPr>
        <w:autoSpaceDE w:val="0"/>
        <w:autoSpaceDN w:val="0"/>
        <w:adjustRightInd w:val="0"/>
        <w:ind w:firstLine="540"/>
        <w:jc w:val="both"/>
        <w:rPr>
          <w:lang w:eastAsia="en-US"/>
        </w:rPr>
      </w:pPr>
      <w:r w:rsidRPr="00252731">
        <w:rPr>
          <w:lang w:eastAsia="en-US"/>
        </w:rPr>
        <w:t>прогнозе социально-экономического развития;</w:t>
      </w:r>
    </w:p>
    <w:p w:rsidR="00EE2FA2" w:rsidRPr="00252731" w:rsidRDefault="00EE2FA2" w:rsidP="009710E9">
      <w:pPr>
        <w:autoSpaceDE w:val="0"/>
        <w:autoSpaceDN w:val="0"/>
        <w:adjustRightInd w:val="0"/>
        <w:ind w:firstLine="540"/>
        <w:jc w:val="both"/>
        <w:rPr>
          <w:lang w:eastAsia="en-US"/>
        </w:rPr>
      </w:pPr>
      <w:r w:rsidRPr="00252731">
        <w:rPr>
          <w:lang w:eastAsia="en-US"/>
        </w:rPr>
        <w:t>бюджетном прогнозе (проекте бюджетного прогноза, проекте изменений бюджетного прогноза) на долгосрочный период;</w:t>
      </w:r>
    </w:p>
    <w:p w:rsidR="00EE2FA2" w:rsidRPr="00252731" w:rsidRDefault="00EE2FA2" w:rsidP="000442DB">
      <w:pPr>
        <w:autoSpaceDE w:val="0"/>
        <w:autoSpaceDN w:val="0"/>
        <w:adjustRightInd w:val="0"/>
        <w:ind w:firstLine="540"/>
        <w:jc w:val="both"/>
        <w:rPr>
          <w:lang w:eastAsia="en-US"/>
        </w:rPr>
      </w:pPr>
      <w:r w:rsidRPr="00252731">
        <w:rPr>
          <w:lang w:eastAsia="en-US"/>
        </w:rPr>
        <w:t xml:space="preserve"> муниципальных программах (проектах муниципальных программ, проектах изменений указанных программ).».</w:t>
      </w:r>
    </w:p>
    <w:p w:rsidR="00EE2FA2" w:rsidRPr="00252731" w:rsidRDefault="00EE2FA2" w:rsidP="000442DB">
      <w:pPr>
        <w:autoSpaceDE w:val="0"/>
        <w:autoSpaceDN w:val="0"/>
        <w:adjustRightInd w:val="0"/>
        <w:ind w:firstLine="540"/>
        <w:jc w:val="both"/>
        <w:rPr>
          <w:lang w:eastAsia="en-US"/>
        </w:rPr>
      </w:pPr>
      <w:r w:rsidRPr="00252731">
        <w:rPr>
          <w:lang w:eastAsia="en-US"/>
        </w:rPr>
        <w:t>7)  В пункте 2 части 3 статьи 55 слова «нецелевое расходование субвенций из федерального бюджета или бюджета Забайкальского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E2FA2" w:rsidRPr="00252731" w:rsidRDefault="00EE2FA2" w:rsidP="0031743E">
      <w:pPr>
        <w:autoSpaceDE w:val="0"/>
        <w:autoSpaceDN w:val="0"/>
        <w:adjustRightInd w:val="0"/>
        <w:ind w:firstLine="540"/>
        <w:jc w:val="both"/>
        <w:rPr>
          <w:bCs/>
        </w:rPr>
      </w:pPr>
      <w:r w:rsidRPr="00252731">
        <w:tab/>
      </w:r>
      <w:r w:rsidRPr="00252731">
        <w:rPr>
          <w:bCs/>
        </w:rPr>
        <w:t>3.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EE2FA2" w:rsidRPr="00252731" w:rsidRDefault="00EE2FA2" w:rsidP="00252731">
      <w:pPr>
        <w:autoSpaceDE w:val="0"/>
        <w:autoSpaceDN w:val="0"/>
        <w:adjustRightInd w:val="0"/>
        <w:ind w:firstLine="540"/>
        <w:jc w:val="both"/>
        <w:rPr>
          <w:bCs/>
        </w:rPr>
      </w:pPr>
      <w:r w:rsidRPr="00252731">
        <w:rPr>
          <w:bCs/>
        </w:rPr>
        <w:t xml:space="preserve"> 4. Настоящее решение опубликовать в газете «Ононская правда» и разместить на официальном сайте муниципального района «Кыринский район» в информационно-телекоммуникационной сети «Интернет».</w:t>
      </w:r>
    </w:p>
    <w:p w:rsidR="00EE2FA2" w:rsidRPr="00252731" w:rsidRDefault="00EE2FA2" w:rsidP="0031743E">
      <w:pPr>
        <w:jc w:val="both"/>
      </w:pPr>
    </w:p>
    <w:p w:rsidR="00EE2FA2" w:rsidRPr="00252731" w:rsidRDefault="00EE2FA2" w:rsidP="0031743E">
      <w:pPr>
        <w:jc w:val="both"/>
      </w:pPr>
      <w:r w:rsidRPr="00252731">
        <w:rPr>
          <w:b/>
        </w:rPr>
        <w:tab/>
      </w:r>
    </w:p>
    <w:p w:rsidR="00EE2FA2" w:rsidRPr="00252731" w:rsidRDefault="00EE2FA2" w:rsidP="0031743E">
      <w:pPr>
        <w:widowControl w:val="0"/>
        <w:autoSpaceDE w:val="0"/>
        <w:autoSpaceDN w:val="0"/>
        <w:adjustRightInd w:val="0"/>
        <w:jc w:val="both"/>
      </w:pPr>
      <w:r w:rsidRPr="00252731">
        <w:t xml:space="preserve">Глава муниципального района </w:t>
      </w:r>
    </w:p>
    <w:p w:rsidR="00EE2FA2" w:rsidRPr="00252731" w:rsidRDefault="00EE2FA2" w:rsidP="00724687">
      <w:pPr>
        <w:widowControl w:val="0"/>
        <w:autoSpaceDE w:val="0"/>
        <w:autoSpaceDN w:val="0"/>
        <w:adjustRightInd w:val="0"/>
        <w:jc w:val="both"/>
        <w:rPr>
          <w:rFonts w:ascii="Arial" w:hAnsi="Arial" w:cs="Arial"/>
        </w:rPr>
      </w:pPr>
      <w:r w:rsidRPr="00252731">
        <w:t>«Кыринский район»                                                                         И.Н. Белов</w:t>
      </w:r>
      <w:bookmarkStart w:id="0" w:name="_GoBack"/>
      <w:bookmarkEnd w:id="0"/>
    </w:p>
    <w:sectPr w:rsidR="00EE2FA2" w:rsidRPr="00252731" w:rsidSect="00433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B26"/>
    <w:rsid w:val="000442DB"/>
    <w:rsid w:val="00111CC9"/>
    <w:rsid w:val="00112C35"/>
    <w:rsid w:val="00252731"/>
    <w:rsid w:val="0031743E"/>
    <w:rsid w:val="00376199"/>
    <w:rsid w:val="00433ED1"/>
    <w:rsid w:val="0048375E"/>
    <w:rsid w:val="005345C7"/>
    <w:rsid w:val="00681F39"/>
    <w:rsid w:val="00724687"/>
    <w:rsid w:val="007717C5"/>
    <w:rsid w:val="00783BBC"/>
    <w:rsid w:val="00857C7F"/>
    <w:rsid w:val="008B5367"/>
    <w:rsid w:val="009710E9"/>
    <w:rsid w:val="00B56A4F"/>
    <w:rsid w:val="00B82B26"/>
    <w:rsid w:val="00C642E8"/>
    <w:rsid w:val="00C75947"/>
    <w:rsid w:val="00EE2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5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8375E"/>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7717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B05F72BBB33D6CDEC184F4F8A66EA6559C11ABCA8C634976DB0E1661Cj4d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710</Words>
  <Characters>4052</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9</cp:revision>
  <cp:lastPrinted>2016-03-09T06:46:00Z</cp:lastPrinted>
  <dcterms:created xsi:type="dcterms:W3CDTF">2015-12-10T09:28:00Z</dcterms:created>
  <dcterms:modified xsi:type="dcterms:W3CDTF">2016-03-09T06:46:00Z</dcterms:modified>
</cp:coreProperties>
</file>