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EE" w:rsidRPr="00971AFF" w:rsidRDefault="008519EE" w:rsidP="0085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МУНИЦИПАЛЬНОГО РАЙОНА </w:t>
      </w:r>
    </w:p>
    <w:p w:rsidR="008519EE" w:rsidRPr="00971AFF" w:rsidRDefault="008519EE" w:rsidP="0085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«КЫРИНСКИЙ РАЙОН»</w:t>
      </w:r>
    </w:p>
    <w:p w:rsidR="008519EE" w:rsidRPr="00971AFF" w:rsidRDefault="008519EE" w:rsidP="0085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519EE" w:rsidRPr="00971AFF" w:rsidRDefault="008519EE" w:rsidP="0085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519EE" w:rsidRPr="00971AFF" w:rsidRDefault="008519EE" w:rsidP="0085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519EE" w:rsidRPr="00971AFF" w:rsidRDefault="008519EE" w:rsidP="00851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 ноября</w:t>
      </w:r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                                               </w:t>
      </w:r>
      <w:r w:rsidR="00CE1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E1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234</w:t>
      </w:r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519EE" w:rsidRPr="00971AFF" w:rsidRDefault="008519EE" w:rsidP="0085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Кыра</w:t>
      </w:r>
    </w:p>
    <w:p w:rsidR="008519EE" w:rsidRDefault="008519EE" w:rsidP="008519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EE" w:rsidRPr="002D3FF5" w:rsidRDefault="008519EE" w:rsidP="008519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F5">
        <w:rPr>
          <w:rFonts w:ascii="Times New Roman" w:hAnsi="Times New Roman" w:cs="Times New Roman"/>
          <w:b/>
          <w:sz w:val="28"/>
          <w:szCs w:val="28"/>
        </w:rPr>
        <w:t xml:space="preserve">О поручении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2D3FF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519EE" w:rsidRDefault="008519EE" w:rsidP="008519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F5">
        <w:rPr>
          <w:rFonts w:ascii="Times New Roman" w:hAnsi="Times New Roman" w:cs="Times New Roman"/>
          <w:b/>
          <w:sz w:val="28"/>
          <w:szCs w:val="28"/>
        </w:rPr>
        <w:t>«Кыринский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9EE" w:rsidRDefault="008519EE" w:rsidP="008519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19EE" w:rsidRDefault="008519EE" w:rsidP="00851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22, части 2 статьи 23, части 8 статьи 24 Устава муниципального района «Кыринский район», принятого решением Совета муниципального района «Кыринский район» от 03.09.2014 г. № 136, Совет муниципального района решил:</w:t>
      </w:r>
    </w:p>
    <w:p w:rsidR="008519EE" w:rsidRDefault="008519EE" w:rsidP="00851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170F">
        <w:rPr>
          <w:rFonts w:ascii="Times New Roman" w:hAnsi="Times New Roman" w:cs="Times New Roman"/>
          <w:sz w:val="28"/>
          <w:szCs w:val="28"/>
        </w:rPr>
        <w:t>Поручить администрации муниципального района «Кыринский район» (ответственный – руководитель администрации муниципального района «Кыринский район» В. С. Сабуров) внести в проект бюджета муниципального района «Кыринский район» на 2017 год расходы на обеспечение деятельности Совета муниципального района «Кыринский район» и Ревизионной комиссии муниципального района «Кыринский район».</w:t>
      </w:r>
    </w:p>
    <w:p w:rsidR="008519EE" w:rsidRPr="00B36719" w:rsidRDefault="008519EE" w:rsidP="00851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170F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председателя Совета муниципального района «Кыринский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719">
        <w:rPr>
          <w:rFonts w:ascii="Times New Roman" w:hAnsi="Times New Roman" w:cs="Times New Roman"/>
          <w:sz w:val="28"/>
          <w:szCs w:val="28"/>
        </w:rPr>
        <w:t>И. Н. Белова.</w:t>
      </w:r>
    </w:p>
    <w:p w:rsidR="008519EE" w:rsidRDefault="008519EE" w:rsidP="008519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EE" w:rsidRDefault="008519EE" w:rsidP="008519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EE" w:rsidRDefault="008519EE" w:rsidP="00851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2E723F" w:rsidRDefault="008519EE" w:rsidP="008519EE">
      <w:r>
        <w:rPr>
          <w:rFonts w:ascii="Times New Roman" w:hAnsi="Times New Roman" w:cs="Times New Roman"/>
          <w:sz w:val="28"/>
          <w:szCs w:val="28"/>
        </w:rPr>
        <w:t>«Кыринский район»                                                                             И.Н. Белов</w:t>
      </w:r>
    </w:p>
    <w:sectPr w:rsidR="002E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71"/>
    <w:rsid w:val="002E723F"/>
    <w:rsid w:val="008519EE"/>
    <w:rsid w:val="00970671"/>
    <w:rsid w:val="00C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2016-11-15T03:25:00Z</dcterms:created>
  <dcterms:modified xsi:type="dcterms:W3CDTF">2016-11-22T00:36:00Z</dcterms:modified>
</cp:coreProperties>
</file>