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Губернатора</w:t>
      </w:r>
    </w:p>
    <w:p w:rsidR="00300752" w:rsidRDefault="00300752" w:rsidP="0030075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00752" w:rsidRDefault="00C81678" w:rsidP="00C8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00752">
        <w:rPr>
          <w:rFonts w:ascii="Times New Roman" w:hAnsi="Times New Roman" w:cs="Times New Roman"/>
          <w:sz w:val="28"/>
          <w:szCs w:val="28"/>
        </w:rPr>
        <w:t>«____» ___________2013 г.</w:t>
      </w:r>
    </w:p>
    <w:p w:rsidR="00300752" w:rsidRDefault="00300752" w:rsidP="003007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8824DD" w:rsidRDefault="00300752" w:rsidP="00300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4D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824DD" w:rsidRPr="008824DD">
        <w:rPr>
          <w:rFonts w:ascii="Times New Roman" w:hAnsi="Times New Roman" w:cs="Times New Roman"/>
          <w:b/>
          <w:sz w:val="28"/>
          <w:szCs w:val="28"/>
        </w:rPr>
        <w:t>Закон Забайкальского края «О</w:t>
      </w:r>
      <w:r w:rsidR="008824DD" w:rsidRPr="0088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4DD" w:rsidRPr="008824DD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поддержке молодежных и детских общественных объединений в Забайкальском крае» </w:t>
      </w: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00752" w:rsidRDefault="00300752" w:rsidP="00300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752" w:rsidRPr="00C13772" w:rsidRDefault="00300752" w:rsidP="00C13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:rsidR="00300752" w:rsidRDefault="00300752" w:rsidP="0079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Забайкальского края от </w:t>
      </w:r>
      <w:r w:rsidR="00D442C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CB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D442CB">
        <w:rPr>
          <w:rFonts w:ascii="Times New Roman" w:hAnsi="Times New Roman" w:cs="Times New Roman"/>
          <w:sz w:val="28"/>
          <w:szCs w:val="28"/>
        </w:rPr>
        <w:t>10 года № 421</w:t>
      </w:r>
      <w:r>
        <w:rPr>
          <w:rFonts w:ascii="Times New Roman" w:hAnsi="Times New Roman" w:cs="Times New Roman"/>
          <w:sz w:val="28"/>
          <w:szCs w:val="28"/>
        </w:rPr>
        <w:t>-ЗЗК «</w:t>
      </w:r>
      <w:r w:rsidR="00D442CB">
        <w:rPr>
          <w:rFonts w:ascii="Times New Roman" w:hAnsi="Times New Roman" w:cs="Times New Roman"/>
          <w:sz w:val="28"/>
          <w:szCs w:val="28"/>
        </w:rPr>
        <w:t>О</w:t>
      </w:r>
      <w:r w:rsidR="00D442CB">
        <w:rPr>
          <w:rFonts w:ascii="Times New Roman" w:hAnsi="Times New Roman" w:cs="Times New Roman"/>
          <w:sz w:val="24"/>
          <w:szCs w:val="24"/>
        </w:rPr>
        <w:t xml:space="preserve"> </w:t>
      </w:r>
      <w:r w:rsidR="00D442CB" w:rsidRPr="00D442CB">
        <w:rPr>
          <w:rFonts w:ascii="Times New Roman" w:hAnsi="Times New Roman" w:cs="Times New Roman"/>
          <w:sz w:val="28"/>
          <w:szCs w:val="28"/>
        </w:rPr>
        <w:t xml:space="preserve">государственной поддержке молодежных и детских общественных объединений в </w:t>
      </w:r>
      <w:r w:rsidR="00D442CB">
        <w:rPr>
          <w:rFonts w:ascii="Times New Roman" w:hAnsi="Times New Roman" w:cs="Times New Roman"/>
          <w:sz w:val="28"/>
          <w:szCs w:val="28"/>
        </w:rPr>
        <w:t>З</w:t>
      </w:r>
      <w:r w:rsidR="00D442CB" w:rsidRPr="00D442CB">
        <w:rPr>
          <w:rFonts w:ascii="Times New Roman" w:hAnsi="Times New Roman" w:cs="Times New Roman"/>
          <w:sz w:val="28"/>
          <w:szCs w:val="28"/>
        </w:rPr>
        <w:t>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 («Забайкальский рабочий», </w:t>
      </w:r>
      <w:r w:rsidR="00D442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CB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442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="00D442CB">
        <w:rPr>
          <w:rFonts w:ascii="Times New Roman" w:hAnsi="Times New Roman" w:cs="Times New Roman"/>
          <w:sz w:val="28"/>
          <w:szCs w:val="28"/>
        </w:rPr>
        <w:t>40; 28 декабря 2010 года, № 252-253; 6 марта 2012 года, № 37)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624CC" w:rsidRDefault="00422EC2" w:rsidP="00B624CC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624CC" w:rsidRPr="00B624CC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="00B624CC" w:rsidRPr="00B624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24CC" w:rsidRPr="00B624CC" w:rsidRDefault="00B624CC" w:rsidP="00B624C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CC">
        <w:rPr>
          <w:rFonts w:ascii="Times New Roman" w:hAnsi="Times New Roman" w:cs="Times New Roman"/>
          <w:sz w:val="28"/>
          <w:szCs w:val="28"/>
        </w:rPr>
        <w:t xml:space="preserve">«Настоящий Закон края определяет содержание, общие принципы и меры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межрегиональных, региональных и местных </w:t>
      </w:r>
      <w:r w:rsidRPr="00B624CC">
        <w:rPr>
          <w:rFonts w:ascii="Times New Roman" w:hAnsi="Times New Roman" w:cs="Times New Roman"/>
          <w:sz w:val="28"/>
          <w:szCs w:val="28"/>
        </w:rPr>
        <w:t>молодежных и детских общественных объединений в Забайкальском крае</w:t>
      </w:r>
      <w:proofErr w:type="gramStart"/>
      <w:r w:rsidRPr="00B624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1C26" w:rsidRPr="00CE21AA" w:rsidRDefault="00791C26" w:rsidP="00CE21A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AA">
        <w:rPr>
          <w:rFonts w:ascii="Times New Roman" w:hAnsi="Times New Roman" w:cs="Times New Roman"/>
          <w:sz w:val="28"/>
          <w:szCs w:val="28"/>
        </w:rPr>
        <w:t>пункт 1 статьи 2 после слов «мер государственной поддержки» дополнить словами «</w:t>
      </w:r>
      <w:r w:rsidR="00CE21AA" w:rsidRPr="00CE21AA">
        <w:rPr>
          <w:rFonts w:ascii="Times New Roman" w:hAnsi="Times New Roman" w:cs="Times New Roman"/>
          <w:sz w:val="28"/>
          <w:szCs w:val="28"/>
        </w:rPr>
        <w:t>межрегио</w:t>
      </w:r>
      <w:r w:rsidR="00CE21AA">
        <w:rPr>
          <w:rFonts w:ascii="Times New Roman" w:hAnsi="Times New Roman" w:cs="Times New Roman"/>
          <w:sz w:val="28"/>
          <w:szCs w:val="28"/>
        </w:rPr>
        <w:t>нальных, региональных и местных»;</w:t>
      </w:r>
    </w:p>
    <w:p w:rsidR="00791C26" w:rsidRDefault="00791C26" w:rsidP="00791C2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4 после слов «может оказываться» дополнить словами «</w:t>
      </w:r>
      <w:r w:rsidR="00CE21AA" w:rsidRPr="00CE21AA">
        <w:rPr>
          <w:rFonts w:ascii="Times New Roman" w:hAnsi="Times New Roman" w:cs="Times New Roman"/>
          <w:sz w:val="28"/>
          <w:szCs w:val="28"/>
        </w:rPr>
        <w:t>межрегио</w:t>
      </w:r>
      <w:r w:rsidR="00CE21AA">
        <w:rPr>
          <w:rFonts w:ascii="Times New Roman" w:hAnsi="Times New Roman" w:cs="Times New Roman"/>
          <w:sz w:val="28"/>
          <w:szCs w:val="28"/>
        </w:rPr>
        <w:t>нальным, региональным и местным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1C26" w:rsidRDefault="00791C26" w:rsidP="00791C2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4 после слов «Государственная поддержка» дополнить словами «</w:t>
      </w:r>
      <w:r w:rsidR="00CE21AA" w:rsidRPr="00CE21AA">
        <w:rPr>
          <w:rFonts w:ascii="Times New Roman" w:hAnsi="Times New Roman" w:cs="Times New Roman"/>
          <w:sz w:val="28"/>
          <w:szCs w:val="28"/>
        </w:rPr>
        <w:t>межрегио</w:t>
      </w:r>
      <w:r w:rsidR="00CE21AA">
        <w:rPr>
          <w:rFonts w:ascii="Times New Roman" w:hAnsi="Times New Roman" w:cs="Times New Roman"/>
          <w:sz w:val="28"/>
          <w:szCs w:val="28"/>
        </w:rPr>
        <w:t>нальных, региональных и местных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1C26" w:rsidRPr="00791C26" w:rsidRDefault="00791C26" w:rsidP="00791C2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 статьи 5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перечень»</w:t>
      </w:r>
      <w:r w:rsidR="00F114B4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CE21AA" w:rsidRPr="00CE21AA">
        <w:rPr>
          <w:rFonts w:ascii="Times New Roman" w:hAnsi="Times New Roman" w:cs="Times New Roman"/>
          <w:sz w:val="28"/>
          <w:szCs w:val="28"/>
        </w:rPr>
        <w:t>межрегио</w:t>
      </w:r>
      <w:r w:rsidR="00CE21AA">
        <w:rPr>
          <w:rFonts w:ascii="Times New Roman" w:hAnsi="Times New Roman" w:cs="Times New Roman"/>
          <w:sz w:val="28"/>
          <w:szCs w:val="28"/>
        </w:rPr>
        <w:t>нальных, региональных и местных</w:t>
      </w:r>
      <w:r w:rsidR="00F114B4">
        <w:rPr>
          <w:rFonts w:ascii="Times New Roman" w:hAnsi="Times New Roman" w:cs="Times New Roman"/>
          <w:sz w:val="28"/>
          <w:szCs w:val="28"/>
        </w:rPr>
        <w:t>».</w:t>
      </w:r>
    </w:p>
    <w:p w:rsidR="00F114B4" w:rsidRDefault="00F114B4" w:rsidP="00771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752" w:rsidRDefault="00300752" w:rsidP="00C13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AC18A9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114B4" w:rsidRPr="00F114B4" w:rsidRDefault="00F114B4" w:rsidP="00F114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4B4">
        <w:rPr>
          <w:rFonts w:ascii="Times New Roman" w:hAnsi="Times New Roman" w:cs="Times New Roman"/>
          <w:bCs/>
          <w:iCs/>
          <w:sz w:val="28"/>
          <w:szCs w:val="28"/>
        </w:rPr>
        <w:t>Настоящий Закон края вступает в силу через десять дней после дня его официального опубликования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52" w:rsidRDefault="00300752" w:rsidP="003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492"/>
        <w:gridCol w:w="584"/>
        <w:gridCol w:w="4495"/>
      </w:tblGrid>
      <w:tr w:rsidR="00300752" w:rsidTr="00300752">
        <w:trPr>
          <w:jc w:val="center"/>
        </w:trPr>
        <w:tc>
          <w:tcPr>
            <w:tcW w:w="4607" w:type="dxa"/>
          </w:tcPr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С.М.Жиряков</w:t>
            </w:r>
          </w:p>
        </w:tc>
        <w:tc>
          <w:tcPr>
            <w:tcW w:w="604" w:type="dxa"/>
          </w:tcPr>
          <w:p w:rsidR="00300752" w:rsidRDefault="00300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300752" w:rsidRDefault="00300752" w:rsidP="009462D9">
            <w:p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Губернатора Забайкальского края</w:t>
            </w:r>
          </w:p>
          <w:p w:rsidR="00300752" w:rsidRDefault="0030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К.К.Ильковский</w:t>
            </w:r>
            <w:proofErr w:type="spellEnd"/>
          </w:p>
          <w:p w:rsidR="00300752" w:rsidRDefault="0030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300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</w:t>
      </w:r>
      <w:r w:rsidR="007E2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2" w:rsidRDefault="00300752" w:rsidP="003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352C5F" w:rsidRDefault="00352C5F"/>
    <w:sectPr w:rsidR="00352C5F" w:rsidSect="003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1B"/>
    <w:multiLevelType w:val="hybridMultilevel"/>
    <w:tmpl w:val="D5CA45C2"/>
    <w:lvl w:ilvl="0" w:tplc="8FCC1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22C"/>
    <w:multiLevelType w:val="hybridMultilevel"/>
    <w:tmpl w:val="7C5091DE"/>
    <w:lvl w:ilvl="0" w:tplc="250A3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602A5"/>
    <w:multiLevelType w:val="hybridMultilevel"/>
    <w:tmpl w:val="934AF83E"/>
    <w:lvl w:ilvl="0" w:tplc="BDEEC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F0270"/>
    <w:multiLevelType w:val="hybridMultilevel"/>
    <w:tmpl w:val="02F25196"/>
    <w:lvl w:ilvl="0" w:tplc="E5D0E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7764C"/>
    <w:multiLevelType w:val="hybridMultilevel"/>
    <w:tmpl w:val="7C543762"/>
    <w:lvl w:ilvl="0" w:tplc="588EAD5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5B1AC8"/>
    <w:multiLevelType w:val="hybridMultilevel"/>
    <w:tmpl w:val="2ABE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A5B9B"/>
    <w:multiLevelType w:val="hybridMultilevel"/>
    <w:tmpl w:val="60CE485E"/>
    <w:lvl w:ilvl="0" w:tplc="59D475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AA3010"/>
    <w:multiLevelType w:val="hybridMultilevel"/>
    <w:tmpl w:val="5E1A87D2"/>
    <w:lvl w:ilvl="0" w:tplc="4BE2A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1365DB"/>
    <w:multiLevelType w:val="hybridMultilevel"/>
    <w:tmpl w:val="E4B2413A"/>
    <w:lvl w:ilvl="0" w:tplc="4254E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86703C"/>
    <w:multiLevelType w:val="hybridMultilevel"/>
    <w:tmpl w:val="098ED9C4"/>
    <w:lvl w:ilvl="0" w:tplc="9FBEC1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AD20B2"/>
    <w:multiLevelType w:val="hybridMultilevel"/>
    <w:tmpl w:val="451CCF16"/>
    <w:lvl w:ilvl="0" w:tplc="062A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D939D4"/>
    <w:multiLevelType w:val="hybridMultilevel"/>
    <w:tmpl w:val="55F88648"/>
    <w:lvl w:ilvl="0" w:tplc="2692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6D70EA"/>
    <w:multiLevelType w:val="hybridMultilevel"/>
    <w:tmpl w:val="4E42ADAE"/>
    <w:lvl w:ilvl="0" w:tplc="A3E86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F35E85"/>
    <w:multiLevelType w:val="hybridMultilevel"/>
    <w:tmpl w:val="52A62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D3063"/>
    <w:multiLevelType w:val="hybridMultilevel"/>
    <w:tmpl w:val="0F08E5A4"/>
    <w:lvl w:ilvl="0" w:tplc="75DCF5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FA0A06"/>
    <w:multiLevelType w:val="hybridMultilevel"/>
    <w:tmpl w:val="B178EDFC"/>
    <w:lvl w:ilvl="0" w:tplc="DA0EF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52"/>
    <w:rsid w:val="00011C48"/>
    <w:rsid w:val="000C6597"/>
    <w:rsid w:val="00161EEF"/>
    <w:rsid w:val="00300752"/>
    <w:rsid w:val="00342170"/>
    <w:rsid w:val="00352C5F"/>
    <w:rsid w:val="00366183"/>
    <w:rsid w:val="00373D03"/>
    <w:rsid w:val="003B2A98"/>
    <w:rsid w:val="00411450"/>
    <w:rsid w:val="00422EC2"/>
    <w:rsid w:val="004B17BE"/>
    <w:rsid w:val="004B26A7"/>
    <w:rsid w:val="0050400A"/>
    <w:rsid w:val="00596065"/>
    <w:rsid w:val="005C4B67"/>
    <w:rsid w:val="0065658C"/>
    <w:rsid w:val="006D1E01"/>
    <w:rsid w:val="00711A9A"/>
    <w:rsid w:val="00771826"/>
    <w:rsid w:val="00774C5E"/>
    <w:rsid w:val="00775CF6"/>
    <w:rsid w:val="00791C26"/>
    <w:rsid w:val="007E2673"/>
    <w:rsid w:val="00816535"/>
    <w:rsid w:val="008824DD"/>
    <w:rsid w:val="009462D9"/>
    <w:rsid w:val="009938CD"/>
    <w:rsid w:val="00A261F7"/>
    <w:rsid w:val="00AC18A9"/>
    <w:rsid w:val="00AF15FE"/>
    <w:rsid w:val="00B624CC"/>
    <w:rsid w:val="00C13772"/>
    <w:rsid w:val="00C2785E"/>
    <w:rsid w:val="00C331A6"/>
    <w:rsid w:val="00C3350C"/>
    <w:rsid w:val="00C81678"/>
    <w:rsid w:val="00C85AF6"/>
    <w:rsid w:val="00C913FC"/>
    <w:rsid w:val="00CA0FFE"/>
    <w:rsid w:val="00CE21AA"/>
    <w:rsid w:val="00D442CB"/>
    <w:rsid w:val="00D652F1"/>
    <w:rsid w:val="00DD4E0D"/>
    <w:rsid w:val="00E2079F"/>
    <w:rsid w:val="00EA46CC"/>
    <w:rsid w:val="00EC2E66"/>
    <w:rsid w:val="00EC4DAB"/>
    <w:rsid w:val="00EE5244"/>
    <w:rsid w:val="00F114B4"/>
    <w:rsid w:val="00F37636"/>
    <w:rsid w:val="00F569BA"/>
    <w:rsid w:val="00F743F8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2"/>
    <w:pPr>
      <w:ind w:left="720"/>
      <w:contextualSpacing/>
    </w:pPr>
  </w:style>
  <w:style w:type="paragraph" w:customStyle="1" w:styleId="ConsPlusCell">
    <w:name w:val="ConsPlusCell"/>
    <w:uiPriority w:val="99"/>
    <w:rsid w:val="0081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6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001C876163B809C40F49B4BC551A3667515CC75971AAD0655E187902EED1E2961F21A953838546AA5C142b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17A-73E6-4C50-A9B1-8334948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2013-06-03T07:31:00Z</cp:lastPrinted>
  <dcterms:created xsi:type="dcterms:W3CDTF">2013-05-20T00:01:00Z</dcterms:created>
  <dcterms:modified xsi:type="dcterms:W3CDTF">2013-06-04T01:54:00Z</dcterms:modified>
</cp:coreProperties>
</file>