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0C74B1" w:rsidP="00736FD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697BE8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A06E83" w:rsidRDefault="00A06E83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736FD2" w:rsidRDefault="003C7737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ПРАВИТЕЛЬСТВО </w:t>
      </w:r>
      <w:r w:rsidR="00697BE8">
        <w:rPr>
          <w:b/>
          <w:spacing w:val="-11"/>
          <w:sz w:val="33"/>
          <w:szCs w:val="33"/>
        </w:rPr>
        <w:t>ЗАБАЙКАЛЬСКОГО КРАЯ</w:t>
      </w: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Pr="007835D2" w:rsidRDefault="007835D2" w:rsidP="0024752B">
      <w:pPr>
        <w:shd w:val="clear" w:color="auto" w:fill="FFFFFF"/>
        <w:jc w:val="center"/>
        <w:rPr>
          <w:b/>
          <w:sz w:val="2"/>
          <w:szCs w:val="2"/>
        </w:rPr>
      </w:pPr>
    </w:p>
    <w:p w:rsidR="007F43C6" w:rsidRDefault="007F43C6" w:rsidP="007835D2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736FD2" w:rsidRDefault="00736F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A06E83" w:rsidRDefault="00A06E83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P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06772A" w:rsidRDefault="00736FD2" w:rsidP="00215D62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6772A" w:rsidRPr="00674D09" w:rsidRDefault="0006772A" w:rsidP="007835D2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0C72BD" w:rsidRDefault="000C72BD" w:rsidP="005954E5">
      <w:pPr>
        <w:pStyle w:val="ConsPlusTitle"/>
        <w:widowControl/>
        <w:rPr>
          <w:sz w:val="28"/>
          <w:szCs w:val="28"/>
        </w:rPr>
      </w:pPr>
    </w:p>
    <w:p w:rsidR="000C72BD" w:rsidRPr="00215D62" w:rsidRDefault="000C72BD" w:rsidP="00215D62">
      <w:pPr>
        <w:pStyle w:val="ConsPlusTitle"/>
        <w:widowControl/>
        <w:jc w:val="both"/>
        <w:rPr>
          <w:sz w:val="28"/>
          <w:szCs w:val="28"/>
        </w:rPr>
      </w:pPr>
    </w:p>
    <w:p w:rsidR="00023A96" w:rsidRDefault="00023A96" w:rsidP="00023A96">
      <w:pPr>
        <w:pStyle w:val="Default"/>
      </w:pPr>
    </w:p>
    <w:p w:rsidR="00023A96" w:rsidRPr="00792D66" w:rsidRDefault="00023A96" w:rsidP="00023A9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 </w:t>
      </w:r>
      <w:r w:rsidRPr="00792D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1F61" w:rsidRPr="00792D66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назначения</w:t>
      </w:r>
      <w:r w:rsidRPr="00792D6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академической стипендии</w:t>
      </w:r>
      <w:r w:rsidR="00716015" w:rsidRPr="00792D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2D6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социальной стипендии студентам профессиональных образовательных организаций, обучающимся по очной форме обучения за счет бюджетных ассигнований бюджета Забайкальского края </w:t>
      </w:r>
    </w:p>
    <w:p w:rsidR="00023A96" w:rsidRPr="00792D66" w:rsidRDefault="00023A96" w:rsidP="00023A96">
      <w:pPr>
        <w:pStyle w:val="Default"/>
        <w:jc w:val="both"/>
        <w:rPr>
          <w:sz w:val="28"/>
          <w:szCs w:val="28"/>
        </w:rPr>
      </w:pPr>
    </w:p>
    <w:p w:rsidR="00023A96" w:rsidRPr="00792D66" w:rsidRDefault="006749BC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 3 и 4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«Об образовании в Российской Федерации»,</w:t>
      </w:r>
      <w:r w:rsidR="00023A96" w:rsidRPr="00792D66">
        <w:rPr>
          <w:sz w:val="28"/>
          <w:szCs w:val="28"/>
        </w:rPr>
        <w:t xml:space="preserve">  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в целях осуществления государственной поддержки обучающихся по очной форме обучения </w:t>
      </w:r>
      <w:r w:rsidR="00023A96" w:rsidRPr="00792D66">
        <w:rPr>
          <w:rFonts w:ascii="Times New Roman" w:hAnsi="Times New Roman" w:cs="Times New Roman"/>
          <w:bCs/>
          <w:sz w:val="28"/>
          <w:szCs w:val="28"/>
          <w:lang w:eastAsia="en-US"/>
        </w:rPr>
        <w:t>за счет бюджетных ассигнований Забайкальского края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 </w:t>
      </w:r>
      <w:r w:rsidR="00023A96" w:rsidRPr="00792D6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197B2A" w:rsidRPr="00792D66" w:rsidRDefault="009F4D29" w:rsidP="009F4D2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792D66">
        <w:t>Утвердить нормативы для формирования стипендиального фонда за счет бюджетных ассигнований бюджета Забайкальского края в размере</w:t>
      </w:r>
      <w:r w:rsidR="00197B2A" w:rsidRPr="00792D66">
        <w:t>:</w:t>
      </w:r>
    </w:p>
    <w:p w:rsidR="009F4D29" w:rsidRPr="00792D66" w:rsidRDefault="00197B2A" w:rsidP="00197B2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2D66">
        <w:rPr>
          <w:color w:val="auto"/>
        </w:rPr>
        <w:t xml:space="preserve">академическая стипендия </w:t>
      </w:r>
      <w:r w:rsidR="009F4D29" w:rsidRPr="00792D66">
        <w:rPr>
          <w:color w:val="auto"/>
        </w:rPr>
        <w:t xml:space="preserve">студентам </w:t>
      </w:r>
      <w:r w:rsidR="00716015" w:rsidRPr="00792D66">
        <w:rPr>
          <w:bCs/>
        </w:rPr>
        <w:t>профессиональных образовательных организаций, обучающимся по очной форме обучения за счет бюджетных ассигнований бюджета Забайкальского края</w:t>
      </w:r>
      <w:r w:rsidRPr="00792D66">
        <w:rPr>
          <w:color w:val="auto"/>
        </w:rPr>
        <w:t>, 436 рублей</w:t>
      </w:r>
      <w:r w:rsidR="009F4D29" w:rsidRPr="00792D66">
        <w:rPr>
          <w:color w:val="auto"/>
        </w:rPr>
        <w:t>. Размер стипендии увеличивается на районный коэффициент, установленный на соответствующей территории Забайкальского края в соответствии с законод</w:t>
      </w:r>
      <w:r w:rsidRPr="00792D66">
        <w:rPr>
          <w:color w:val="auto"/>
        </w:rPr>
        <w:t>ательством Российской Федерации;</w:t>
      </w:r>
    </w:p>
    <w:p w:rsidR="00197B2A" w:rsidRPr="00792D66" w:rsidRDefault="00197B2A" w:rsidP="00152D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92D66">
        <w:rPr>
          <w:color w:val="auto"/>
        </w:rPr>
        <w:t>социальная стипендия студентам</w:t>
      </w:r>
      <w:r w:rsidR="00716015" w:rsidRPr="00792D66">
        <w:rPr>
          <w:color w:val="auto"/>
        </w:rPr>
        <w:t xml:space="preserve"> </w:t>
      </w:r>
      <w:r w:rsidR="00152DEF" w:rsidRPr="00792D66">
        <w:rPr>
          <w:color w:val="auto"/>
        </w:rPr>
        <w:t xml:space="preserve">(за исключением детей-сирот и детей, оставшихся без попечения родителей, лиц из числа детей-сирот и детей, оставшихся без попечения родителей) </w:t>
      </w:r>
      <w:r w:rsidR="00716015" w:rsidRPr="00792D66">
        <w:rPr>
          <w:bCs/>
        </w:rPr>
        <w:t>профессиональных образовательных организаций, обучающимся по очной форме обучения за счет бюджетных ассигнований бюджета Забайкальского края</w:t>
      </w:r>
      <w:r w:rsidRPr="00792D66">
        <w:rPr>
          <w:color w:val="auto"/>
        </w:rPr>
        <w:t>,</w:t>
      </w:r>
      <w:r w:rsidR="00C84885" w:rsidRPr="00792D66">
        <w:rPr>
          <w:color w:val="auto"/>
        </w:rPr>
        <w:t xml:space="preserve"> 436 рублей. Размер стипендии увеличивается на районный коэффициент, установленный на соответствующей территории Забайкальского края в соответствии с законодательством Российской Федерации</w:t>
      </w:r>
      <w:r w:rsidR="00152DEF" w:rsidRPr="00792D66">
        <w:t>;</w:t>
      </w:r>
    </w:p>
    <w:p w:rsidR="00152DEF" w:rsidRPr="00792D66" w:rsidRDefault="00C879F1" w:rsidP="0004407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92D66">
        <w:rPr>
          <w:bCs/>
        </w:rPr>
        <w:t xml:space="preserve">социальная стипендия </w:t>
      </w:r>
      <w:r w:rsidR="00152DEF" w:rsidRPr="00792D66">
        <w:rPr>
          <w:color w:val="auto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</w:t>
      </w:r>
      <w:r w:rsidR="00152DEF" w:rsidRPr="00792D66">
        <w:rPr>
          <w:bCs/>
        </w:rPr>
        <w:t xml:space="preserve">обучающимся по очной форме обучения за счет бюджетных ассигнований бюджета Забайкальского края в </w:t>
      </w:r>
      <w:r w:rsidR="00152DEF" w:rsidRPr="00792D66">
        <w:rPr>
          <w:bCs/>
        </w:rPr>
        <w:lastRenderedPageBreak/>
        <w:t xml:space="preserve">профессиональных образовательных организациях, </w:t>
      </w:r>
      <w:r w:rsidR="00335909" w:rsidRPr="00792D66">
        <w:rPr>
          <w:bCs/>
        </w:rPr>
        <w:t>не может быть меньше полуторократного размера академической стипендии.</w:t>
      </w:r>
    </w:p>
    <w:p w:rsidR="00DE3C1E" w:rsidRPr="00792D66" w:rsidRDefault="00DE3C1E" w:rsidP="00DE3C1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792D66">
        <w:rPr>
          <w:color w:val="auto"/>
        </w:rPr>
        <w:t xml:space="preserve">Установить, что объем стипендиального обеспечения, необходимый для выплаты </w:t>
      </w:r>
      <w:r w:rsidR="00044071">
        <w:rPr>
          <w:color w:val="auto"/>
        </w:rPr>
        <w:t xml:space="preserve">государственной академической, </w:t>
      </w:r>
      <w:r w:rsidRPr="00792D66">
        <w:rPr>
          <w:color w:val="auto"/>
        </w:rPr>
        <w:t>государственн</w:t>
      </w:r>
      <w:r w:rsidR="00044071">
        <w:rPr>
          <w:color w:val="auto"/>
        </w:rPr>
        <w:t>ой</w:t>
      </w:r>
      <w:r w:rsidRPr="00792D66">
        <w:rPr>
          <w:color w:val="auto"/>
        </w:rPr>
        <w:t xml:space="preserve"> социальн</w:t>
      </w:r>
      <w:r w:rsidR="00044071">
        <w:rPr>
          <w:color w:val="auto"/>
        </w:rPr>
        <w:t>ой</w:t>
      </w:r>
      <w:r w:rsidRPr="00792D66">
        <w:rPr>
          <w:color w:val="auto"/>
        </w:rPr>
        <w:t xml:space="preserve"> стипенди</w:t>
      </w:r>
      <w:r w:rsidR="00044071">
        <w:rPr>
          <w:color w:val="auto"/>
        </w:rPr>
        <w:t>и</w:t>
      </w:r>
      <w:r w:rsidRPr="00792D66">
        <w:rPr>
          <w:color w:val="auto"/>
        </w:rPr>
        <w:t xml:space="preserve"> студентам, обучающимся </w:t>
      </w:r>
      <w:r w:rsidRPr="00792D66">
        <w:t xml:space="preserve">за счет бюджетных ассигнований бюджета Забайкальского края, рассчитывается как произведение общего числа студентов, </w:t>
      </w:r>
      <w:r w:rsidR="003C4C80" w:rsidRPr="00792D66">
        <w:t>имеющих право на получение</w:t>
      </w:r>
      <w:r w:rsidR="005C5EC3" w:rsidRPr="005C5EC3">
        <w:rPr>
          <w:color w:val="auto"/>
        </w:rPr>
        <w:t xml:space="preserve"> </w:t>
      </w:r>
      <w:r w:rsidR="005C5EC3">
        <w:rPr>
          <w:color w:val="auto"/>
        </w:rPr>
        <w:t xml:space="preserve">государственной академической, </w:t>
      </w:r>
      <w:r w:rsidR="005C5EC3" w:rsidRPr="00792D66">
        <w:rPr>
          <w:color w:val="auto"/>
        </w:rPr>
        <w:t>государственн</w:t>
      </w:r>
      <w:r w:rsidR="005C5EC3">
        <w:rPr>
          <w:color w:val="auto"/>
        </w:rPr>
        <w:t>ой</w:t>
      </w:r>
      <w:r w:rsidR="005C5EC3" w:rsidRPr="00792D66">
        <w:rPr>
          <w:color w:val="auto"/>
        </w:rPr>
        <w:t xml:space="preserve"> социальн</w:t>
      </w:r>
      <w:r w:rsidR="005C5EC3">
        <w:rPr>
          <w:color w:val="auto"/>
        </w:rPr>
        <w:t>ой</w:t>
      </w:r>
      <w:r w:rsidR="005C5EC3" w:rsidRPr="00792D66">
        <w:rPr>
          <w:color w:val="auto"/>
        </w:rPr>
        <w:t xml:space="preserve"> стипенди</w:t>
      </w:r>
      <w:r w:rsidR="005C5EC3">
        <w:rPr>
          <w:color w:val="auto"/>
        </w:rPr>
        <w:t>и</w:t>
      </w:r>
      <w:r w:rsidR="003C4C80" w:rsidRPr="00792D66">
        <w:t xml:space="preserve">, </w:t>
      </w:r>
      <w:r w:rsidRPr="00792D66">
        <w:t>обучающихся по очной форме обучения за счет бюджетных ассигнований бюджета Забайкальского края, и нормативов для формирования стипендиального фонда за счет бюджетных ассигнований бюджета Забайкальского края.</w:t>
      </w:r>
    </w:p>
    <w:p w:rsidR="00023A96" w:rsidRPr="00792D66" w:rsidRDefault="00716015" w:rsidP="00023A9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3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</w:t>
      </w:r>
      <w:r w:rsidR="00023A96" w:rsidRPr="00792D66">
        <w:rPr>
          <w:rFonts w:ascii="Times New Roman" w:hAnsi="Times New Roman" w:cs="Times New Roman"/>
          <w:bCs/>
          <w:sz w:val="28"/>
          <w:szCs w:val="28"/>
        </w:rPr>
        <w:t>назначения государственной академической стипендии и (или) государственной социальной стипендии студентам профессиональных образовательных организаций, обучающимся по очной форме обучения за счет бюджетных ассигнований бюджета Забайкальского края</w:t>
      </w:r>
      <w:r w:rsidR="00023A96" w:rsidRPr="00792D66">
        <w:rPr>
          <w:rFonts w:ascii="Times New Roman" w:hAnsi="Times New Roman" w:cs="Times New Roman"/>
          <w:sz w:val="28"/>
          <w:szCs w:val="28"/>
        </w:rPr>
        <w:t>.</w:t>
      </w:r>
    </w:p>
    <w:p w:rsidR="00215D62" w:rsidRPr="00792D66" w:rsidRDefault="00716015" w:rsidP="00215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4</w:t>
      </w:r>
      <w:r w:rsidR="00215D62" w:rsidRPr="00792D66">
        <w:rPr>
          <w:rFonts w:ascii="Times New Roman" w:hAnsi="Times New Roman" w:cs="Times New Roman"/>
          <w:sz w:val="28"/>
          <w:szCs w:val="28"/>
        </w:rPr>
        <w:t>. Министерству образования, науки и молодежной политики Забайкальского края (</w:t>
      </w:r>
      <w:r w:rsidR="00200397" w:rsidRPr="00792D66">
        <w:rPr>
          <w:rFonts w:ascii="Times New Roman" w:hAnsi="Times New Roman" w:cs="Times New Roman"/>
          <w:sz w:val="28"/>
          <w:szCs w:val="28"/>
        </w:rPr>
        <w:t>Н.Н. Жданова</w:t>
      </w:r>
      <w:r w:rsidR="00215D62" w:rsidRPr="00792D66">
        <w:rPr>
          <w:rFonts w:ascii="Times New Roman" w:hAnsi="Times New Roman" w:cs="Times New Roman"/>
          <w:sz w:val="28"/>
          <w:szCs w:val="28"/>
        </w:rPr>
        <w:t>), Министерству здравоохранения Забайкальского края (</w:t>
      </w:r>
      <w:r w:rsidR="00F75178" w:rsidRPr="00792D66">
        <w:rPr>
          <w:rFonts w:ascii="Times New Roman" w:hAnsi="Times New Roman" w:cs="Times New Roman"/>
          <w:sz w:val="28"/>
          <w:szCs w:val="28"/>
        </w:rPr>
        <w:t>М.Н. Лазуткин</w:t>
      </w:r>
      <w:r w:rsidR="00215D62" w:rsidRPr="00792D66">
        <w:rPr>
          <w:rFonts w:ascii="Times New Roman" w:hAnsi="Times New Roman" w:cs="Times New Roman"/>
          <w:sz w:val="28"/>
          <w:szCs w:val="28"/>
        </w:rPr>
        <w:t>), Министерству культуры Забайкальского края (</w:t>
      </w:r>
      <w:r w:rsidR="00F75178" w:rsidRPr="00792D66">
        <w:rPr>
          <w:rFonts w:ascii="Times New Roman" w:hAnsi="Times New Roman" w:cs="Times New Roman"/>
          <w:sz w:val="28"/>
          <w:szCs w:val="28"/>
        </w:rPr>
        <w:t>В.К.</w:t>
      </w:r>
      <w:r w:rsidR="00832843" w:rsidRPr="00792D66">
        <w:rPr>
          <w:rFonts w:ascii="Times New Roman" w:hAnsi="Times New Roman" w:cs="Times New Roman"/>
          <w:sz w:val="28"/>
          <w:szCs w:val="28"/>
        </w:rPr>
        <w:t>Колосов</w:t>
      </w:r>
      <w:r w:rsidR="00215D62" w:rsidRPr="00792D66">
        <w:rPr>
          <w:rFonts w:ascii="Times New Roman" w:hAnsi="Times New Roman" w:cs="Times New Roman"/>
          <w:sz w:val="28"/>
          <w:szCs w:val="28"/>
        </w:rPr>
        <w:t>), Министерству физической культуры и спорта Забайкальского края (</w:t>
      </w:r>
      <w:r w:rsidR="00F75178" w:rsidRPr="00792D66">
        <w:rPr>
          <w:rFonts w:ascii="Times New Roman" w:hAnsi="Times New Roman" w:cs="Times New Roman"/>
          <w:sz w:val="28"/>
          <w:szCs w:val="28"/>
        </w:rPr>
        <w:t>С.П. Метешов</w:t>
      </w:r>
      <w:r w:rsidR="00215D62" w:rsidRPr="00792D66">
        <w:rPr>
          <w:rFonts w:ascii="Times New Roman" w:hAnsi="Times New Roman" w:cs="Times New Roman"/>
          <w:sz w:val="28"/>
          <w:szCs w:val="28"/>
        </w:rPr>
        <w:t>):</w:t>
      </w:r>
    </w:p>
    <w:p w:rsidR="00215D62" w:rsidRPr="00792D66" w:rsidRDefault="00215D62" w:rsidP="00215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формировать годовой стипендиальный фонд в подведомственных образовательных </w:t>
      </w:r>
      <w:r w:rsidR="000E4AE3" w:rsidRPr="00792D66">
        <w:rPr>
          <w:rFonts w:ascii="Times New Roman" w:hAnsi="Times New Roman" w:cs="Times New Roman"/>
          <w:sz w:val="28"/>
          <w:szCs w:val="28"/>
        </w:rPr>
        <w:t>организац</w:t>
      </w:r>
      <w:r w:rsidRPr="00792D66">
        <w:rPr>
          <w:rFonts w:ascii="Times New Roman" w:hAnsi="Times New Roman" w:cs="Times New Roman"/>
          <w:sz w:val="28"/>
          <w:szCs w:val="28"/>
        </w:rPr>
        <w:t>иях из расчета установленного размера стипендии и контингента обучающихся</w:t>
      </w:r>
      <w:r w:rsidR="005C5EC3">
        <w:rPr>
          <w:rFonts w:ascii="Times New Roman" w:hAnsi="Times New Roman" w:cs="Times New Roman"/>
          <w:sz w:val="28"/>
          <w:szCs w:val="28"/>
        </w:rPr>
        <w:t xml:space="preserve">, </w:t>
      </w:r>
      <w:r w:rsidR="005C5EC3" w:rsidRPr="005C5EC3">
        <w:rPr>
          <w:rFonts w:ascii="Times New Roman" w:hAnsi="Times New Roman" w:cs="Times New Roman"/>
          <w:sz w:val="28"/>
          <w:szCs w:val="28"/>
        </w:rPr>
        <w:t>имеющих право на получение государственной академической, государственной социальной стипендии</w:t>
      </w:r>
      <w:r w:rsidRPr="00792D66">
        <w:rPr>
          <w:rFonts w:ascii="Times New Roman" w:hAnsi="Times New Roman" w:cs="Times New Roman"/>
          <w:sz w:val="28"/>
          <w:szCs w:val="28"/>
        </w:rPr>
        <w:t xml:space="preserve"> на бюджетной основе очной формы обучения;</w:t>
      </w:r>
    </w:p>
    <w:p w:rsidR="005C5EC3" w:rsidRDefault="00215D62" w:rsidP="00215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представить в Министерство финансов Забайкальского края финансово-экономические расчеты расходов на выплату стипендии</w:t>
      </w:r>
      <w:r w:rsidR="005C5EC3">
        <w:rPr>
          <w:rFonts w:ascii="Times New Roman" w:hAnsi="Times New Roman" w:cs="Times New Roman"/>
          <w:sz w:val="28"/>
          <w:szCs w:val="28"/>
        </w:rPr>
        <w:t>.</w:t>
      </w:r>
      <w:r w:rsidRPr="007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62" w:rsidRPr="00792D66" w:rsidRDefault="003C4C80" w:rsidP="00215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5</w:t>
      </w:r>
      <w:r w:rsidR="00215D62" w:rsidRPr="00792D6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243BC" w:rsidRPr="00792D66" w:rsidRDefault="001243BC" w:rsidP="00215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10 октября 2008</w:t>
      </w:r>
      <w:r w:rsidR="007F43C6" w:rsidRPr="00792D66">
        <w:rPr>
          <w:rFonts w:ascii="Times New Roman" w:hAnsi="Times New Roman" w:cs="Times New Roman"/>
          <w:sz w:val="28"/>
          <w:szCs w:val="28"/>
        </w:rPr>
        <w:t> </w:t>
      </w:r>
      <w:r w:rsidR="00D34BA2" w:rsidRPr="00792D66">
        <w:rPr>
          <w:rFonts w:ascii="Times New Roman" w:hAnsi="Times New Roman" w:cs="Times New Roman"/>
          <w:sz w:val="28"/>
          <w:szCs w:val="28"/>
        </w:rPr>
        <w:t>года</w:t>
      </w:r>
      <w:r w:rsidRPr="00792D66">
        <w:rPr>
          <w:rFonts w:ascii="Times New Roman" w:hAnsi="Times New Roman" w:cs="Times New Roman"/>
          <w:sz w:val="28"/>
          <w:szCs w:val="28"/>
        </w:rPr>
        <w:t xml:space="preserve"> № 48 «О стипендии студентам и учащимся образовательных учреждений начального профессионального образования и имеющих государственную аккредитацию образовательных учреждений среднего профессионального образования, обучающимся по очной форме в образовательных учреждениях, находящихся в ведении Забайкальского края</w:t>
      </w:r>
      <w:r w:rsidR="000E4AE3" w:rsidRPr="00792D66">
        <w:rPr>
          <w:rFonts w:ascii="Times New Roman" w:hAnsi="Times New Roman" w:cs="Times New Roman"/>
          <w:sz w:val="28"/>
          <w:szCs w:val="28"/>
        </w:rPr>
        <w:t>»;</w:t>
      </w:r>
    </w:p>
    <w:p w:rsidR="000E4AE3" w:rsidRPr="00792D66" w:rsidRDefault="000E4AE3" w:rsidP="000E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</w:t>
      </w:r>
      <w:r w:rsidR="007B4AB7" w:rsidRPr="00792D66">
        <w:rPr>
          <w:rFonts w:ascii="Times New Roman" w:hAnsi="Times New Roman" w:cs="Times New Roman"/>
          <w:sz w:val="28"/>
          <w:szCs w:val="28"/>
        </w:rPr>
        <w:t>20</w:t>
      </w:r>
      <w:r w:rsidRPr="00792D66">
        <w:rPr>
          <w:rFonts w:ascii="Times New Roman" w:hAnsi="Times New Roman" w:cs="Times New Roman"/>
          <w:sz w:val="28"/>
          <w:szCs w:val="28"/>
        </w:rPr>
        <w:t xml:space="preserve"> </w:t>
      </w:r>
      <w:r w:rsidR="007B4AB7" w:rsidRPr="00792D66">
        <w:rPr>
          <w:rFonts w:ascii="Times New Roman" w:hAnsi="Times New Roman" w:cs="Times New Roman"/>
          <w:sz w:val="28"/>
          <w:szCs w:val="28"/>
        </w:rPr>
        <w:t>дека</w:t>
      </w:r>
      <w:r w:rsidRPr="00792D66">
        <w:rPr>
          <w:rFonts w:ascii="Times New Roman" w:hAnsi="Times New Roman" w:cs="Times New Roman"/>
          <w:sz w:val="28"/>
          <w:szCs w:val="28"/>
        </w:rPr>
        <w:t>бря 20</w:t>
      </w:r>
      <w:r w:rsidR="007B4AB7" w:rsidRPr="00792D66">
        <w:rPr>
          <w:rFonts w:ascii="Times New Roman" w:hAnsi="Times New Roman" w:cs="Times New Roman"/>
          <w:sz w:val="28"/>
          <w:szCs w:val="28"/>
        </w:rPr>
        <w:t>11  </w:t>
      </w:r>
      <w:r w:rsidRPr="00792D66">
        <w:rPr>
          <w:rFonts w:ascii="Times New Roman" w:hAnsi="Times New Roman" w:cs="Times New Roman"/>
          <w:sz w:val="28"/>
          <w:szCs w:val="28"/>
        </w:rPr>
        <w:t>г</w:t>
      </w:r>
      <w:r w:rsidR="00D34BA2" w:rsidRPr="00792D66">
        <w:rPr>
          <w:rFonts w:ascii="Times New Roman" w:hAnsi="Times New Roman" w:cs="Times New Roman"/>
          <w:sz w:val="28"/>
          <w:szCs w:val="28"/>
        </w:rPr>
        <w:t>ода</w:t>
      </w:r>
      <w:r w:rsidRPr="00792D66">
        <w:rPr>
          <w:rFonts w:ascii="Times New Roman" w:hAnsi="Times New Roman" w:cs="Times New Roman"/>
          <w:sz w:val="28"/>
          <w:szCs w:val="28"/>
        </w:rPr>
        <w:t xml:space="preserve"> № </w:t>
      </w:r>
      <w:r w:rsidR="007B4AB7" w:rsidRPr="00792D66">
        <w:rPr>
          <w:rFonts w:ascii="Times New Roman" w:hAnsi="Times New Roman" w:cs="Times New Roman"/>
          <w:sz w:val="28"/>
          <w:szCs w:val="28"/>
        </w:rPr>
        <w:t xml:space="preserve">492 </w:t>
      </w:r>
      <w:r w:rsidRPr="00792D66">
        <w:rPr>
          <w:rFonts w:ascii="Times New Roman" w:hAnsi="Times New Roman" w:cs="Times New Roman"/>
          <w:sz w:val="28"/>
          <w:szCs w:val="28"/>
        </w:rPr>
        <w:t>«</w:t>
      </w:r>
      <w:r w:rsidR="007B4AB7" w:rsidRPr="00792D66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Забайкальского края от 10 октября 2008 года № 48 «О стипендии учащимся и студентам образовательных учреждений начального профессионального и среднего профессионального образования, находящихся в ведении Забайкальского края»;</w:t>
      </w:r>
    </w:p>
    <w:p w:rsidR="000E4AE3" w:rsidRPr="00792D66" w:rsidRDefault="000E4AE3" w:rsidP="000E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</w:t>
      </w:r>
      <w:r w:rsidR="007F43C6" w:rsidRPr="00792D66">
        <w:rPr>
          <w:rFonts w:ascii="Times New Roman" w:hAnsi="Times New Roman" w:cs="Times New Roman"/>
          <w:sz w:val="28"/>
          <w:szCs w:val="28"/>
        </w:rPr>
        <w:t>от 17 апреля 2012 </w:t>
      </w:r>
      <w:r w:rsidR="00D34BA2" w:rsidRPr="00792D66">
        <w:rPr>
          <w:rFonts w:ascii="Times New Roman" w:hAnsi="Times New Roman" w:cs="Times New Roman"/>
          <w:sz w:val="28"/>
          <w:szCs w:val="28"/>
        </w:rPr>
        <w:t>года</w:t>
      </w:r>
      <w:r w:rsidR="007F43C6" w:rsidRPr="00792D66">
        <w:rPr>
          <w:rFonts w:ascii="Times New Roman" w:hAnsi="Times New Roman" w:cs="Times New Roman"/>
          <w:sz w:val="28"/>
          <w:szCs w:val="28"/>
        </w:rPr>
        <w:t xml:space="preserve"> № 167 «О внесении изменений в постановление Правительства </w:t>
      </w:r>
      <w:r w:rsidR="007F43C6" w:rsidRPr="00792D66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10 октября 2008 года № 48 «О стипендии учащимся и студентам образовательных учреждений начального профессионального и среднего профессионального образования, находящихся в ведении Забайкальского края».</w:t>
      </w:r>
      <w:r w:rsidR="007F43C6" w:rsidRPr="00792D66">
        <w:rPr>
          <w:sz w:val="28"/>
          <w:szCs w:val="28"/>
        </w:rPr>
        <w:t xml:space="preserve"> </w:t>
      </w:r>
    </w:p>
    <w:p w:rsidR="001243BC" w:rsidRPr="00792D66" w:rsidRDefault="001243BC" w:rsidP="00DE3C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0A66" w:rsidRPr="00792D66" w:rsidRDefault="00610A66" w:rsidP="00610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D66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D5B7D" w:rsidRPr="00C84885" w:rsidRDefault="00610A66" w:rsidP="00C848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92D66">
        <w:rPr>
          <w:rFonts w:ascii="Times New Roman" w:hAnsi="Times New Roman" w:cs="Times New Roman"/>
          <w:sz w:val="28"/>
          <w:szCs w:val="28"/>
        </w:rPr>
        <w:t>Губернатора Забайкальского края                                     К.К. Ильковский</w:t>
      </w:r>
      <w:r w:rsidR="000E4AE3" w:rsidRPr="00792D66">
        <w:rPr>
          <w:rFonts w:ascii="Times New Roman" w:hAnsi="Times New Roman" w:cs="Times New Roman"/>
          <w:sz w:val="28"/>
          <w:szCs w:val="28"/>
        </w:rPr>
        <w:t xml:space="preserve"> </w:t>
      </w:r>
      <w:r w:rsidR="000E4A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3C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37E72" w:rsidRDefault="000E4AE3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8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35909" w:rsidRDefault="00F37E72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4C80" w:rsidRDefault="003C4C80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909" w:rsidRDefault="00335909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C3" w:rsidRDefault="005C5EC3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C3" w:rsidRDefault="005C5EC3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C3" w:rsidRDefault="005C5EC3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C3" w:rsidRDefault="005C5EC3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C3" w:rsidRDefault="005C5EC3" w:rsidP="00792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4F4" w:rsidRDefault="00335909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37E72">
        <w:rPr>
          <w:rFonts w:ascii="Times New Roman" w:hAnsi="Times New Roman" w:cs="Times New Roman"/>
          <w:sz w:val="28"/>
          <w:szCs w:val="28"/>
        </w:rPr>
        <w:t xml:space="preserve">  </w:t>
      </w:r>
      <w:r w:rsidR="00306428">
        <w:rPr>
          <w:rFonts w:ascii="Times New Roman" w:hAnsi="Times New Roman" w:cs="Times New Roman"/>
          <w:sz w:val="28"/>
          <w:szCs w:val="28"/>
        </w:rPr>
        <w:t xml:space="preserve"> </w:t>
      </w:r>
      <w:r w:rsidR="000E4AE3">
        <w:rPr>
          <w:rFonts w:ascii="Times New Roman" w:hAnsi="Times New Roman" w:cs="Times New Roman"/>
          <w:sz w:val="28"/>
          <w:szCs w:val="28"/>
        </w:rPr>
        <w:t>УТВЕРЖДЕН</w:t>
      </w:r>
    </w:p>
    <w:p w:rsidR="000E4AE3" w:rsidRDefault="000E4AE3" w:rsidP="00215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AE3" w:rsidRDefault="000E4AE3" w:rsidP="00215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0E4AE3" w:rsidRDefault="000E4AE3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Забайкальского края</w:t>
      </w:r>
    </w:p>
    <w:p w:rsidR="009667B6" w:rsidRPr="009667B6" w:rsidRDefault="009667B6" w:rsidP="00215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A96" w:rsidRPr="00023A96" w:rsidRDefault="00023A96" w:rsidP="00023A96">
      <w:pPr>
        <w:pStyle w:val="Default"/>
        <w:jc w:val="center"/>
        <w:rPr>
          <w:b/>
          <w:sz w:val="28"/>
          <w:szCs w:val="28"/>
        </w:rPr>
      </w:pPr>
      <w:r w:rsidRPr="00023A96">
        <w:rPr>
          <w:b/>
          <w:sz w:val="28"/>
          <w:szCs w:val="28"/>
        </w:rPr>
        <w:t xml:space="preserve">ПОРЯДОК </w:t>
      </w:r>
    </w:p>
    <w:p w:rsidR="00023A96" w:rsidRPr="00023A96" w:rsidRDefault="00023A96" w:rsidP="00023A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96">
        <w:rPr>
          <w:rFonts w:ascii="Times New Roman" w:hAnsi="Times New Roman" w:cs="Times New Roman"/>
          <w:b/>
          <w:bCs/>
          <w:sz w:val="28"/>
          <w:szCs w:val="28"/>
        </w:rPr>
        <w:t>назначения государственной академической стипендии</w:t>
      </w:r>
      <w:r w:rsidR="00242B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23A9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социальной стипендии студентам  профессиональных образовательных организаций, обучающимся по очной форме обучения за счет бюджетных ассигнований бюджета Забайкальского края</w:t>
      </w:r>
    </w:p>
    <w:p w:rsidR="00023A96" w:rsidRDefault="00023A96" w:rsidP="00023A96">
      <w:pPr>
        <w:pStyle w:val="Default"/>
        <w:jc w:val="center"/>
        <w:rPr>
          <w:sz w:val="28"/>
          <w:szCs w:val="28"/>
        </w:rPr>
      </w:pPr>
    </w:p>
    <w:p w:rsidR="00023A96" w:rsidRDefault="00242BF8" w:rsidP="00023A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23A96">
        <w:rPr>
          <w:sz w:val="28"/>
          <w:szCs w:val="28"/>
        </w:rPr>
        <w:t xml:space="preserve">. Общие положения </w:t>
      </w:r>
    </w:p>
    <w:p w:rsidR="00023A96" w:rsidRPr="006D3EA4" w:rsidRDefault="00023A96" w:rsidP="006D3EA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A9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назначения </w:t>
      </w:r>
      <w:r w:rsidRPr="00023A96">
        <w:rPr>
          <w:rFonts w:ascii="Times New Roman" w:hAnsi="Times New Roman" w:cs="Times New Roman"/>
          <w:bCs/>
          <w:sz w:val="28"/>
          <w:szCs w:val="28"/>
        </w:rPr>
        <w:t>государственной академической стипендии</w:t>
      </w:r>
      <w:r w:rsidR="00242BF8">
        <w:rPr>
          <w:rFonts w:ascii="Times New Roman" w:hAnsi="Times New Roman" w:cs="Times New Roman"/>
          <w:bCs/>
          <w:sz w:val="28"/>
          <w:szCs w:val="28"/>
        </w:rPr>
        <w:t>,</w:t>
      </w:r>
      <w:r w:rsidRPr="00023A96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стипендии студентам профессиональных образовательных организаций, обучающимся по очной форме обучения за счет бюджетных ассигнований бюджета Забайкальского кра</w:t>
      </w:r>
      <w:r w:rsidR="006D3EA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023A96" w:rsidRDefault="00023A96" w:rsidP="00023A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Государственная академическая стипендия студентам, государственная социальная стипендия студентам, выплачиваются в размерах, определяемых организацией, осуществляющей образовательную деятельность (далее – организация), с учетом мнения совета обучающихся этой организации и выборного органа первичной профсоюзной организации (при наличии такого органа) в </w:t>
      </w:r>
      <w:r w:rsidR="006D3EA4">
        <w:rPr>
          <w:sz w:val="28"/>
          <w:szCs w:val="28"/>
        </w:rPr>
        <w:t>пределах средств, выделяемых организации на стипендиальное обеспечение обучающихся (стипендиальный фонд).</w:t>
      </w:r>
    </w:p>
    <w:p w:rsidR="006D3EA4" w:rsidRDefault="006D3EA4" w:rsidP="006D3E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Размеры государственной академической стипендии студентам, государственной социальной стипендии студентам, определяемые организацией, не могут быть меньше нормативов, установленных </w:t>
      </w:r>
      <w:r w:rsidR="006F10E1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равительством </w:t>
      </w:r>
      <w:r w:rsidR="006F10E1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по каждому уровню профессионального образования и категориям обучающихся с учетом уровня инфляции. </w:t>
      </w:r>
    </w:p>
    <w:p w:rsidR="006D3EA4" w:rsidRDefault="006D3EA4" w:rsidP="006D3E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Размер стипендиального фонда определяется исходя из общего числа обучающихся по очной форме обучения</w:t>
      </w:r>
      <w:r w:rsidR="003C4C80">
        <w:rPr>
          <w:sz w:val="28"/>
          <w:szCs w:val="28"/>
        </w:rPr>
        <w:t xml:space="preserve">, имеющих право на получение государственной академической или государственной социальной стипендии, </w:t>
      </w:r>
      <w:r>
        <w:rPr>
          <w:sz w:val="28"/>
          <w:szCs w:val="28"/>
        </w:rPr>
        <w:t>за счет бюджетных ассигнований бюджета</w:t>
      </w:r>
      <w:r w:rsidR="006F10E1">
        <w:rPr>
          <w:sz w:val="28"/>
          <w:szCs w:val="28"/>
        </w:rPr>
        <w:t xml:space="preserve"> Забайкальского края </w:t>
      </w:r>
      <w:r w:rsidR="007804AD">
        <w:rPr>
          <w:sz w:val="28"/>
          <w:szCs w:val="28"/>
        </w:rPr>
        <w:t>и нормативов, установленных Правительством Забайкальского края с учетом уровня инфляции</w:t>
      </w:r>
      <w:r>
        <w:rPr>
          <w:sz w:val="28"/>
          <w:szCs w:val="28"/>
        </w:rPr>
        <w:t xml:space="preserve">. </w:t>
      </w:r>
    </w:p>
    <w:p w:rsidR="006D3EA4" w:rsidRDefault="006D3EA4" w:rsidP="006D3E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распределения стипендиального фонда, назначения государственной академической стипендии студентам, государственной социальной стипендии студентам, разрабатывается организацией самостоятельно и согласовывается с выборным органом первичной профсоюзной организации обучающихся (при его наличии), а также с </w:t>
      </w:r>
      <w:r>
        <w:rPr>
          <w:sz w:val="28"/>
          <w:szCs w:val="28"/>
        </w:rPr>
        <w:lastRenderedPageBreak/>
        <w:t xml:space="preserve">советом обучающихся и утверждается в порядке, установленном уставом организации. </w:t>
      </w:r>
    </w:p>
    <w:p w:rsidR="007804AD" w:rsidRDefault="006D3EA4" w:rsidP="006D3E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Размер государственной социальной стипендии </w:t>
      </w:r>
      <w:r w:rsidR="005C5EC3" w:rsidRPr="005C5EC3">
        <w:rPr>
          <w:color w:val="auto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 w:rsidR="005C5EC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организацией самостоятельно, но не может быть меньше полуторакратного размера стипендии</w:t>
      </w:r>
      <w:r w:rsidR="007804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3EA4" w:rsidRDefault="003C4C80" w:rsidP="006D3E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3EA4">
        <w:rPr>
          <w:sz w:val="28"/>
          <w:szCs w:val="28"/>
        </w:rPr>
        <w:t xml:space="preserve">. Стипендиальное обеспечение обучающихся может также осуществляться за счет средств от приносящей доход деятельности организации в порядке, установленном уставом организации. </w:t>
      </w:r>
    </w:p>
    <w:p w:rsidR="00167A2C" w:rsidRPr="00780E34" w:rsidRDefault="003C4C80" w:rsidP="00780E34">
      <w:pPr>
        <w:pStyle w:val="Default"/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8</w:t>
      </w:r>
      <w:r w:rsidR="006D3EA4">
        <w:rPr>
          <w:sz w:val="28"/>
          <w:szCs w:val="28"/>
        </w:rPr>
        <w:t xml:space="preserve">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бюджета Забайкальского края. </w:t>
      </w:r>
      <w:r w:rsidR="006D3EA4">
        <w:rPr>
          <w:position w:val="8"/>
          <w:sz w:val="18"/>
          <w:szCs w:val="18"/>
          <w:vertAlign w:val="superscript"/>
        </w:rPr>
        <w:t xml:space="preserve"> </w:t>
      </w:r>
    </w:p>
    <w:p w:rsidR="00780E34" w:rsidRDefault="00780E34" w:rsidP="006D3EA4">
      <w:pPr>
        <w:pStyle w:val="Default"/>
        <w:jc w:val="center"/>
        <w:rPr>
          <w:sz w:val="28"/>
          <w:szCs w:val="28"/>
        </w:rPr>
      </w:pPr>
    </w:p>
    <w:p w:rsidR="006D3EA4" w:rsidRDefault="006D3EA4" w:rsidP="006D3E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Назначение и выплата государственной ака</w:t>
      </w:r>
      <w:r w:rsidR="00167A2C">
        <w:rPr>
          <w:sz w:val="28"/>
          <w:szCs w:val="28"/>
        </w:rPr>
        <w:t>демической стипендии</w:t>
      </w:r>
      <w:r w:rsidR="000618B5">
        <w:rPr>
          <w:sz w:val="28"/>
          <w:szCs w:val="28"/>
        </w:rPr>
        <w:t>, государственной социальной стипендии</w:t>
      </w:r>
      <w:r w:rsidR="00167A2C">
        <w:rPr>
          <w:sz w:val="28"/>
          <w:szCs w:val="28"/>
        </w:rPr>
        <w:t xml:space="preserve"> студентам </w:t>
      </w:r>
      <w:r w:rsidR="00167A2C" w:rsidRPr="00023A96">
        <w:rPr>
          <w:bCs/>
          <w:sz w:val="28"/>
          <w:szCs w:val="28"/>
        </w:rPr>
        <w:t>профессиональных образовательных организаций, обучающимся по очной форме обучения за счет бюджетных ассигнований бюджета Забайкальского кра</w:t>
      </w:r>
      <w:r w:rsidR="00167A2C">
        <w:rPr>
          <w:bCs/>
          <w:sz w:val="28"/>
          <w:szCs w:val="28"/>
        </w:rPr>
        <w:t>я</w:t>
      </w:r>
    </w:p>
    <w:p w:rsidR="006D3EA4" w:rsidRPr="00792D66" w:rsidRDefault="003C4C80" w:rsidP="00230E0F">
      <w:pPr>
        <w:autoSpaceDE w:val="0"/>
        <w:autoSpaceDN w:val="0"/>
        <w:adjustRightInd w:val="0"/>
        <w:ind w:firstLine="709"/>
        <w:jc w:val="both"/>
      </w:pPr>
      <w:r w:rsidRPr="00792D66">
        <w:t>9</w:t>
      </w:r>
      <w:r w:rsidR="006D3EA4" w:rsidRPr="00792D66">
        <w:t xml:space="preserve">. </w:t>
      </w:r>
      <w:r w:rsidR="00464E19" w:rsidRPr="00792D66">
        <w:t>Государственная акад</w:t>
      </w:r>
      <w:r w:rsidR="009056AF" w:rsidRPr="00792D66">
        <w:t xml:space="preserve">емическая стипендия назначается </w:t>
      </w:r>
      <w:r w:rsidR="00464E19" w:rsidRPr="00792D66">
        <w:t xml:space="preserve">студентам, обучающимся </w:t>
      </w:r>
      <w:r w:rsidR="00464E19" w:rsidRPr="00792D66">
        <w:rPr>
          <w:color w:val="auto"/>
        </w:rPr>
        <w:t xml:space="preserve">по очной форме обучения </w:t>
      </w:r>
      <w:r w:rsidR="00422204" w:rsidRPr="00792D66">
        <w:rPr>
          <w:color w:val="auto"/>
        </w:rPr>
        <w:t>за счет средств бюджета Забайкальского края</w:t>
      </w:r>
      <w:r w:rsidR="00422204" w:rsidRPr="00792D66">
        <w:t xml:space="preserve"> </w:t>
      </w:r>
      <w:r w:rsidR="00F37AB9" w:rsidRPr="00792D66">
        <w:t>и</w:t>
      </w:r>
      <w:r w:rsidR="00C84885" w:rsidRPr="00792D66">
        <w:t xml:space="preserve"> имеющим по итогам промежуточной аттестации оценки «отлично», или «хорошо» и «отлично», или «хорошо»</w:t>
      </w:r>
      <w:r w:rsidR="009056AF" w:rsidRPr="00792D66">
        <w:t>.</w:t>
      </w:r>
    </w:p>
    <w:p w:rsidR="00216485" w:rsidRPr="007F1083" w:rsidRDefault="00216485" w:rsidP="00230E0F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3C4C80">
        <w:rPr>
          <w:color w:val="auto"/>
        </w:rPr>
        <w:t>0</w:t>
      </w:r>
      <w:r>
        <w:rPr>
          <w:color w:val="auto"/>
        </w:rPr>
        <w:t>. Учащимся, получившим неудовлетворительные оценки на экзаменах или по итогам успеваемости за полугодие, устанавливается месячный срок с момента окончания экзаменов или полугодия для ликвидации задолженности; в случае неликвидации задолженности в установленный срок они утрачивают право на получение стипендии.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1</w:t>
      </w:r>
      <w:r>
        <w:rPr>
          <w:sz w:val="28"/>
          <w:szCs w:val="28"/>
        </w:rPr>
        <w:t xml:space="preserve">. Государственная социальная стипендия назначается студентам, относящимся к следующим категориям граждан: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и дети, оставшиеся без попечения родителей;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из числа детей-сирот и детей, оставшихся без попечения родителей;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инвалиды I и II групп, инвалиды с детства;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являющиеся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право на получение государственной социальной помощи; </w:t>
      </w:r>
    </w:p>
    <w:p w:rsidR="00167A2C" w:rsidRP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из числа граждан, проходивших в течение не менее трех лет военную службу по контракту в Вооруженных Силах Российской </w:t>
      </w:r>
      <w:r>
        <w:rPr>
          <w:sz w:val="28"/>
          <w:szCs w:val="28"/>
        </w:rPr>
        <w:lastRenderedPageBreak/>
        <w:t>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службе».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2</w:t>
      </w:r>
      <w:r>
        <w:rPr>
          <w:sz w:val="28"/>
          <w:szCs w:val="28"/>
        </w:rPr>
        <w:t xml:space="preserve">. Назначение государственной академической стипендии студентам осуществляется не менее 2 раз в год (не менее 1 раза в семестр).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3</w:t>
      </w:r>
      <w:r>
        <w:rPr>
          <w:sz w:val="28"/>
          <w:szCs w:val="28"/>
        </w:rPr>
        <w:t xml:space="preserve">. Назначение государственной академической стипендии студентам, государственной социальной стипендии студентам оформляется распорядительным актом руководителя организации.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4</w:t>
      </w:r>
      <w:r>
        <w:rPr>
          <w:sz w:val="28"/>
          <w:szCs w:val="28"/>
        </w:rPr>
        <w:t xml:space="preserve">. Выплата государственной академической стипендии студентам, государственной социальной стипендии студентам осуществляется организацией один раз в месяц.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5</w:t>
      </w:r>
      <w:r>
        <w:rPr>
          <w:sz w:val="28"/>
          <w:szCs w:val="28"/>
        </w:rPr>
        <w:t xml:space="preserve">. Государственная академическая стипендия, </w:t>
      </w:r>
      <w:r w:rsidR="00631002">
        <w:rPr>
          <w:sz w:val="28"/>
          <w:szCs w:val="28"/>
        </w:rPr>
        <w:t xml:space="preserve">государственная социальная стипендия студентам, </w:t>
      </w:r>
      <w:r>
        <w:rPr>
          <w:sz w:val="28"/>
          <w:szCs w:val="28"/>
        </w:rPr>
        <w:t xml:space="preserve">в том числе повышенная государственная академическая </w:t>
      </w:r>
      <w:r w:rsidR="00631002">
        <w:rPr>
          <w:sz w:val="28"/>
          <w:szCs w:val="28"/>
        </w:rPr>
        <w:t xml:space="preserve">стипендия и повышенная социальная стипендия </w:t>
      </w:r>
      <w:r>
        <w:rPr>
          <w:sz w:val="28"/>
          <w:szCs w:val="28"/>
        </w:rPr>
        <w:t xml:space="preserve">студентам, назначаются по представлению стипендиальной комиссии, в состав которой входят представители совета обучающихся организации и выборного органа первичной профсоюзной организации (при наличии такого органа).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деятельности стипендиальных комиссий определяется положением о стипендиальной комиссии, утвержденным организацией. </w:t>
      </w:r>
    </w:p>
    <w:p w:rsidR="00167A2C" w:rsidRDefault="00167A2C" w:rsidP="00167A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6</w:t>
      </w:r>
      <w:r>
        <w:rPr>
          <w:sz w:val="28"/>
          <w:szCs w:val="28"/>
        </w:rPr>
        <w:t xml:space="preserve">. Государственная социальная стипендия назначается обучающемуся с даты представления документального подтверждения соответствия одной из категорий граждан, указанных в пункте 12 настоящего Порядка, или справки для получения государственной социальной помощи, выдаваемой органом социальной защиты населения по месту жительства. Справка для получения государственной социальной помощи действует год с даты её выдачи, если в ней не указано иное. </w:t>
      </w:r>
    </w:p>
    <w:p w:rsidR="00422204" w:rsidRPr="00792D66" w:rsidRDefault="00422204" w:rsidP="0042220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92D66">
        <w:rPr>
          <w:color w:val="auto"/>
        </w:rPr>
        <w:t>1</w:t>
      </w:r>
      <w:r w:rsidR="003C4C80" w:rsidRPr="00792D66">
        <w:rPr>
          <w:color w:val="auto"/>
        </w:rPr>
        <w:t>7</w:t>
      </w:r>
      <w:r w:rsidRPr="00792D66">
        <w:rPr>
          <w:color w:val="auto"/>
        </w:rPr>
        <w:t xml:space="preserve">. Выплата </w:t>
      </w:r>
      <w:r w:rsidR="00335909" w:rsidRPr="00792D66">
        <w:rPr>
          <w:color w:val="auto"/>
        </w:rPr>
        <w:t xml:space="preserve">государственной </w:t>
      </w:r>
      <w:r w:rsidRPr="00792D66">
        <w:rPr>
          <w:color w:val="auto"/>
        </w:rPr>
        <w:t>академической стипендии прекращается на основании приказа руководителя образовательно</w:t>
      </w:r>
      <w:r w:rsidR="00AE63E7" w:rsidRPr="00792D66">
        <w:rPr>
          <w:color w:val="auto"/>
        </w:rPr>
        <w:t>й</w:t>
      </w:r>
      <w:r w:rsidRPr="00792D66">
        <w:rPr>
          <w:color w:val="auto"/>
        </w:rPr>
        <w:t xml:space="preserve"> </w:t>
      </w:r>
      <w:r w:rsidR="00AE63E7" w:rsidRPr="00792D66">
        <w:rPr>
          <w:color w:val="auto"/>
        </w:rPr>
        <w:t>организации</w:t>
      </w:r>
      <w:r w:rsidRPr="00792D66">
        <w:rPr>
          <w:color w:val="auto"/>
        </w:rPr>
        <w:t xml:space="preserve"> в следующих случаях:</w:t>
      </w:r>
    </w:p>
    <w:p w:rsidR="00422204" w:rsidRPr="00792D66" w:rsidRDefault="00422204" w:rsidP="0042220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92D66">
        <w:rPr>
          <w:color w:val="auto"/>
        </w:rPr>
        <w:t xml:space="preserve">1) наличия </w:t>
      </w:r>
      <w:r w:rsidR="00B445EA">
        <w:rPr>
          <w:color w:val="auto"/>
        </w:rPr>
        <w:t xml:space="preserve">оценок «удовлетворительно» или «неудовлетворительно»  </w:t>
      </w:r>
      <w:r w:rsidRPr="00792D66">
        <w:rPr>
          <w:color w:val="auto"/>
        </w:rPr>
        <w:t>по результатам экзаменов или итогам текущей успеваемости по полугодиям учебного года;</w:t>
      </w:r>
    </w:p>
    <w:p w:rsidR="00422204" w:rsidRPr="00AE63E7" w:rsidRDefault="00422204" w:rsidP="00AE63E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92D66">
        <w:rPr>
          <w:color w:val="auto"/>
        </w:rPr>
        <w:lastRenderedPageBreak/>
        <w:t xml:space="preserve">2) отчисления </w:t>
      </w:r>
      <w:r w:rsidR="00AE63E7" w:rsidRPr="00792D66">
        <w:rPr>
          <w:color w:val="auto"/>
        </w:rPr>
        <w:t>об</w:t>
      </w:r>
      <w:r w:rsidRPr="00792D66">
        <w:rPr>
          <w:color w:val="auto"/>
        </w:rPr>
        <w:t>уча</w:t>
      </w:r>
      <w:r w:rsidR="00AE63E7" w:rsidRPr="00792D66">
        <w:rPr>
          <w:color w:val="auto"/>
        </w:rPr>
        <w:t>ю</w:t>
      </w:r>
      <w:r w:rsidRPr="00792D66">
        <w:rPr>
          <w:color w:val="auto"/>
        </w:rPr>
        <w:t>щегося из образовательно</w:t>
      </w:r>
      <w:r w:rsidR="00AE63E7" w:rsidRPr="00792D66">
        <w:rPr>
          <w:color w:val="auto"/>
        </w:rPr>
        <w:t>й</w:t>
      </w:r>
      <w:r w:rsidRPr="00792D66">
        <w:rPr>
          <w:color w:val="auto"/>
        </w:rPr>
        <w:t xml:space="preserve"> </w:t>
      </w:r>
      <w:r w:rsidR="00AE63E7" w:rsidRPr="00792D66">
        <w:rPr>
          <w:color w:val="auto"/>
        </w:rPr>
        <w:t>организации.</w:t>
      </w:r>
    </w:p>
    <w:p w:rsidR="00422204" w:rsidRDefault="003C4C80" w:rsidP="00A036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67A2C">
        <w:rPr>
          <w:sz w:val="28"/>
          <w:szCs w:val="28"/>
        </w:rPr>
        <w:t xml:space="preserve">. Выплата государственной академической стипендии студентам, государственной социальной стипендии студентам прекращается с первого числа месяца, следующего за месяцем издания приказа об отчислении обучающегося. </w:t>
      </w:r>
    </w:p>
    <w:p w:rsidR="00167A2C" w:rsidRDefault="00216485" w:rsidP="00A036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C80">
        <w:rPr>
          <w:sz w:val="28"/>
          <w:szCs w:val="28"/>
        </w:rPr>
        <w:t>9</w:t>
      </w:r>
      <w:r w:rsidR="00780E34">
        <w:rPr>
          <w:sz w:val="28"/>
          <w:szCs w:val="28"/>
        </w:rPr>
        <w:t>.</w:t>
      </w:r>
      <w:r w:rsidR="00167A2C">
        <w:rPr>
          <w:sz w:val="28"/>
          <w:szCs w:val="28"/>
        </w:rPr>
        <w:t xml:space="preserve"> Выплата государственной социальной стипендии приостанавливается при наличии у обучающегося задолженности по результатам экзаменационной сессии и возобновляется после ее ликвидации с момента приостановления выплаты указанной стипендии, а также с первого числа месяца, следующего за месяцем прекращения действия справки для получения государственной социальной помощи, по которой стипендия была назначена и возобновляется в этом случае с месяца, в котором была выдана справка для получения государственной социальной помощи. </w:t>
      </w:r>
    </w:p>
    <w:p w:rsidR="00780E34" w:rsidRDefault="00780E34" w:rsidP="00167A2C">
      <w:pPr>
        <w:pStyle w:val="Default"/>
        <w:jc w:val="center"/>
        <w:rPr>
          <w:sz w:val="28"/>
          <w:szCs w:val="28"/>
        </w:rPr>
      </w:pPr>
    </w:p>
    <w:p w:rsidR="00167A2C" w:rsidRDefault="00167A2C" w:rsidP="00167A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  <w:r w:rsidRPr="00167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Повышенная государственная академическая стипендия и повышенная государственная социальная стипендия </w:t>
      </w:r>
    </w:p>
    <w:p w:rsidR="00167A2C" w:rsidRDefault="00167A2C" w:rsidP="00167A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C4C80">
        <w:rPr>
          <w:sz w:val="28"/>
          <w:szCs w:val="28"/>
        </w:rPr>
        <w:t>В пределах стипендиального фонда с</w:t>
      </w:r>
      <w:r>
        <w:rPr>
          <w:sz w:val="28"/>
          <w:szCs w:val="28"/>
        </w:rPr>
        <w:t xml:space="preserve">тудентам назначается повышенная стипендия за особые достижения в учебной деятельности, достижения в научно-исследовательской, общественной, культурно-творческой, спортивной деятельности (далее – особые достижения). </w:t>
      </w:r>
    </w:p>
    <w:p w:rsidR="00572BE3" w:rsidRDefault="00167A2C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1</w:t>
      </w:r>
      <w:r>
        <w:rPr>
          <w:sz w:val="28"/>
          <w:szCs w:val="28"/>
        </w:rPr>
        <w:t xml:space="preserve">. Численность студентов, получающих повышенную стипендию за особые достижения, не может составлять более 10 процентов общего числа студентов организации, получающих государственную академическую стипендию.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2</w:t>
      </w:r>
      <w:r>
        <w:rPr>
          <w:sz w:val="28"/>
          <w:szCs w:val="28"/>
        </w:rPr>
        <w:t xml:space="preserve">. По каждой образовательной программе устанавливается курс (семестр), начиная с которого назначается повышенная стипендия за особые достижения.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за особые достижения не назначается.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4</w:t>
      </w:r>
      <w:r>
        <w:rPr>
          <w:sz w:val="28"/>
          <w:szCs w:val="28"/>
        </w:rPr>
        <w:t xml:space="preserve">. Повышенная стипендия за особые достижения назначается: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5</w:t>
      </w:r>
      <w:r>
        <w:rPr>
          <w:sz w:val="28"/>
          <w:szCs w:val="28"/>
        </w:rPr>
        <w:t xml:space="preserve">.1. за особые достижения студента в учебной деятельности при соответствии этой деятельности одному или нескольким из следующих критериев: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или «отлично» и «хорошо» при наличии не менее 50 процентов оценок «отлично»;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признание студента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</w:t>
      </w:r>
      <w:r>
        <w:rPr>
          <w:sz w:val="28"/>
          <w:szCs w:val="28"/>
        </w:rPr>
        <w:lastRenderedPageBreak/>
        <w:t xml:space="preserve">направленных на выявление учебных достижений студентов, проведенных в течение 2 лет, предшествующих назначению стипендии;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5</w:t>
      </w:r>
      <w:r>
        <w:rPr>
          <w:sz w:val="28"/>
          <w:szCs w:val="28"/>
        </w:rPr>
        <w:t xml:space="preserve">.2. за особые достижения студента в научно-исследовательской деятельности при соответствии этой деятельности одному или нескольким из следующих критериев: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получение студентом в течение 2 лет, предшествующих назначению повышенной стипендии: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 (приза) за результаты научно-исследовательской работы, проводимой образовательной или иной организацией;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гранта на выполнение научно-исследовательской работы;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или иной организации в течение года, предшествующего назначению повышенной стипендии;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образовательной, общественной или иной организацией;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5</w:t>
      </w:r>
      <w:r>
        <w:rPr>
          <w:sz w:val="28"/>
          <w:szCs w:val="28"/>
        </w:rPr>
        <w:t xml:space="preserve">.3. за особые достижения студента в общественной деятельности при соответствии этой деятельности одному или нескольким из следующих критериев: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систематическое участие студента в проведении (обеспечении проведения):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деятельности, направленной на пропаганду общечеловеческих ценностей, уважения к правам и свободам человека, а также на защиту природы;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 значимых культурно-массовых мероприятий;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систематическое участие студента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участие (членство) студента в общественных организациях в течение года, предшествующего назначению повышенной стипендии;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систематическое участие студента в обеспечении защиты прав студентов;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5</w:t>
      </w:r>
      <w:r>
        <w:rPr>
          <w:sz w:val="28"/>
          <w:szCs w:val="28"/>
        </w:rPr>
        <w:t xml:space="preserve">.4. за особые достижения студента в культурно-творческой деятельности при соответствии этой деятельности одному или нескольким из следующих критериев: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 </w:t>
      </w:r>
    </w:p>
    <w:p w:rsidR="00572BE3" w:rsidRDefault="00572BE3" w:rsidP="003974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5</w:t>
      </w:r>
      <w:r>
        <w:rPr>
          <w:sz w:val="28"/>
          <w:szCs w:val="28"/>
        </w:rPr>
        <w:t xml:space="preserve">.5. за особые достижения студента в спортивной деятельности при соответствии этой деятельности одному или нескольким из следующих критериев: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или иной организацией;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 </w:t>
      </w:r>
    </w:p>
    <w:p w:rsidR="00572BE3" w:rsidRDefault="00572BE3" w:rsidP="00572B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3F6">
        <w:rPr>
          <w:sz w:val="28"/>
          <w:szCs w:val="28"/>
        </w:rPr>
        <w:t>6</w:t>
      </w:r>
      <w:r>
        <w:rPr>
          <w:sz w:val="28"/>
          <w:szCs w:val="28"/>
        </w:rPr>
        <w:t xml:space="preserve">. Повышенная стипендия за особые достижения не назначается за особые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№ 368 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игр». </w:t>
      </w:r>
    </w:p>
    <w:p w:rsidR="00780E34" w:rsidRDefault="00780E34" w:rsidP="00780E34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660AB" w:rsidRPr="009667B6" w:rsidRDefault="00E660AB" w:rsidP="004E7963">
      <w:pPr>
        <w:autoSpaceDE w:val="0"/>
        <w:autoSpaceDN w:val="0"/>
        <w:adjustRightInd w:val="0"/>
        <w:rPr>
          <w:color w:val="auto"/>
        </w:rPr>
      </w:pPr>
    </w:p>
    <w:sectPr w:rsidR="00E660AB" w:rsidRPr="009667B6" w:rsidSect="00B9112B">
      <w:headerReference w:type="default" r:id="rId9"/>
      <w:type w:val="continuous"/>
      <w:pgSz w:w="11909" w:h="16834"/>
      <w:pgMar w:top="851" w:right="851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9E" w:rsidRDefault="00E3289E" w:rsidP="008D7C65">
      <w:r>
        <w:separator/>
      </w:r>
    </w:p>
  </w:endnote>
  <w:endnote w:type="continuationSeparator" w:id="1">
    <w:p w:rsidR="00E3289E" w:rsidRDefault="00E3289E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9E" w:rsidRDefault="00E3289E" w:rsidP="008D7C65">
      <w:r>
        <w:separator/>
      </w:r>
    </w:p>
  </w:footnote>
  <w:footnote w:type="continuationSeparator" w:id="1">
    <w:p w:rsidR="00E3289E" w:rsidRDefault="00E3289E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5" w:rsidRDefault="00E72E44">
    <w:pPr>
      <w:pStyle w:val="a7"/>
      <w:jc w:val="center"/>
    </w:pPr>
    <w:fldSimple w:instr=" PAGE   \* MERGEFORMAT ">
      <w:r w:rsidR="006749BC">
        <w:rPr>
          <w:noProof/>
        </w:rPr>
        <w:t>2</w:t>
      </w:r>
    </w:fldSimple>
  </w:p>
  <w:p w:rsidR="00716015" w:rsidRDefault="00716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2A"/>
    <w:rsid w:val="00000ED0"/>
    <w:rsid w:val="00002C70"/>
    <w:rsid w:val="0001712D"/>
    <w:rsid w:val="00023A96"/>
    <w:rsid w:val="00044071"/>
    <w:rsid w:val="000618B5"/>
    <w:rsid w:val="0006324F"/>
    <w:rsid w:val="0006772A"/>
    <w:rsid w:val="000B4240"/>
    <w:rsid w:val="000C425C"/>
    <w:rsid w:val="000C72BD"/>
    <w:rsid w:val="000C74B1"/>
    <w:rsid w:val="000D29D4"/>
    <w:rsid w:val="000D6E76"/>
    <w:rsid w:val="000E4AE3"/>
    <w:rsid w:val="001243BC"/>
    <w:rsid w:val="001263CB"/>
    <w:rsid w:val="00132AFB"/>
    <w:rsid w:val="001358D9"/>
    <w:rsid w:val="0014283C"/>
    <w:rsid w:val="00152DEF"/>
    <w:rsid w:val="00157866"/>
    <w:rsid w:val="00164F5C"/>
    <w:rsid w:val="00167A2C"/>
    <w:rsid w:val="00175397"/>
    <w:rsid w:val="00180F2E"/>
    <w:rsid w:val="00197B2A"/>
    <w:rsid w:val="001B2F18"/>
    <w:rsid w:val="001C211E"/>
    <w:rsid w:val="001C6DE4"/>
    <w:rsid w:val="001D4100"/>
    <w:rsid w:val="001D5B7D"/>
    <w:rsid w:val="001E457E"/>
    <w:rsid w:val="001F5AEA"/>
    <w:rsid w:val="00200397"/>
    <w:rsid w:val="0020163D"/>
    <w:rsid w:val="00215D62"/>
    <w:rsid w:val="00216485"/>
    <w:rsid w:val="002166A1"/>
    <w:rsid w:val="00230E0F"/>
    <w:rsid w:val="0023578C"/>
    <w:rsid w:val="00242BF8"/>
    <w:rsid w:val="00247394"/>
    <w:rsid w:val="0024752B"/>
    <w:rsid w:val="00247780"/>
    <w:rsid w:val="00247A28"/>
    <w:rsid w:val="00253EFD"/>
    <w:rsid w:val="002C689E"/>
    <w:rsid w:val="002C7AAD"/>
    <w:rsid w:val="002D08FF"/>
    <w:rsid w:val="002D4C74"/>
    <w:rsid w:val="002D7341"/>
    <w:rsid w:val="002E155C"/>
    <w:rsid w:val="002E2A49"/>
    <w:rsid w:val="002E6CAF"/>
    <w:rsid w:val="00306428"/>
    <w:rsid w:val="00312E39"/>
    <w:rsid w:val="00326DEE"/>
    <w:rsid w:val="00333526"/>
    <w:rsid w:val="00335909"/>
    <w:rsid w:val="00355153"/>
    <w:rsid w:val="00355C84"/>
    <w:rsid w:val="00364E2B"/>
    <w:rsid w:val="00370E8D"/>
    <w:rsid w:val="003929F4"/>
    <w:rsid w:val="003974A4"/>
    <w:rsid w:val="003C4C80"/>
    <w:rsid w:val="003C7737"/>
    <w:rsid w:val="003D7C4A"/>
    <w:rsid w:val="003E48E0"/>
    <w:rsid w:val="00406891"/>
    <w:rsid w:val="00414DA4"/>
    <w:rsid w:val="00422204"/>
    <w:rsid w:val="0043197F"/>
    <w:rsid w:val="00457EF9"/>
    <w:rsid w:val="00457FAE"/>
    <w:rsid w:val="00464E19"/>
    <w:rsid w:val="004675C3"/>
    <w:rsid w:val="00473669"/>
    <w:rsid w:val="00482D37"/>
    <w:rsid w:val="00484D0E"/>
    <w:rsid w:val="004A3861"/>
    <w:rsid w:val="004B5E13"/>
    <w:rsid w:val="004D1D74"/>
    <w:rsid w:val="004E7963"/>
    <w:rsid w:val="0050048C"/>
    <w:rsid w:val="005015E2"/>
    <w:rsid w:val="00514251"/>
    <w:rsid w:val="005347A2"/>
    <w:rsid w:val="00563E69"/>
    <w:rsid w:val="00570C5F"/>
    <w:rsid w:val="00572BE3"/>
    <w:rsid w:val="005954E5"/>
    <w:rsid w:val="005A5DAF"/>
    <w:rsid w:val="005B4153"/>
    <w:rsid w:val="005B5C98"/>
    <w:rsid w:val="005C5EC3"/>
    <w:rsid w:val="005D186C"/>
    <w:rsid w:val="005F3B90"/>
    <w:rsid w:val="00610A66"/>
    <w:rsid w:val="00615EB5"/>
    <w:rsid w:val="00631002"/>
    <w:rsid w:val="00641892"/>
    <w:rsid w:val="00650FAD"/>
    <w:rsid w:val="006749BC"/>
    <w:rsid w:val="00674D09"/>
    <w:rsid w:val="00697BE8"/>
    <w:rsid w:val="006A5725"/>
    <w:rsid w:val="006B76F9"/>
    <w:rsid w:val="006D3EA4"/>
    <w:rsid w:val="006E2EB5"/>
    <w:rsid w:val="006F10E1"/>
    <w:rsid w:val="00716015"/>
    <w:rsid w:val="00720101"/>
    <w:rsid w:val="00736FD2"/>
    <w:rsid w:val="0074409B"/>
    <w:rsid w:val="00772757"/>
    <w:rsid w:val="007804AD"/>
    <w:rsid w:val="00780E34"/>
    <w:rsid w:val="007835D2"/>
    <w:rsid w:val="007852AA"/>
    <w:rsid w:val="00792D66"/>
    <w:rsid w:val="00796A51"/>
    <w:rsid w:val="007B0F08"/>
    <w:rsid w:val="007B2FE5"/>
    <w:rsid w:val="007B4AB7"/>
    <w:rsid w:val="007C1610"/>
    <w:rsid w:val="007C3620"/>
    <w:rsid w:val="007E55FD"/>
    <w:rsid w:val="007F1083"/>
    <w:rsid w:val="007F43C6"/>
    <w:rsid w:val="008233F6"/>
    <w:rsid w:val="00832843"/>
    <w:rsid w:val="0087010F"/>
    <w:rsid w:val="00876D87"/>
    <w:rsid w:val="008A5F34"/>
    <w:rsid w:val="008D7C65"/>
    <w:rsid w:val="008E075A"/>
    <w:rsid w:val="0090222D"/>
    <w:rsid w:val="00902FB3"/>
    <w:rsid w:val="009056AF"/>
    <w:rsid w:val="00941E01"/>
    <w:rsid w:val="00942088"/>
    <w:rsid w:val="009549E7"/>
    <w:rsid w:val="009667B6"/>
    <w:rsid w:val="009701AC"/>
    <w:rsid w:val="00977100"/>
    <w:rsid w:val="009831FC"/>
    <w:rsid w:val="00985A32"/>
    <w:rsid w:val="009A0B29"/>
    <w:rsid w:val="009D46F3"/>
    <w:rsid w:val="009F4D29"/>
    <w:rsid w:val="00A03626"/>
    <w:rsid w:val="00A03C71"/>
    <w:rsid w:val="00A06E83"/>
    <w:rsid w:val="00A13714"/>
    <w:rsid w:val="00A17C74"/>
    <w:rsid w:val="00A332B2"/>
    <w:rsid w:val="00A33668"/>
    <w:rsid w:val="00A5464C"/>
    <w:rsid w:val="00A6219E"/>
    <w:rsid w:val="00A80AC2"/>
    <w:rsid w:val="00A83DA8"/>
    <w:rsid w:val="00A8569B"/>
    <w:rsid w:val="00A957BC"/>
    <w:rsid w:val="00AA35D0"/>
    <w:rsid w:val="00AD5E1A"/>
    <w:rsid w:val="00AE63E7"/>
    <w:rsid w:val="00B002B0"/>
    <w:rsid w:val="00B10B9E"/>
    <w:rsid w:val="00B32BC3"/>
    <w:rsid w:val="00B367B8"/>
    <w:rsid w:val="00B41337"/>
    <w:rsid w:val="00B445EA"/>
    <w:rsid w:val="00B832B8"/>
    <w:rsid w:val="00B9112B"/>
    <w:rsid w:val="00B91652"/>
    <w:rsid w:val="00BA1669"/>
    <w:rsid w:val="00BB1484"/>
    <w:rsid w:val="00BF2B7E"/>
    <w:rsid w:val="00C0103E"/>
    <w:rsid w:val="00C01233"/>
    <w:rsid w:val="00C11D95"/>
    <w:rsid w:val="00C11F61"/>
    <w:rsid w:val="00C4523D"/>
    <w:rsid w:val="00C47F15"/>
    <w:rsid w:val="00C82651"/>
    <w:rsid w:val="00C8266B"/>
    <w:rsid w:val="00C84885"/>
    <w:rsid w:val="00C879F1"/>
    <w:rsid w:val="00CB40C5"/>
    <w:rsid w:val="00CC594B"/>
    <w:rsid w:val="00D039CB"/>
    <w:rsid w:val="00D1623A"/>
    <w:rsid w:val="00D17234"/>
    <w:rsid w:val="00D301A4"/>
    <w:rsid w:val="00D31F75"/>
    <w:rsid w:val="00D34BA2"/>
    <w:rsid w:val="00D40981"/>
    <w:rsid w:val="00D67050"/>
    <w:rsid w:val="00D94F74"/>
    <w:rsid w:val="00DD5270"/>
    <w:rsid w:val="00DE3C1E"/>
    <w:rsid w:val="00E01BCD"/>
    <w:rsid w:val="00E02566"/>
    <w:rsid w:val="00E119BE"/>
    <w:rsid w:val="00E13CAB"/>
    <w:rsid w:val="00E2283B"/>
    <w:rsid w:val="00E3289E"/>
    <w:rsid w:val="00E3603A"/>
    <w:rsid w:val="00E374F4"/>
    <w:rsid w:val="00E660AB"/>
    <w:rsid w:val="00E72E44"/>
    <w:rsid w:val="00E73565"/>
    <w:rsid w:val="00E848D6"/>
    <w:rsid w:val="00E8597E"/>
    <w:rsid w:val="00EA5E49"/>
    <w:rsid w:val="00EB1126"/>
    <w:rsid w:val="00ED1B21"/>
    <w:rsid w:val="00ED3127"/>
    <w:rsid w:val="00EE693E"/>
    <w:rsid w:val="00F05EBC"/>
    <w:rsid w:val="00F37AB9"/>
    <w:rsid w:val="00F37E72"/>
    <w:rsid w:val="00F75178"/>
    <w:rsid w:val="00F8534D"/>
    <w:rsid w:val="00F87527"/>
    <w:rsid w:val="00F940F7"/>
    <w:rsid w:val="00FB19C0"/>
    <w:rsid w:val="00FB7A21"/>
    <w:rsid w:val="00FC347B"/>
    <w:rsid w:val="00FD31B6"/>
    <w:rsid w:val="00FE0774"/>
    <w:rsid w:val="00FE09E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61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6772A"/>
    <w:rPr>
      <w:rFonts w:cs="Times New Roman"/>
      <w:color w:val="0000FF"/>
      <w:u w:val="single"/>
    </w:rPr>
  </w:style>
  <w:style w:type="paragraph" w:customStyle="1" w:styleId="ConsPlusTitle">
    <w:name w:val="ConsPlusTitle"/>
    <w:rsid w:val="000677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4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215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23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6;&#1089;&#1090;%20&#1087;&#1077;&#1088;&#1077;&#1095;&#1077;&#1085;&#1100;%20&#1087;&#1088;&#1086;&#1092;\&#1041;&#1083;&#1072;&#1085;&#1082;%20&#1087;&#1086;&#1089;&#1090;&#1072;&#1085;&#1086;&#1074;&#1083;&#1077;&#1085;&#1080;&#1103;%20&#1043;&#1091;&#1073;&#1077;&#1088;&#1085;&#1072;&#1090;&#1086;&#1088;&#1072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91D9-0F33-401A-8DC5-8E3C484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Губернатора Забайкальского края</Template>
  <TotalTime>76</TotalTime>
  <Pages>10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2013-08-06T01:31:00Z</cp:lastPrinted>
  <dcterms:created xsi:type="dcterms:W3CDTF">2013-08-20T03:31:00Z</dcterms:created>
  <dcterms:modified xsi:type="dcterms:W3CDTF">2013-09-09T03:13:00Z</dcterms:modified>
</cp:coreProperties>
</file>