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  <w:r w:rsidRPr="00BA7A32">
        <w:rPr>
          <w:rFonts w:ascii="Times New Roman" w:hAnsi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69pt;visibility:visible">
            <v:imagedata r:id="rId7" o:title=""/>
          </v:shape>
        </w:pict>
      </w: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sz w:val="2"/>
          <w:szCs w:val="2"/>
        </w:rPr>
      </w:pP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  <w:lang w:val="ru-RU"/>
        </w:rPr>
      </w:pPr>
      <w:r w:rsidRPr="00E74A0B">
        <w:rPr>
          <w:rFonts w:ascii="Times New Roman" w:hAnsi="Times New Roman"/>
          <w:b/>
          <w:spacing w:val="-11"/>
          <w:sz w:val="33"/>
          <w:szCs w:val="33"/>
          <w:lang w:val="ru-RU"/>
        </w:rPr>
        <w:t>ПРАВИТЕЛЬСТВО ЗАБАЙКАЛЬСКОГО КРАЯ</w:t>
      </w: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  <w:lang w:val="ru-RU"/>
        </w:rPr>
      </w:pP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  <w:lang w:val="ru-RU"/>
        </w:rPr>
      </w:pP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  <w:lang w:val="ru-RU"/>
        </w:rPr>
      </w:pP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  <w:lang w:val="ru-RU"/>
        </w:rPr>
      </w:pP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b/>
          <w:spacing w:val="-11"/>
          <w:sz w:val="2"/>
          <w:szCs w:val="2"/>
          <w:lang w:val="ru-RU"/>
        </w:rPr>
      </w:pP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bCs/>
          <w:spacing w:val="-14"/>
          <w:sz w:val="35"/>
          <w:szCs w:val="35"/>
          <w:lang w:val="ru-RU"/>
        </w:rPr>
      </w:pPr>
      <w:r w:rsidRPr="00E74A0B">
        <w:rPr>
          <w:rFonts w:ascii="Times New Roman" w:hAnsi="Times New Roman"/>
          <w:bCs/>
          <w:spacing w:val="-14"/>
          <w:sz w:val="35"/>
          <w:szCs w:val="35"/>
          <w:lang w:val="ru-RU"/>
        </w:rPr>
        <w:t>ПОСТАНОВЛЕНИЕ</w:t>
      </w: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bCs/>
          <w:spacing w:val="-14"/>
          <w:lang w:val="ru-RU"/>
        </w:rPr>
      </w:pPr>
    </w:p>
    <w:p w:rsidR="00541749" w:rsidRPr="00E74A0B" w:rsidRDefault="00541749" w:rsidP="00E74A0B">
      <w:pPr>
        <w:shd w:val="clear" w:color="auto" w:fill="FFFFFF"/>
        <w:jc w:val="both"/>
        <w:rPr>
          <w:rFonts w:ascii="Times New Roman" w:hAnsi="Times New Roman"/>
          <w:bCs/>
          <w:spacing w:val="-1"/>
          <w:sz w:val="28"/>
          <w:szCs w:val="28"/>
          <w:lang w:val="ru-RU"/>
        </w:rPr>
      </w:pPr>
    </w:p>
    <w:p w:rsidR="00541749" w:rsidRPr="00E74A0B" w:rsidRDefault="00541749" w:rsidP="00E74A0B">
      <w:pPr>
        <w:shd w:val="clear" w:color="auto" w:fill="FFFFFF"/>
        <w:jc w:val="center"/>
        <w:rPr>
          <w:rFonts w:ascii="Times New Roman" w:hAnsi="Times New Roman"/>
          <w:bCs/>
          <w:spacing w:val="-14"/>
          <w:sz w:val="6"/>
          <w:szCs w:val="6"/>
          <w:lang w:val="ru-RU"/>
        </w:rPr>
      </w:pPr>
      <w:r w:rsidRPr="00E74A0B">
        <w:rPr>
          <w:rFonts w:ascii="Times New Roman" w:hAnsi="Times New Roman"/>
          <w:bCs/>
          <w:spacing w:val="-6"/>
          <w:sz w:val="35"/>
          <w:szCs w:val="35"/>
          <w:lang w:val="ru-RU"/>
        </w:rPr>
        <w:t>г. Чита</w:t>
      </w:r>
    </w:p>
    <w:p w:rsidR="00541749" w:rsidRPr="00E74A0B" w:rsidRDefault="00541749" w:rsidP="00E74A0B">
      <w:pPr>
        <w:shd w:val="clear" w:color="auto" w:fill="FFFFFF"/>
        <w:jc w:val="both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</w:p>
    <w:p w:rsidR="00541749" w:rsidRDefault="00541749" w:rsidP="00E74A0B">
      <w:pPr>
        <w:ind w:right="-6"/>
        <w:jc w:val="both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</w:p>
    <w:p w:rsidR="00541749" w:rsidRPr="00E74A0B" w:rsidRDefault="00541749" w:rsidP="00E74A0B">
      <w:pPr>
        <w:ind w:right="-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41749" w:rsidRPr="00FB382D" w:rsidRDefault="00541749" w:rsidP="00E74A0B">
      <w:pPr>
        <w:ind w:right="-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B382D">
        <w:rPr>
          <w:rFonts w:ascii="Times New Roman" w:hAnsi="Times New Roman"/>
          <w:b/>
          <w:bCs/>
          <w:sz w:val="28"/>
          <w:szCs w:val="28"/>
          <w:lang w:val="ru-RU"/>
        </w:rPr>
        <w:t>О внесении изменений в  краевую долгосрочную целевую программу «Льготная ипотека для отдельных категорий граждан в Забайкальском крае (2012</w:t>
      </w:r>
      <w:r w:rsidRPr="00FB382D"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val="ru-RU"/>
        </w:rPr>
        <w:t>–</w:t>
      </w:r>
      <w:r w:rsidRPr="00FB382D">
        <w:rPr>
          <w:rFonts w:ascii="Times New Roman" w:hAnsi="Times New Roman"/>
          <w:b/>
          <w:bCs/>
          <w:sz w:val="28"/>
          <w:szCs w:val="28"/>
          <w:lang w:val="ru-RU"/>
        </w:rPr>
        <w:t>2015 годы)», утвержденную постановлением Правительства Забайкальского края от 13 марта 2012 года № 106</w:t>
      </w:r>
    </w:p>
    <w:p w:rsidR="00541749" w:rsidRPr="00FB382D" w:rsidRDefault="00541749" w:rsidP="00E74A0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749" w:rsidRPr="00FB382D" w:rsidRDefault="00541749" w:rsidP="00E74A0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749" w:rsidRPr="0059120B" w:rsidRDefault="00541749" w:rsidP="0059120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pacing w:val="40"/>
          <w:sz w:val="28"/>
          <w:szCs w:val="28"/>
          <w:lang w:val="ru-RU"/>
        </w:rPr>
      </w:pPr>
      <w:r w:rsidRPr="00FB382D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44 Устава Забайкальского края, Порядком принятия решений о разработке, формирования и реализации краевых долгосрочных целевых программ, утвержденным постановлением Губернатора Забайкальского края от 17 июля 2008 года № 148, в связи с возникшей необходимостью </w:t>
      </w:r>
      <w:r w:rsidRPr="00474802">
        <w:rPr>
          <w:rFonts w:ascii="Times New Roman" w:hAnsi="Times New Roman"/>
          <w:sz w:val="28"/>
          <w:szCs w:val="28"/>
          <w:lang w:val="ru-RU"/>
        </w:rPr>
        <w:t xml:space="preserve">Правительство Забайкальского края  </w:t>
      </w:r>
      <w:r w:rsidRPr="00474802">
        <w:rPr>
          <w:rFonts w:ascii="Times New Roman" w:hAnsi="Times New Roman"/>
          <w:sz w:val="28"/>
          <w:szCs w:val="28"/>
          <w:lang w:val="ru-RU"/>
        </w:rPr>
        <w:br/>
      </w:r>
      <w:r w:rsidRPr="00474802">
        <w:rPr>
          <w:rFonts w:ascii="Times New Roman" w:hAnsi="Times New Roman"/>
          <w:b/>
          <w:bCs/>
          <w:spacing w:val="40"/>
          <w:sz w:val="28"/>
          <w:szCs w:val="28"/>
          <w:lang w:val="ru-RU"/>
        </w:rPr>
        <w:t>постановляет</w:t>
      </w:r>
      <w:r w:rsidRPr="00474802">
        <w:rPr>
          <w:rFonts w:ascii="Times New Roman" w:hAnsi="Times New Roman"/>
          <w:b/>
          <w:spacing w:val="40"/>
          <w:sz w:val="28"/>
          <w:szCs w:val="28"/>
          <w:lang w:val="ru-RU"/>
        </w:rPr>
        <w:t>:</w:t>
      </w:r>
    </w:p>
    <w:p w:rsidR="00541749" w:rsidRPr="0059120B" w:rsidRDefault="00541749" w:rsidP="00467AE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р</w:t>
      </w:r>
      <w:r w:rsidRPr="0059120B">
        <w:rPr>
          <w:rFonts w:ascii="Times New Roman" w:hAnsi="Times New Roman"/>
          <w:bCs/>
          <w:sz w:val="28"/>
          <w:szCs w:val="28"/>
          <w:lang w:val="ru-RU"/>
        </w:rPr>
        <w:t>аздел 2  «Цель, задачи, сроки и этапы реализации программы»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9120B">
        <w:rPr>
          <w:rFonts w:ascii="Times New Roman" w:hAnsi="Times New Roman"/>
          <w:bCs/>
          <w:sz w:val="28"/>
          <w:szCs w:val="28"/>
          <w:lang w:val="ru-RU"/>
        </w:rPr>
        <w:t>дополнить абзацами следующего содержания:</w:t>
      </w:r>
    </w:p>
    <w:p w:rsidR="00541749" w:rsidRPr="001C46AB" w:rsidRDefault="00541749" w:rsidP="0059120B">
      <w:pPr>
        <w:ind w:firstLine="58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«в</w:t>
      </w:r>
      <w:r w:rsidRPr="001C46AB">
        <w:rPr>
          <w:rFonts w:ascii="Times New Roman" w:hAnsi="Times New Roman"/>
          <w:sz w:val="28"/>
          <w:szCs w:val="28"/>
          <w:lang w:val="ru-RU"/>
        </w:rPr>
        <w:t xml:space="preserve">) процент молодых учителей, получивших ипотечный кредит в </w:t>
      </w:r>
      <w:r w:rsidRPr="00467AEF">
        <w:rPr>
          <w:rFonts w:ascii="Times New Roman" w:hAnsi="Times New Roman"/>
          <w:sz w:val="28"/>
          <w:szCs w:val="28"/>
          <w:lang w:val="ru-RU"/>
        </w:rPr>
        <w:t xml:space="preserve">2013 </w:t>
      </w:r>
      <w:r w:rsidRPr="001C46AB">
        <w:rPr>
          <w:rFonts w:ascii="Times New Roman" w:hAnsi="Times New Roman"/>
          <w:sz w:val="28"/>
          <w:szCs w:val="28"/>
          <w:lang w:val="ru-RU"/>
        </w:rPr>
        <w:t xml:space="preserve"> году, от общей численности молодых учителей, желающих получить ипотечный кредит – </w:t>
      </w:r>
      <w:r>
        <w:rPr>
          <w:rFonts w:ascii="Times New Roman" w:hAnsi="Times New Roman"/>
          <w:sz w:val="28"/>
          <w:szCs w:val="28"/>
          <w:lang w:val="ru-RU"/>
        </w:rPr>
        <w:t>82,6</w:t>
      </w:r>
      <w:r w:rsidRPr="001C46AB">
        <w:rPr>
          <w:rFonts w:ascii="Times New Roman" w:hAnsi="Times New Roman"/>
          <w:sz w:val="28"/>
          <w:szCs w:val="28"/>
          <w:lang w:val="ru-RU"/>
        </w:rPr>
        <w:t xml:space="preserve"> %;</w:t>
      </w:r>
    </w:p>
    <w:p w:rsidR="00541749" w:rsidRPr="00FF49BA" w:rsidRDefault="00541749" w:rsidP="0059120B">
      <w:pPr>
        <w:ind w:firstLine="58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1C46AB">
        <w:rPr>
          <w:rFonts w:ascii="Times New Roman" w:hAnsi="Times New Roman"/>
          <w:sz w:val="28"/>
          <w:szCs w:val="28"/>
          <w:lang w:val="ru-RU"/>
        </w:rPr>
        <w:t xml:space="preserve">) процент молодых учителей, улучшивших жилищные условия за счет ипотечного кредита в </w:t>
      </w:r>
      <w:r w:rsidRPr="00467AEF">
        <w:rPr>
          <w:rFonts w:ascii="Times New Roman" w:hAnsi="Times New Roman"/>
          <w:sz w:val="28"/>
          <w:szCs w:val="28"/>
          <w:lang w:val="ru-RU"/>
        </w:rPr>
        <w:t xml:space="preserve">2013 </w:t>
      </w:r>
      <w:r w:rsidRPr="001C46AB">
        <w:rPr>
          <w:rFonts w:ascii="Times New Roman" w:hAnsi="Times New Roman"/>
          <w:sz w:val="28"/>
          <w:szCs w:val="28"/>
          <w:lang w:val="ru-RU"/>
        </w:rPr>
        <w:t xml:space="preserve">году, от общей численности молодых учителей улучшивших жилищные условия в рамках реализации других программ в текущем году – </w:t>
      </w:r>
      <w:r>
        <w:rPr>
          <w:rFonts w:ascii="Times New Roman" w:hAnsi="Times New Roman"/>
          <w:sz w:val="28"/>
          <w:szCs w:val="28"/>
          <w:lang w:val="ru-RU"/>
        </w:rPr>
        <w:t>89 %.».</w:t>
      </w:r>
    </w:p>
    <w:p w:rsidR="00541749" w:rsidRPr="00474802" w:rsidRDefault="00541749" w:rsidP="004748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749" w:rsidRPr="00474802" w:rsidRDefault="00541749" w:rsidP="00E74A0B">
      <w:pPr>
        <w:pStyle w:val="ListParagraph"/>
        <w:ind w:left="0" w:right="-10" w:firstLine="7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1749" w:rsidRPr="00474802" w:rsidRDefault="00541749" w:rsidP="00E74A0B">
      <w:pPr>
        <w:pStyle w:val="ListParagraph"/>
        <w:ind w:left="0" w:right="-10" w:firstLine="70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1749" w:rsidRPr="00E74A0B" w:rsidRDefault="00541749" w:rsidP="00E74A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74A0B">
        <w:rPr>
          <w:rFonts w:ascii="Times New Roman" w:hAnsi="Times New Roman"/>
          <w:sz w:val="28"/>
          <w:szCs w:val="28"/>
          <w:lang w:val="ru-RU"/>
        </w:rPr>
        <w:t>Губернатор</w:t>
      </w:r>
      <w:r>
        <w:rPr>
          <w:rFonts w:ascii="Times New Roman" w:hAnsi="Times New Roman"/>
          <w:sz w:val="28"/>
          <w:szCs w:val="28"/>
          <w:lang w:val="ru-RU"/>
        </w:rPr>
        <w:t xml:space="preserve"> Забайкальского края   </w:t>
      </w:r>
      <w:r w:rsidRPr="00E74A0B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4A0B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>К.К.Ильковский</w:t>
      </w:r>
    </w:p>
    <w:p w:rsidR="00541749" w:rsidRPr="00E74A0B" w:rsidRDefault="00541749" w:rsidP="00E74A0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749" w:rsidRDefault="00541749">
      <w:pPr>
        <w:rPr>
          <w:rFonts w:ascii="Times New Roman" w:hAnsi="Times New Roman"/>
          <w:sz w:val="28"/>
          <w:szCs w:val="28"/>
          <w:lang w:val="ru-RU"/>
        </w:rPr>
      </w:pPr>
    </w:p>
    <w:p w:rsidR="00541749" w:rsidRDefault="00541749">
      <w:pPr>
        <w:rPr>
          <w:rFonts w:ascii="Times New Roman" w:hAnsi="Times New Roman"/>
          <w:sz w:val="28"/>
          <w:szCs w:val="28"/>
          <w:lang w:val="ru-RU"/>
        </w:rPr>
      </w:pPr>
    </w:p>
    <w:p w:rsidR="00541749" w:rsidRPr="00E74A0B" w:rsidRDefault="00541749">
      <w:pPr>
        <w:rPr>
          <w:rFonts w:ascii="Times New Roman" w:hAnsi="Times New Roman"/>
          <w:sz w:val="28"/>
          <w:szCs w:val="28"/>
          <w:lang w:val="ru-RU"/>
        </w:rPr>
      </w:pPr>
    </w:p>
    <w:sectPr w:rsidR="00541749" w:rsidRPr="00E74A0B" w:rsidSect="0059120B">
      <w:headerReference w:type="default" r:id="rId8"/>
      <w:pgSz w:w="11906" w:h="16838"/>
      <w:pgMar w:top="1134" w:right="707" w:bottom="1134" w:left="184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49" w:rsidRDefault="00541749" w:rsidP="00E74A0B">
      <w:r>
        <w:separator/>
      </w:r>
    </w:p>
  </w:endnote>
  <w:endnote w:type="continuationSeparator" w:id="1">
    <w:p w:rsidR="00541749" w:rsidRDefault="00541749" w:rsidP="00E7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49" w:rsidRDefault="00541749" w:rsidP="00E74A0B">
      <w:r>
        <w:separator/>
      </w:r>
    </w:p>
  </w:footnote>
  <w:footnote w:type="continuationSeparator" w:id="1">
    <w:p w:rsidR="00541749" w:rsidRDefault="00541749" w:rsidP="00E74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49" w:rsidRDefault="00541749">
    <w:pPr>
      <w:pStyle w:val="Header"/>
      <w:jc w:val="center"/>
    </w:pPr>
  </w:p>
  <w:p w:rsidR="00541749" w:rsidRDefault="005417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B97"/>
    <w:multiLevelType w:val="hybridMultilevel"/>
    <w:tmpl w:val="2F1EE4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0B4130"/>
    <w:multiLevelType w:val="hybridMultilevel"/>
    <w:tmpl w:val="B6FA0D04"/>
    <w:lvl w:ilvl="0" w:tplc="BD0A9B8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A0B"/>
    <w:rsid w:val="00067E41"/>
    <w:rsid w:val="001B3E39"/>
    <w:rsid w:val="001C46AB"/>
    <w:rsid w:val="00306384"/>
    <w:rsid w:val="00331545"/>
    <w:rsid w:val="003964F5"/>
    <w:rsid w:val="00467AEF"/>
    <w:rsid w:val="004712BC"/>
    <w:rsid w:val="00474802"/>
    <w:rsid w:val="004A79C7"/>
    <w:rsid w:val="004C4114"/>
    <w:rsid w:val="004C5341"/>
    <w:rsid w:val="005166BD"/>
    <w:rsid w:val="00541749"/>
    <w:rsid w:val="0059120B"/>
    <w:rsid w:val="005D0D13"/>
    <w:rsid w:val="005F7D4E"/>
    <w:rsid w:val="006612BF"/>
    <w:rsid w:val="00664656"/>
    <w:rsid w:val="006A7D87"/>
    <w:rsid w:val="006B449F"/>
    <w:rsid w:val="007041CF"/>
    <w:rsid w:val="00783DAE"/>
    <w:rsid w:val="007C69CC"/>
    <w:rsid w:val="007F0807"/>
    <w:rsid w:val="0082608F"/>
    <w:rsid w:val="008C1A40"/>
    <w:rsid w:val="008C6BF4"/>
    <w:rsid w:val="008D4108"/>
    <w:rsid w:val="00917867"/>
    <w:rsid w:val="009217D4"/>
    <w:rsid w:val="009C7372"/>
    <w:rsid w:val="009E19A1"/>
    <w:rsid w:val="00AB4C94"/>
    <w:rsid w:val="00B146D8"/>
    <w:rsid w:val="00B3363E"/>
    <w:rsid w:val="00B70649"/>
    <w:rsid w:val="00B829DD"/>
    <w:rsid w:val="00B8673E"/>
    <w:rsid w:val="00BA7A32"/>
    <w:rsid w:val="00C010C8"/>
    <w:rsid w:val="00C60B66"/>
    <w:rsid w:val="00CE7744"/>
    <w:rsid w:val="00D64CA3"/>
    <w:rsid w:val="00E03DC3"/>
    <w:rsid w:val="00E74A0B"/>
    <w:rsid w:val="00E81EC4"/>
    <w:rsid w:val="00E83A13"/>
    <w:rsid w:val="00F079E0"/>
    <w:rsid w:val="00F8304E"/>
    <w:rsid w:val="00FB382D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74A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4A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4A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4A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4A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4A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4A0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4A0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74A0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4A0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4A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4A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4A0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74A0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4A0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4A0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4A0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4A0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4A0B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E74A0B"/>
    <w:pPr>
      <w:ind w:left="720"/>
      <w:contextualSpacing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E74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A0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74A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74A0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74A0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74A0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74A0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74A0B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E74A0B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E74A0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E74A0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74A0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74A0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E74A0B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E74A0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74A0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74A0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E74A0B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74A0B"/>
    <w:pPr>
      <w:outlineLvl w:val="9"/>
    </w:pPr>
  </w:style>
  <w:style w:type="paragraph" w:customStyle="1" w:styleId="Normal3">
    <w:name w:val="Normal3"/>
    <w:uiPriority w:val="99"/>
    <w:rsid w:val="00E74A0B"/>
    <w:rPr>
      <w:rFonts w:cs="Calibri"/>
      <w:sz w:val="20"/>
      <w:szCs w:val="20"/>
    </w:rPr>
  </w:style>
  <w:style w:type="paragraph" w:styleId="Header">
    <w:name w:val="header"/>
    <w:basedOn w:val="Normal"/>
    <w:link w:val="HeaderChar"/>
    <w:uiPriority w:val="99"/>
    <w:rsid w:val="00E74A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A0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74A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4A0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1</Pages>
  <Words>185</Words>
  <Characters>1056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Luydmilka</cp:lastModifiedBy>
  <cp:revision>20</cp:revision>
  <cp:lastPrinted>2013-10-18T05:51:00Z</cp:lastPrinted>
  <dcterms:created xsi:type="dcterms:W3CDTF">2013-06-20T12:24:00Z</dcterms:created>
  <dcterms:modified xsi:type="dcterms:W3CDTF">2013-10-18T05:29:00Z</dcterms:modified>
</cp:coreProperties>
</file>