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E" w:rsidRDefault="0059512A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t>Приложение 4</w:t>
      </w:r>
    </w:p>
    <w:p w:rsidR="002816EE" w:rsidRDefault="002816EE" w:rsidP="0059512A">
      <w:pPr>
        <w:autoSpaceDE w:val="0"/>
        <w:autoSpaceDN w:val="0"/>
        <w:adjustRightInd w:val="0"/>
        <w:ind w:left="4680" w:hanging="7"/>
        <w:jc w:val="both"/>
        <w:outlineLvl w:val="0"/>
      </w:pPr>
      <w:r>
        <w:t xml:space="preserve">   УТВЕРЖДЕНА</w:t>
      </w:r>
    </w:p>
    <w:p w:rsidR="002816EE" w:rsidRDefault="002A032D" w:rsidP="0059512A">
      <w:pPr>
        <w:autoSpaceDE w:val="0"/>
        <w:autoSpaceDN w:val="0"/>
        <w:adjustRightInd w:val="0"/>
        <w:ind w:left="4673"/>
        <w:jc w:val="both"/>
        <w:outlineLvl w:val="0"/>
      </w:pPr>
      <w:r>
        <w:t>П</w:t>
      </w:r>
      <w:r w:rsidR="002816EE">
        <w:t xml:space="preserve">риказом Министерства образования, науки и молодежной политики Забайкальского края </w:t>
      </w:r>
    </w:p>
    <w:p w:rsidR="002816EE" w:rsidRDefault="002816EE" w:rsidP="0059512A">
      <w:pPr>
        <w:autoSpaceDE w:val="0"/>
        <w:autoSpaceDN w:val="0"/>
        <w:adjustRightInd w:val="0"/>
        <w:ind w:left="4680" w:hanging="7"/>
        <w:jc w:val="both"/>
        <w:outlineLvl w:val="0"/>
      </w:pPr>
      <w:r>
        <w:t xml:space="preserve"> от « 31 »  декабря 2014 г №  1095</w:t>
      </w:r>
    </w:p>
    <w:p w:rsidR="002816EE" w:rsidRDefault="002816EE" w:rsidP="002816EE">
      <w:pPr>
        <w:autoSpaceDE w:val="0"/>
        <w:autoSpaceDN w:val="0"/>
        <w:adjustRightInd w:val="0"/>
        <w:ind w:left="4680" w:hanging="7"/>
        <w:jc w:val="center"/>
        <w:outlineLvl w:val="0"/>
      </w:pPr>
    </w:p>
    <w:p w:rsidR="002816EE" w:rsidRPr="008B1E55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b/>
          <w:sz w:val="28"/>
          <w:szCs w:val="28"/>
        </w:rPr>
      </w:pPr>
      <w:r w:rsidRPr="008B1E55">
        <w:rPr>
          <w:b/>
          <w:sz w:val="28"/>
          <w:szCs w:val="28"/>
        </w:rPr>
        <w:t>форма</w:t>
      </w: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sz w:val="28"/>
          <w:szCs w:val="28"/>
        </w:rPr>
      </w:pPr>
    </w:p>
    <w:p w:rsidR="002816EE" w:rsidRDefault="002816EE" w:rsidP="002816EE">
      <w:pPr>
        <w:jc w:val="right"/>
        <w:rPr>
          <w:sz w:val="28"/>
          <w:szCs w:val="28"/>
        </w:rPr>
      </w:pPr>
      <w:r>
        <w:rPr>
          <w:sz w:val="28"/>
          <w:szCs w:val="28"/>
        </w:rPr>
        <w:t>В управление лицензирования,</w:t>
      </w:r>
    </w:p>
    <w:p w:rsidR="002816EE" w:rsidRDefault="002816EE" w:rsidP="002816EE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аккредитации,</w:t>
      </w:r>
    </w:p>
    <w:p w:rsidR="002816EE" w:rsidRDefault="002816EE" w:rsidP="002816EE">
      <w:pPr>
        <w:jc w:val="right"/>
        <w:rPr>
          <w:sz w:val="28"/>
          <w:szCs w:val="28"/>
        </w:rPr>
      </w:pPr>
      <w:r>
        <w:rPr>
          <w:sz w:val="28"/>
          <w:szCs w:val="28"/>
        </w:rPr>
        <w:t>надзора и контроля в сфере образования</w:t>
      </w:r>
    </w:p>
    <w:p w:rsidR="002816EE" w:rsidRDefault="002816EE" w:rsidP="002816EE">
      <w:pPr>
        <w:jc w:val="right"/>
        <w:rPr>
          <w:sz w:val="28"/>
          <w:szCs w:val="28"/>
        </w:rPr>
      </w:pPr>
    </w:p>
    <w:p w:rsidR="002816EE" w:rsidRDefault="002816EE" w:rsidP="002816E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2816EE" w:rsidRDefault="002816EE" w:rsidP="002816EE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(фамилия, имя, отчество (при наличии) заявителя</w:t>
      </w:r>
      <w:r>
        <w:rPr>
          <w:sz w:val="22"/>
          <w:szCs w:val="22"/>
        </w:rPr>
        <w:t>)</w:t>
      </w:r>
    </w:p>
    <w:p w:rsidR="002816EE" w:rsidRDefault="002816EE" w:rsidP="002816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br/>
        <w:t>__________________________________________</w:t>
      </w:r>
    </w:p>
    <w:p w:rsidR="002816EE" w:rsidRDefault="002816EE" w:rsidP="002816E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(адрес места жительства, телефон,</w:t>
      </w:r>
      <w:proofErr w:type="gramEnd"/>
    </w:p>
    <w:p w:rsidR="002816EE" w:rsidRDefault="002816EE" w:rsidP="00281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___________________________________________________________</w:t>
      </w:r>
    </w:p>
    <w:p w:rsidR="002816EE" w:rsidRDefault="002816EE" w:rsidP="002816E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(адрес электронной почты (при наличии)</w:t>
      </w:r>
      <w:proofErr w:type="gramEnd"/>
    </w:p>
    <w:p w:rsidR="002816EE" w:rsidRDefault="002816EE" w:rsidP="002816EE">
      <w:pPr>
        <w:rPr>
          <w:sz w:val="20"/>
          <w:szCs w:val="20"/>
        </w:rPr>
      </w:pPr>
    </w:p>
    <w:p w:rsidR="002816EE" w:rsidRDefault="002816EE" w:rsidP="00281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___________________________________________________________</w:t>
      </w:r>
    </w:p>
    <w:p w:rsidR="002816EE" w:rsidRDefault="002816EE" w:rsidP="00281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(реквизиты документа, удостоверяющего личность заявителя)</w:t>
      </w:r>
    </w:p>
    <w:p w:rsidR="002816EE" w:rsidRDefault="002816EE" w:rsidP="002816EE">
      <w:pPr>
        <w:rPr>
          <w:sz w:val="20"/>
          <w:szCs w:val="20"/>
        </w:rPr>
      </w:pPr>
    </w:p>
    <w:p w:rsidR="002816EE" w:rsidRDefault="002816EE" w:rsidP="00281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__________________________________________________________</w:t>
      </w:r>
    </w:p>
    <w:p w:rsidR="002816EE" w:rsidRDefault="002816EE" w:rsidP="00281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(идентификационный номер налогоплательщика)</w:t>
      </w:r>
    </w:p>
    <w:p w:rsidR="002816EE" w:rsidRDefault="002816EE" w:rsidP="002816EE">
      <w:pPr>
        <w:jc w:val="right"/>
        <w:rPr>
          <w:sz w:val="28"/>
          <w:szCs w:val="28"/>
        </w:rPr>
      </w:pPr>
    </w:p>
    <w:p w:rsidR="002816EE" w:rsidRDefault="002816EE" w:rsidP="002816EE"/>
    <w:p w:rsidR="002816EE" w:rsidRDefault="002816EE" w:rsidP="002816EE">
      <w:pPr>
        <w:jc w:val="right"/>
        <w:rPr>
          <w:sz w:val="28"/>
          <w:szCs w:val="28"/>
        </w:rPr>
      </w:pPr>
    </w:p>
    <w:p w:rsidR="002816EE" w:rsidRDefault="002816EE" w:rsidP="002816EE">
      <w:pPr>
        <w:jc w:val="right"/>
        <w:rPr>
          <w:sz w:val="28"/>
          <w:szCs w:val="28"/>
        </w:rPr>
      </w:pPr>
    </w:p>
    <w:p w:rsidR="002816EE" w:rsidRDefault="002816EE" w:rsidP="002816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16EE" w:rsidRDefault="002816EE" w:rsidP="002816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аттестации  эксперта, привлекаемого к проведению мероприятий по контролю</w:t>
      </w:r>
    </w:p>
    <w:p w:rsidR="002816EE" w:rsidRDefault="002816EE" w:rsidP="002816EE">
      <w:pPr>
        <w:jc w:val="center"/>
        <w:rPr>
          <w:sz w:val="28"/>
          <w:szCs w:val="28"/>
        </w:rPr>
      </w:pPr>
    </w:p>
    <w:p w:rsidR="002816EE" w:rsidRDefault="002816EE" w:rsidP="002816EE">
      <w:pPr>
        <w:jc w:val="center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Порошу аттестовать меня  в качестве эксперта, привлекаемого Управлением лицензирования, государственной аккредитации, надзора и контроля  в сфере образования к проведению мероприятий по контролю при осуществлении </w:t>
      </w:r>
      <w:r>
        <w:rPr>
          <w:sz w:val="18"/>
          <w:szCs w:val="18"/>
        </w:rPr>
        <w:t>(1)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надзора в сфере образования</w:t>
      </w:r>
    </w:p>
    <w:p w:rsidR="002816EE" w:rsidRDefault="002816EE" w:rsidP="002816E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контроля качества образования</w:t>
      </w:r>
    </w:p>
    <w:p w:rsidR="002816EE" w:rsidRDefault="002816EE" w:rsidP="002816E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Лицензионного контроля</w:t>
      </w:r>
    </w:p>
    <w:p w:rsidR="002816EE" w:rsidRDefault="002816EE" w:rsidP="002816EE">
      <w:pPr>
        <w:pStyle w:val="a4"/>
        <w:ind w:left="1440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о персональных данных </w:t>
      </w:r>
      <w:r>
        <w:rPr>
          <w:sz w:val="18"/>
          <w:szCs w:val="18"/>
        </w:rPr>
        <w:t>(2).</w:t>
      </w: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прилагаются следующие документы по описи</w:t>
      </w:r>
      <w:r>
        <w:rPr>
          <w:sz w:val="18"/>
          <w:szCs w:val="18"/>
        </w:rPr>
        <w:t>(3)</w:t>
      </w:r>
    </w:p>
    <w:p w:rsidR="002816EE" w:rsidRDefault="002816EE" w:rsidP="002816EE">
      <w:pPr>
        <w:rPr>
          <w:sz w:val="28"/>
          <w:szCs w:val="28"/>
        </w:rPr>
      </w:pPr>
      <w:r>
        <w:rPr>
          <w:sz w:val="28"/>
          <w:szCs w:val="28"/>
        </w:rPr>
        <w:t>от  «____» ____________20_____г.</w:t>
      </w:r>
    </w:p>
    <w:p w:rsidR="002816EE" w:rsidRDefault="002816EE" w:rsidP="002816EE">
      <w:pPr>
        <w:rPr>
          <w:sz w:val="28"/>
          <w:szCs w:val="28"/>
        </w:rPr>
      </w:pPr>
    </w:p>
    <w:p w:rsidR="002816EE" w:rsidRDefault="002816EE" w:rsidP="002816EE">
      <w:pPr>
        <w:rPr>
          <w:sz w:val="28"/>
          <w:szCs w:val="28"/>
        </w:rPr>
      </w:pPr>
    </w:p>
    <w:p w:rsidR="002816EE" w:rsidRDefault="002816EE" w:rsidP="002816EE">
      <w:pPr>
        <w:rPr>
          <w:sz w:val="28"/>
          <w:szCs w:val="28"/>
        </w:rPr>
      </w:pPr>
      <w:r>
        <w:rPr>
          <w:sz w:val="28"/>
          <w:szCs w:val="28"/>
        </w:rPr>
        <w:t>Заявление составлено «_____» _____________20______г.</w:t>
      </w:r>
    </w:p>
    <w:p w:rsidR="002816EE" w:rsidRDefault="002816EE" w:rsidP="002816EE">
      <w:pPr>
        <w:pStyle w:val="a4"/>
        <w:rPr>
          <w:sz w:val="28"/>
          <w:szCs w:val="28"/>
        </w:rPr>
      </w:pPr>
    </w:p>
    <w:p w:rsidR="002816EE" w:rsidRDefault="002816EE" w:rsidP="002816EE">
      <w:pPr>
        <w:rPr>
          <w:sz w:val="28"/>
          <w:szCs w:val="28"/>
        </w:rPr>
      </w:pPr>
      <w:r>
        <w:rPr>
          <w:sz w:val="28"/>
          <w:szCs w:val="28"/>
        </w:rPr>
        <w:t>Подпись заявителя______________                       ____________________</w:t>
      </w:r>
    </w:p>
    <w:p w:rsidR="00285D47" w:rsidRDefault="002816EE" w:rsidP="00285D47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(фамилия, имя, отчество (при наличии) </w:t>
      </w:r>
      <w:r w:rsidR="00285D47">
        <w:rPr>
          <w:sz w:val="18"/>
          <w:szCs w:val="18"/>
        </w:rPr>
        <w:t xml:space="preserve"> заявителя)</w:t>
      </w: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Pr="002816EE" w:rsidRDefault="002816EE" w:rsidP="002816EE">
      <w:pPr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59512A" w:rsidRDefault="0059512A" w:rsidP="002816EE">
      <w:pPr>
        <w:pStyle w:val="a4"/>
        <w:rPr>
          <w:sz w:val="18"/>
          <w:szCs w:val="18"/>
        </w:rPr>
      </w:pPr>
    </w:p>
    <w:p w:rsidR="0059512A" w:rsidRDefault="0059512A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rPr>
          <w:sz w:val="18"/>
          <w:szCs w:val="18"/>
        </w:rPr>
      </w:pPr>
    </w:p>
    <w:p w:rsidR="003F7F98" w:rsidRDefault="003F7F98" w:rsidP="002816EE">
      <w:pPr>
        <w:rPr>
          <w:sz w:val="18"/>
          <w:szCs w:val="18"/>
        </w:rPr>
      </w:pPr>
    </w:p>
    <w:p w:rsidR="003F7F98" w:rsidRDefault="003F7F98" w:rsidP="002816EE">
      <w:pPr>
        <w:rPr>
          <w:sz w:val="18"/>
          <w:szCs w:val="18"/>
        </w:rPr>
      </w:pPr>
    </w:p>
    <w:p w:rsidR="002816EE" w:rsidRDefault="002816EE" w:rsidP="002816EE">
      <w:pPr>
        <w:rPr>
          <w:sz w:val="18"/>
          <w:szCs w:val="18"/>
        </w:rPr>
      </w:pPr>
      <w:r>
        <w:rPr>
          <w:sz w:val="18"/>
          <w:szCs w:val="18"/>
        </w:rPr>
        <w:t>(1)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в кружочке</w:t>
      </w: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rPr>
          <w:sz w:val="18"/>
          <w:szCs w:val="18"/>
        </w:rPr>
      </w:pPr>
      <w:r>
        <w:rPr>
          <w:sz w:val="18"/>
          <w:szCs w:val="18"/>
        </w:rPr>
        <w:t xml:space="preserve">(2)Федеральный закон от 27 июля 2006г.№152-ФЗ «О персональных данных» </w:t>
      </w:r>
    </w:p>
    <w:p w:rsidR="002816EE" w:rsidRDefault="002816EE" w:rsidP="002816EE">
      <w:pPr>
        <w:pStyle w:val="a4"/>
        <w:jc w:val="both"/>
        <w:rPr>
          <w:sz w:val="18"/>
          <w:szCs w:val="18"/>
        </w:rPr>
      </w:pPr>
    </w:p>
    <w:p w:rsidR="002816EE" w:rsidRDefault="002816EE" w:rsidP="002816EE">
      <w:pPr>
        <w:jc w:val="both"/>
        <w:rPr>
          <w:sz w:val="18"/>
          <w:szCs w:val="18"/>
        </w:rPr>
      </w:pPr>
      <w:r>
        <w:rPr>
          <w:sz w:val="18"/>
          <w:szCs w:val="18"/>
        </w:rPr>
        <w:t>(3) Опись документов, представленных вУправлением лицензирования, государственной аккредитации, надзора и контроля  в сфере образования одновременно с заявлением (с указанием наименований документов, количество листов, даты составления описи и с подписью лица, составившего опись).</w:t>
      </w:r>
    </w:p>
    <w:p w:rsidR="002816EE" w:rsidRDefault="002816EE" w:rsidP="002816EE">
      <w:pPr>
        <w:pStyle w:val="a4"/>
        <w:rPr>
          <w:sz w:val="18"/>
          <w:szCs w:val="18"/>
        </w:rPr>
      </w:pPr>
    </w:p>
    <w:p w:rsidR="002816EE" w:rsidRDefault="002816EE" w:rsidP="002816EE">
      <w:pPr>
        <w:rPr>
          <w:sz w:val="18"/>
          <w:szCs w:val="18"/>
        </w:rPr>
      </w:pPr>
    </w:p>
    <w:p w:rsidR="00BB7AB9" w:rsidRDefault="00BB7AB9" w:rsidP="002816EE">
      <w:pPr>
        <w:autoSpaceDE w:val="0"/>
        <w:autoSpaceDN w:val="0"/>
        <w:adjustRightInd w:val="0"/>
        <w:ind w:left="4680" w:hanging="7"/>
        <w:jc w:val="right"/>
        <w:outlineLvl w:val="0"/>
      </w:pPr>
    </w:p>
    <w:p w:rsidR="002816EE" w:rsidRDefault="0059512A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lastRenderedPageBreak/>
        <w:t>Приложение 5</w:t>
      </w:r>
    </w:p>
    <w:p w:rsidR="002816EE" w:rsidRDefault="002816EE" w:rsidP="0059512A">
      <w:pPr>
        <w:autoSpaceDE w:val="0"/>
        <w:autoSpaceDN w:val="0"/>
        <w:adjustRightInd w:val="0"/>
        <w:ind w:left="4680" w:hanging="7"/>
        <w:outlineLvl w:val="0"/>
      </w:pPr>
      <w:r>
        <w:t xml:space="preserve">   УТВЕРЖДЕН</w:t>
      </w:r>
    </w:p>
    <w:p w:rsidR="002816EE" w:rsidRDefault="003074BB" w:rsidP="0059512A">
      <w:pPr>
        <w:autoSpaceDE w:val="0"/>
        <w:autoSpaceDN w:val="0"/>
        <w:adjustRightInd w:val="0"/>
        <w:ind w:left="4673"/>
        <w:outlineLvl w:val="0"/>
      </w:pPr>
      <w:r>
        <w:t>П</w:t>
      </w:r>
      <w:r w:rsidR="002816EE">
        <w:t xml:space="preserve">риказом Министерства образования, науки и молодежной политики Забайкальского края </w:t>
      </w:r>
    </w:p>
    <w:p w:rsidR="002816EE" w:rsidRDefault="002816EE" w:rsidP="0059512A">
      <w:pPr>
        <w:autoSpaceDE w:val="0"/>
        <w:autoSpaceDN w:val="0"/>
        <w:adjustRightInd w:val="0"/>
        <w:ind w:left="4680" w:hanging="7"/>
        <w:outlineLvl w:val="0"/>
      </w:pPr>
      <w:r>
        <w:t xml:space="preserve"> от « 31 »  декабря 2014 г №  1095</w:t>
      </w:r>
    </w:p>
    <w:p w:rsidR="002816EE" w:rsidRDefault="002816EE" w:rsidP="002816EE">
      <w:pPr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 экспертиз, для проведения которых Управлением лицензирования, государственной аккредитации, надзора и контроля  в сфере образования требуется привлечение экспертов к проведению мероприятий по контролю </w:t>
      </w: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4926"/>
      </w:tblGrid>
      <w:tr w:rsidR="002816EE" w:rsidTr="002816E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экспертиз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 экспертиз</w:t>
            </w:r>
          </w:p>
        </w:tc>
      </w:tr>
      <w:tr w:rsidR="002816EE" w:rsidTr="002816E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при осуществлении федерального государственного надзора в сфере образования.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дошкольное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среднее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-среднее профессиональное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-дополнительное образование детей и взрослых;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-дополнительное профессиональное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профессиональное обучение.</w:t>
            </w:r>
          </w:p>
        </w:tc>
      </w:tr>
      <w:tr w:rsidR="002816EE" w:rsidTr="002816E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EE" w:rsidRDefault="002816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при осуществлении федерального государственного контроля качества образования</w:t>
            </w:r>
          </w:p>
          <w:p w:rsidR="002816EE" w:rsidRDefault="002816E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среднее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среднее профессиональное образование.</w:t>
            </w:r>
          </w:p>
        </w:tc>
      </w:tr>
      <w:tr w:rsidR="002816EE" w:rsidTr="002816E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при осуществлении  лицензионного контроля.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дошкольное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основное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среднее общее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-среднее профессиональное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-дополнительное образование детей и взрослых;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-дополнительное профессиональное образование;</w:t>
            </w:r>
          </w:p>
          <w:p w:rsidR="002816EE" w:rsidRDefault="002816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профессиональное обучение.</w:t>
            </w:r>
          </w:p>
          <w:p w:rsidR="002816EE" w:rsidRDefault="002816E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816EE" w:rsidRDefault="002816EE" w:rsidP="002816EE">
      <w:pPr>
        <w:rPr>
          <w:b/>
          <w:bCs/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BB7AB9" w:rsidRDefault="00BB7AB9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</w:pPr>
    </w:p>
    <w:p w:rsidR="0059512A" w:rsidRDefault="0059512A" w:rsidP="002816EE">
      <w:pPr>
        <w:autoSpaceDE w:val="0"/>
        <w:autoSpaceDN w:val="0"/>
        <w:adjustRightInd w:val="0"/>
        <w:ind w:left="4680" w:hanging="7"/>
        <w:jc w:val="right"/>
        <w:outlineLvl w:val="0"/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lastRenderedPageBreak/>
        <w:t>Приложение 1</w:t>
      </w:r>
    </w:p>
    <w:p w:rsidR="002816EE" w:rsidRDefault="002816EE" w:rsidP="008B1E55">
      <w:pPr>
        <w:autoSpaceDE w:val="0"/>
        <w:autoSpaceDN w:val="0"/>
        <w:adjustRightInd w:val="0"/>
        <w:ind w:left="4680" w:hanging="7"/>
        <w:outlineLvl w:val="0"/>
      </w:pPr>
      <w:r>
        <w:t xml:space="preserve">   УТВЕРЖДЕНО</w:t>
      </w:r>
    </w:p>
    <w:p w:rsidR="002816EE" w:rsidRDefault="00E551B0" w:rsidP="008B1E55">
      <w:pPr>
        <w:autoSpaceDE w:val="0"/>
        <w:autoSpaceDN w:val="0"/>
        <w:adjustRightInd w:val="0"/>
        <w:ind w:left="4673"/>
        <w:outlineLvl w:val="0"/>
      </w:pPr>
      <w:r>
        <w:t>П</w:t>
      </w:r>
      <w:r w:rsidR="002816EE">
        <w:t xml:space="preserve">риказом Министерства образования, науки и молодежной политики Забайкальского края </w:t>
      </w:r>
    </w:p>
    <w:p w:rsidR="002816EE" w:rsidRDefault="002816EE" w:rsidP="008B1E55">
      <w:pPr>
        <w:autoSpaceDE w:val="0"/>
        <w:autoSpaceDN w:val="0"/>
        <w:adjustRightInd w:val="0"/>
        <w:ind w:left="4680" w:hanging="7"/>
        <w:outlineLvl w:val="0"/>
      </w:pPr>
      <w:r>
        <w:t xml:space="preserve"> от « 31 »  декабря 2014 г №  1095</w:t>
      </w:r>
    </w:p>
    <w:p w:rsidR="002816EE" w:rsidRDefault="002816EE" w:rsidP="008B1E55">
      <w:pPr>
        <w:pStyle w:val="a4"/>
        <w:rPr>
          <w:sz w:val="28"/>
          <w:szCs w:val="28"/>
        </w:rPr>
      </w:pPr>
    </w:p>
    <w:p w:rsidR="002816EE" w:rsidRDefault="002816EE" w:rsidP="008B1E55">
      <w:pPr>
        <w:pStyle w:val="a4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аттестационной комиссии Управления лицензирования, государственной аккредитации, надзора и контроля  в сфере образования  для проведения квалификационного экзамена при аттестации экспертов, привлекаемых к проведению мероприятий по контролю</w:t>
      </w: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положения</w:t>
      </w:r>
    </w:p>
    <w:p w:rsidR="002816EE" w:rsidRDefault="002816EE" w:rsidP="002816EE">
      <w:pPr>
        <w:pStyle w:val="a4"/>
        <w:ind w:left="1080"/>
        <w:rPr>
          <w:b/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работы аттестационной </w:t>
      </w:r>
    </w:p>
    <w:p w:rsidR="002816EE" w:rsidRDefault="002816EE" w:rsidP="002816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Управления лицензирования, государственной аккредитации, надзора и контроля  в сфере образования при проведении квалификационного экзамена экспертов, привлекаемых к мероприятиям по контролю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ттестационная комиссия).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в соответствии с Федеральным законом от 26 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декабря 2008года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июля 2014г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создается в целях проведения квалификационного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экзамена граждан, претендующих на получение аттестации эксперта (далее – заявитель).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деятельности аттестационной комиссии является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компетентность, профессионализм, объективность, открытость, независимость.</w:t>
      </w: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аттестационной комиссии</w:t>
      </w:r>
    </w:p>
    <w:p w:rsidR="002816EE" w:rsidRDefault="002816EE" w:rsidP="002816EE">
      <w:pPr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формируется таким образом, чтобы была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состоит  из 7 человек.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входят председатель, заместитель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председателя, секретарь, члены комиссии. Все члены аттестационной комиссии при принятии решений обладают равными правами.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осуществляет общее руководство работой аттестационной комиссии, проводит заседания аттестационной комиссии, контролирует внесение в протокол аттестационной комиссии результатов,  полученных в ходе проведения квалификационного экзамена.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обеспечивает подготовку материалов к заседанию аттестационной комиссии, организует проведение заседания аттестационной комиссии, проводит регистрацию заявителей для прохождения ими квалификационного экзамена, информирует заявителей о порядке проведения квалификационного экзамена, ведет делопроизводство аттестационной комиссии, в том числе протоколы аттестационной комиссии, осуществляет иные функции, связанные с деятельностью аттестационной комиссии.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аттестационной комиссии утверждается приказом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Министра образования, науки и молодежной политики Забайкальского края (далее – Министерство).</w:t>
      </w: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аттестационной комиссии составляет один год.</w:t>
      </w: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аттестационной комиссии</w:t>
      </w:r>
    </w:p>
    <w:p w:rsidR="002816EE" w:rsidRDefault="002816EE" w:rsidP="002816EE">
      <w:pPr>
        <w:jc w:val="center"/>
        <w:rPr>
          <w:b/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аттестационной комиссии в целях выполнения возложенных на них задач имеют право: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материалами, представленными заявителями;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 излагать и отстаивать свое мнение при принятии аттестационной комиссией решений;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решением, принятым аттестационной комиссией, выражать особое мнение, которое должно быть рассмотрено аттестационной комиссией, отражено в протоколе и приложено к нему;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совершенствованию организации работы аттестационной комиссии, условий проведения процедур квалификационного экзамена.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Члены аттестационной комиссии в целях выполнения возложенных </w:t>
      </w:r>
      <w:proofErr w:type="gramStart"/>
      <w:r>
        <w:rPr>
          <w:sz w:val="28"/>
          <w:szCs w:val="28"/>
        </w:rPr>
        <w:t>на</w:t>
      </w:r>
      <w:proofErr w:type="gramEnd"/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них задач обязаны: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участвовать в заседаниях аттестационной комиссии;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возложенные на них функции в соответствии с настоящим Положением;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ставшей им известной в связи с участием в работе аттестационной комиссии.</w:t>
      </w: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и порядок работы аттестационной комиссии</w:t>
      </w:r>
    </w:p>
    <w:p w:rsidR="002816EE" w:rsidRDefault="002816EE" w:rsidP="002816EE">
      <w:pPr>
        <w:jc w:val="both"/>
        <w:rPr>
          <w:b/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Заседания аттестационной комиссии проводятся в соответствии с утвержденным Министерством графиком заседания аттестационной комиссии.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13.  Заседание аттестационной комиссии считается правомочным, если в ней принимает участие не мене половины состава аттестационной комиссии.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14. Дата, место и время проведения заседания аттестационной комиссии определяется приказом Министерства.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15.  Результаты квалификационного экзамена и решением по его результатам оформляются протоколом аттестационной комиссии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указываются: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заседания аттестационной комиссии;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и окончания квалификационного экзамена;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протокола заседания аттестационной комиссии;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(присутствие и отсутствие);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 отчество заявителя, присутствующего на квалификационном экзамене;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 отчество заявителя, не явившего на квалификационный экзамен, удаленного с квалификационного экзамена, отказавшегося от сдачи квалификационного экзамена;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квалификационного экзамена;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16. По результатам квалификационного экзамена аттестационная комиссия принимает одно из решений: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соответствии заявителя критериям аттестации в части наличия знаний и навыков в сфере образования, в том числе наличия специальных профессиональных навыков, знаний законодательства РФ в сфере образования;</w:t>
      </w:r>
    </w:p>
    <w:p w:rsidR="003F7F98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несоответствии заявителя критериям аттестации в части наличия знаний и навыков в сфере образования, в том числе наличия специальных профессиональных навыков, знаний законодательства РФ в сфере образования. 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17. Решение аттестационной комиссии принимается в отсутствие  заявителя открытым голосованием. Результаты голосования  определяются большинством голосов присутствующих на заседании членов аттестационной комиссии.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аттестационной комиссии голос  председательствующего на заседании является решающим.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Протокол аттестационной комиссии является основанием для  принятия решения  об аттестации заявителя либо об отказе в аттестации заявителя.</w:t>
      </w:r>
    </w:p>
    <w:p w:rsidR="002816EE" w:rsidRDefault="002816EE" w:rsidP="008B1E55">
      <w:pPr>
        <w:jc w:val="both"/>
        <w:rPr>
          <w:sz w:val="28"/>
          <w:szCs w:val="28"/>
        </w:rPr>
      </w:pPr>
      <w:r>
        <w:rPr>
          <w:sz w:val="28"/>
          <w:szCs w:val="28"/>
        </w:rPr>
        <w:t>19. К протоколу аттестационной комиссии прилагаются регистрационный  список заявителей, присутствующих на квалификационном экзамене, результаты тестирования и собеседования.</w:t>
      </w:r>
    </w:p>
    <w:p w:rsidR="008B1E55" w:rsidRDefault="008B1E55" w:rsidP="008B1E55">
      <w:pPr>
        <w:jc w:val="both"/>
        <w:rPr>
          <w:sz w:val="28"/>
          <w:szCs w:val="28"/>
        </w:rPr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sz w:val="28"/>
          <w:szCs w:val="28"/>
        </w:rPr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sz w:val="28"/>
          <w:szCs w:val="28"/>
        </w:rPr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sz w:val="28"/>
          <w:szCs w:val="28"/>
        </w:rPr>
      </w:pPr>
    </w:p>
    <w:p w:rsidR="002816EE" w:rsidRDefault="008B1E55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t>Приложение 7</w:t>
      </w:r>
    </w:p>
    <w:p w:rsidR="002816EE" w:rsidRDefault="002816EE" w:rsidP="008B1E55">
      <w:pPr>
        <w:autoSpaceDE w:val="0"/>
        <w:autoSpaceDN w:val="0"/>
        <w:adjustRightInd w:val="0"/>
        <w:ind w:left="4680" w:hanging="7"/>
        <w:outlineLvl w:val="0"/>
      </w:pPr>
      <w:r>
        <w:t xml:space="preserve">   УТВЕРЖДЕНЫ</w:t>
      </w:r>
    </w:p>
    <w:p w:rsidR="002816EE" w:rsidRDefault="00430E8A" w:rsidP="008B1E55">
      <w:pPr>
        <w:autoSpaceDE w:val="0"/>
        <w:autoSpaceDN w:val="0"/>
        <w:adjustRightInd w:val="0"/>
        <w:ind w:left="4673"/>
        <w:outlineLvl w:val="0"/>
      </w:pPr>
      <w:r>
        <w:t>П</w:t>
      </w:r>
      <w:r w:rsidR="002816EE">
        <w:t xml:space="preserve">риказом Министерства образования, науки и молодежной политики Забайкальского края </w:t>
      </w:r>
    </w:p>
    <w:p w:rsidR="002816EE" w:rsidRDefault="002816EE" w:rsidP="008B1E55">
      <w:pPr>
        <w:autoSpaceDE w:val="0"/>
        <w:autoSpaceDN w:val="0"/>
        <w:adjustRightInd w:val="0"/>
        <w:ind w:left="4680" w:hanging="7"/>
        <w:outlineLvl w:val="0"/>
      </w:pPr>
      <w:r>
        <w:t xml:space="preserve"> от « 31 »  декабря 2014 г №  1095</w:t>
      </w: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 ведения реестра аттестованных экспертов, привлекаемых Управлением лицензирования, государственной аккредитации, надзора и контроля  в сфере образования к проведению мероприятий по контролю</w:t>
      </w: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816EE" w:rsidRDefault="002816EE" w:rsidP="002816EE">
      <w:pPr>
        <w:pStyle w:val="a4"/>
        <w:jc w:val="center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1.Настоящие Правила разработаны в соответствии с  Федеральным законом от 26 декабря 2008года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июля 2014года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  <w:proofErr w:type="gramEnd"/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Правила устанавливают порядок формирования и ведения реестра аттестованных экспертов, привлекаемых Управлением лицензирования, государственной аккредитации, надзора и контроля  в сфере образования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правление)  к проведению мероприятий по контролю (далее –реестр аттестованных экспертов, реестр).</w:t>
      </w:r>
    </w:p>
    <w:p w:rsidR="002816EE" w:rsidRDefault="002816EE" w:rsidP="002816EE">
      <w:pPr>
        <w:pStyle w:val="a4"/>
        <w:ind w:left="1080"/>
        <w:jc w:val="both"/>
        <w:rPr>
          <w:sz w:val="28"/>
          <w:szCs w:val="28"/>
        </w:rPr>
      </w:pPr>
    </w:p>
    <w:p w:rsidR="002816EE" w:rsidRDefault="002816EE" w:rsidP="002816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Правила формирования и ведения реестра</w:t>
      </w:r>
    </w:p>
    <w:p w:rsidR="002816EE" w:rsidRDefault="002816EE" w:rsidP="002816EE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аттестованных экспертов</w:t>
      </w:r>
    </w:p>
    <w:p w:rsidR="002816EE" w:rsidRDefault="002816EE" w:rsidP="002816EE">
      <w:pPr>
        <w:pStyle w:val="a4"/>
        <w:ind w:left="1080"/>
        <w:jc w:val="center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3.Реестр аттестованных экспертов ведется на электронном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на русском языке путем внесения в него сведений об аттестованных экспертах, привлекаемых Управлением к проведению мероприятий по контролю.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4.Реестр аттестованных экспертов состоит из двух разделов.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разделе содержатся сведения об аттестованных экспертах, являющиеся открытыми и общедоступными для ознакомления с ними органов власти, физических и юридических лиц (далее – открытая часть реестра), во втором - сведения об аттестованных экспертах, относящиеся к информации, доступ к которой ограничен в  соответствии с законодательством РФ (далее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акрытая часть реестра).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5.Открытая часть реестра содержит следующие сведения об эксперте: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(последнее – при наличии);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образовании и уровне квалификации;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приказа об аттестации;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 окончания срока действия аттестации;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 государственного контроля (надзора);</w:t>
      </w:r>
    </w:p>
    <w:p w:rsidR="00C05899" w:rsidRDefault="003C6CB2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область экспертизы.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6.Закрытая часть реестра содержит следующие сведения об эксперте: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(места регистрации);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место работы;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занимаемая должность;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 по занимаемой должности на момент аттестации;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 (номер телефона, адрес электронной почты).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включения сведений в реестр аттестованных экспертов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является приказ  Министерства об аттестации гражданина в качестве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эксперта или о прекращении полномочий эксперта, а также поступления от эксперта информации и подтверждающих документов об изменении его персональных данных.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8. Сведения, указанные в пунктах 5 и 6 настоящих Правил, вносятся в реестр аттестованных экспертов в течение трех рабочих дней со дня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об аттестации гражданина в качестве эксперта или о</w:t>
      </w:r>
    </w:p>
    <w:p w:rsidR="002816EE" w:rsidRDefault="002816EE" w:rsidP="002816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z w:val="28"/>
          <w:szCs w:val="28"/>
        </w:rPr>
        <w:t xml:space="preserve"> полномочий эксперта, в течение пяти рабочих дней со дня поступления от эксперта информации об изменении его персональных данных.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9. Включение сведений в реестр аттестованных экспертов осуществляется с  учетом требований законодательства РФ о защите информации.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Полноту, достоверность и актуальность вносимых в реестр  аттестованных экспертов сведений обеспечивает Управление.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11. Лица, ответственные за внесение в реестр аттестованных экспертов и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хранение в нем сведений, назначаются распорядительным актом  Министерства.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12. Сведения, содержащиеся в реестре аттестованных экспертов, являются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РФ.</w:t>
      </w:r>
    </w:p>
    <w:p w:rsidR="002816EE" w:rsidRDefault="002816EE" w:rsidP="002816EE">
      <w:pPr>
        <w:ind w:left="-108" w:right="-81"/>
        <w:rPr>
          <w:sz w:val="28"/>
          <w:szCs w:val="28"/>
        </w:rPr>
      </w:pPr>
      <w:r>
        <w:rPr>
          <w:sz w:val="28"/>
          <w:szCs w:val="28"/>
        </w:rPr>
        <w:t xml:space="preserve">  13. Реестр аттестованных экспертов размещается на официальном сайте</w:t>
      </w:r>
    </w:p>
    <w:p w:rsidR="002816EE" w:rsidRDefault="002816EE" w:rsidP="002816EE">
      <w:pPr>
        <w:ind w:right="-81"/>
        <w:rPr>
          <w:sz w:val="16"/>
          <w:szCs w:val="16"/>
        </w:rPr>
      </w:pPr>
      <w:r>
        <w:rPr>
          <w:sz w:val="28"/>
          <w:szCs w:val="28"/>
        </w:rPr>
        <w:t xml:space="preserve">Министерства в сети Интернет по адресу 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minobrzk</w:t>
      </w:r>
      <w:proofErr w:type="spellEnd"/>
      <w:r>
        <w:rPr>
          <w:color w:val="0000FF"/>
          <w:sz w:val="28"/>
          <w:szCs w:val="28"/>
          <w:u w:val="single"/>
        </w:rPr>
        <w:t>@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yandex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9512A" w:rsidRPr="008B1E55" w:rsidRDefault="0059512A" w:rsidP="008B1E55">
      <w:pPr>
        <w:jc w:val="both"/>
        <w:rPr>
          <w:bCs/>
          <w:sz w:val="28"/>
          <w:szCs w:val="28"/>
        </w:rPr>
      </w:pPr>
    </w:p>
    <w:p w:rsidR="0059512A" w:rsidRDefault="0059512A" w:rsidP="002816EE">
      <w:pPr>
        <w:pStyle w:val="a4"/>
        <w:ind w:left="1080"/>
        <w:jc w:val="both"/>
        <w:rPr>
          <w:bCs/>
          <w:sz w:val="28"/>
          <w:szCs w:val="28"/>
        </w:rPr>
      </w:pPr>
    </w:p>
    <w:p w:rsidR="0059512A" w:rsidRDefault="0059512A" w:rsidP="008B1E55">
      <w:pPr>
        <w:jc w:val="both"/>
        <w:rPr>
          <w:bCs/>
          <w:sz w:val="28"/>
          <w:szCs w:val="28"/>
        </w:rPr>
      </w:pPr>
    </w:p>
    <w:p w:rsidR="003447DF" w:rsidRDefault="003447DF" w:rsidP="008B1E55">
      <w:pPr>
        <w:jc w:val="both"/>
        <w:rPr>
          <w:bCs/>
          <w:sz w:val="28"/>
          <w:szCs w:val="28"/>
        </w:rPr>
      </w:pPr>
    </w:p>
    <w:p w:rsidR="003447DF" w:rsidRDefault="003447DF" w:rsidP="008B1E55">
      <w:pPr>
        <w:jc w:val="both"/>
        <w:rPr>
          <w:bCs/>
          <w:sz w:val="28"/>
          <w:szCs w:val="28"/>
        </w:rPr>
      </w:pPr>
    </w:p>
    <w:p w:rsidR="003447DF" w:rsidRDefault="003447DF" w:rsidP="008B1E55">
      <w:pPr>
        <w:jc w:val="both"/>
        <w:rPr>
          <w:bCs/>
          <w:sz w:val="28"/>
          <w:szCs w:val="28"/>
        </w:rPr>
      </w:pPr>
    </w:p>
    <w:p w:rsidR="003447DF" w:rsidRPr="008B1E55" w:rsidRDefault="003447DF" w:rsidP="008B1E55">
      <w:pPr>
        <w:jc w:val="both"/>
        <w:rPr>
          <w:bCs/>
          <w:sz w:val="28"/>
          <w:szCs w:val="28"/>
        </w:rPr>
      </w:pPr>
    </w:p>
    <w:p w:rsidR="002816EE" w:rsidRDefault="0059512A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lastRenderedPageBreak/>
        <w:t>Приложение 6</w:t>
      </w:r>
    </w:p>
    <w:p w:rsidR="002816EE" w:rsidRDefault="002816EE" w:rsidP="0059512A">
      <w:pPr>
        <w:autoSpaceDE w:val="0"/>
        <w:autoSpaceDN w:val="0"/>
        <w:adjustRightInd w:val="0"/>
        <w:ind w:left="4680" w:hanging="7"/>
        <w:outlineLvl w:val="0"/>
      </w:pPr>
      <w:r>
        <w:t>УТВЕРЖДЕНЫ</w:t>
      </w:r>
    </w:p>
    <w:p w:rsidR="002816EE" w:rsidRDefault="00430E8A" w:rsidP="008B1E55">
      <w:pPr>
        <w:autoSpaceDE w:val="0"/>
        <w:autoSpaceDN w:val="0"/>
        <w:adjustRightInd w:val="0"/>
        <w:ind w:left="4680" w:hanging="7"/>
        <w:outlineLvl w:val="0"/>
      </w:pPr>
      <w:r>
        <w:t>П</w:t>
      </w:r>
      <w:r w:rsidR="002816EE">
        <w:t>риказом Министерства образования, науки и молодежной политики Забайкальского края    от « 31 »  декабря 2014 г №  1095</w:t>
      </w: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5D47" w:rsidRDefault="00285D47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аттестации</w:t>
      </w:r>
      <w:r w:rsidR="00285D47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="00285D47">
        <w:rPr>
          <w:b/>
          <w:sz w:val="28"/>
          <w:szCs w:val="28"/>
        </w:rPr>
        <w:t>претендующих на получение аттестации эксперта, привлекаемого к проведению мероприятий по контролю</w:t>
      </w: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1.Настоящие критерии аттестации экспертов, привлекаемых Управлением лицензирования, государственной аккредитации, надзора и контроля в сфере образования (далее – Управление)  к проведению мероприятий  по контролю (далее – критерии аттестации), разработаны в соответствии с пунктом 4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контролю, утвержденных постановлением Правительства Российской Федерации от 10 июля 2014</w:t>
      </w:r>
      <w:proofErr w:type="gramEnd"/>
      <w:r>
        <w:rPr>
          <w:sz w:val="28"/>
          <w:szCs w:val="28"/>
        </w:rPr>
        <w:t xml:space="preserve">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аттестации разработаны с целью проведения процедуры аттестации </w:t>
      </w:r>
      <w:proofErr w:type="gramStart"/>
      <w:r>
        <w:rPr>
          <w:sz w:val="28"/>
          <w:szCs w:val="28"/>
        </w:rPr>
        <w:t>экспертов, привлекаемых к проведению мероприятий по контролю и устанавливают</w:t>
      </w:r>
      <w:proofErr w:type="gramEnd"/>
      <w:r>
        <w:rPr>
          <w:sz w:val="28"/>
          <w:szCs w:val="28"/>
        </w:rPr>
        <w:t xml:space="preserve"> требования к образованию, стажу работы, наличия знаний и навыков в сфере образования,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3.Соответствие эксперта критериям аттестации, содержащим требования к образованию и стажу работы, устанавливается путем проверки представленных документов и сведений. Соответствие эксперта критериям аттестации, содержащим требования к наличию знаний и навыков в сфере образования, в том числе к наличию специальных профессиональных навыков, и знаний законодательства Российской Федерации об образовании, устанавливается путем проведения квалификационного экзамена.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4.Критериями аттестации, содержащими требования к образованию и стажу работы, являются: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4.1.Наличие высшего образования по заявленным видам экспертиз и (или) соответствующему направлению подготовки;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4.2.Наличие стажа работы по специальности не менее 5 лет или опыта  работы на руководящей должности не менее 3 лет;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4.3.Наличие опыта работы в экспертной деятельности в сфере образования (в проведение 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образовательной деятельности, аттестация педагогических работников, участие в работе предметных экзаменационных комиссиях, государственной экзаменационной комиссии, экспертных, общественных комиссиях,  рабочих группах и др.).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5.Критериями аттестации, содержащими требования к наличию знаний и навыков в сфере образования, в том числе к наличию специальных профессиональных навыков, являются: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5.1.Знания в сфере образования: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понятий, определенных Федеральным законом от 29 декабря 2012года №273-ФЗ «Об образовании в Российской Федерации» (уровень образования, федеральный государственный образовательный стандарт, образовательный стандарт, федеральные государственные требования, образовательная программа, образовательная деятельность, учебный план, отношения в сфере образования, участники образовательных отношений, участники отношений в сфере образования; структуры системы образования; уровня общего и профессионального образования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 xml:space="preserve">римерных основных образовательных программ; </w:t>
      </w:r>
      <w:proofErr w:type="gramStart"/>
      <w:r>
        <w:rPr>
          <w:sz w:val="28"/>
          <w:szCs w:val="28"/>
        </w:rPr>
        <w:t>общих требований к реализации образовательных программ; сетевых форм реализации образовательных программ; реализации образовательных программ с применением электронного обучения и дистанционных образовательных технологий;  форм получения образования и форм обучения; типов образовательных организаций; структуры образовательной организации; компетенции, прав, обязанностей и ответственности образовательной организации; основных прав обучающихся и меры их социальной поддержки и стимулирования;</w:t>
      </w:r>
      <w:proofErr w:type="gramEnd"/>
      <w:r>
        <w:rPr>
          <w:sz w:val="28"/>
          <w:szCs w:val="28"/>
        </w:rPr>
        <w:t xml:space="preserve">  оснований возникновения, изменения и прекращения образовательных отношений; требований к организации и проведению промежуточной аттестации и итоговой аттестации обучающихся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).   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Специальные профессиональные навыки: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со справочно-правовыми информационными системами;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мероприятий по контролю в соответствии с положениями, регламентирующими порядок проведения проверок при осуществлении государственного контроля (надзора) в сфере образования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лицензиатами лицензионных требований при осуществлении образовательной деятельности;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экспертизы информации и документов, полученных в ходе проведения мероприятий по контролю (надзору), на соответствие требованиям законодательства Российской Федерации об образовании;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и оформления экспертного заключения;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деловой переписки;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с компьютерной и другой оргтехники;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владение современными информационно-коммуникационными технологиями.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5.3. Знания законодательства Российской Федерации в сфере образования: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 от 29 декабря 2012года №273-ФЗ «Об образовании в Российской Федерации» и принятых в соответствии с ним нормативных правовых актов в сфере образования;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государственных образовательных  стандарто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образования); лицензионных требований при осуществлении образовательной деятельности (в соответствии с выбранным видом экспертиз);</w:t>
      </w:r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лицензионных требований при осуществлении образовательной деятельности (в соответствии с выбранным видом экспертиз).</w:t>
      </w: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C162D2">
      <w:pPr>
        <w:jc w:val="both"/>
        <w:rPr>
          <w:sz w:val="28"/>
          <w:szCs w:val="28"/>
        </w:rPr>
      </w:pPr>
    </w:p>
    <w:p w:rsidR="00C162D2" w:rsidRPr="00C162D2" w:rsidRDefault="00C162D2" w:rsidP="00C162D2">
      <w:pPr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8B1E55" w:rsidRDefault="008B1E55" w:rsidP="002816EE">
      <w:pPr>
        <w:pStyle w:val="a4"/>
        <w:jc w:val="both"/>
        <w:rPr>
          <w:sz w:val="28"/>
          <w:szCs w:val="28"/>
        </w:rPr>
      </w:pPr>
    </w:p>
    <w:p w:rsidR="00285D47" w:rsidRPr="0007622E" w:rsidRDefault="00285D47" w:rsidP="0007622E">
      <w:pPr>
        <w:jc w:val="both"/>
        <w:rPr>
          <w:sz w:val="28"/>
          <w:szCs w:val="28"/>
        </w:rPr>
      </w:pPr>
    </w:p>
    <w:p w:rsidR="00285D47" w:rsidRDefault="00285D47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C162D2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lastRenderedPageBreak/>
        <w:t>Приложение 3</w:t>
      </w:r>
    </w:p>
    <w:p w:rsidR="002816EE" w:rsidRDefault="002816EE" w:rsidP="00C162D2">
      <w:pPr>
        <w:autoSpaceDE w:val="0"/>
        <w:autoSpaceDN w:val="0"/>
        <w:adjustRightInd w:val="0"/>
        <w:ind w:left="4680" w:hanging="7"/>
        <w:outlineLvl w:val="0"/>
      </w:pPr>
      <w:r>
        <w:t xml:space="preserve">   УТВЕРЖДЕН</w:t>
      </w:r>
    </w:p>
    <w:p w:rsidR="002816EE" w:rsidRDefault="00430E8A" w:rsidP="00C162D2">
      <w:pPr>
        <w:autoSpaceDE w:val="0"/>
        <w:autoSpaceDN w:val="0"/>
        <w:adjustRightInd w:val="0"/>
        <w:ind w:left="4673"/>
        <w:outlineLvl w:val="0"/>
      </w:pPr>
      <w:r>
        <w:t>П</w:t>
      </w:r>
      <w:r w:rsidR="002816EE">
        <w:t xml:space="preserve">риказом Министерства образования, науки и молодежной политики Забайкальского края </w:t>
      </w:r>
    </w:p>
    <w:p w:rsidR="002816EE" w:rsidRDefault="002816EE" w:rsidP="00C162D2">
      <w:pPr>
        <w:autoSpaceDE w:val="0"/>
        <w:autoSpaceDN w:val="0"/>
        <w:adjustRightInd w:val="0"/>
        <w:ind w:left="4680" w:hanging="7"/>
        <w:outlineLvl w:val="0"/>
      </w:pPr>
      <w:r>
        <w:t xml:space="preserve"> от « 31 »  декабря 2014 г №  1095</w:t>
      </w: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  <w:rPr>
          <w:sz w:val="28"/>
          <w:szCs w:val="28"/>
        </w:rPr>
      </w:pP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квалификационного экзамена </w:t>
      </w:r>
      <w:r w:rsidR="00C162D2">
        <w:rPr>
          <w:b/>
          <w:sz w:val="28"/>
          <w:szCs w:val="28"/>
        </w:rPr>
        <w:t xml:space="preserve"> при аттестации экспертов, привлекаемых к проведению мероприятий по контролю</w:t>
      </w:r>
    </w:p>
    <w:p w:rsidR="002816EE" w:rsidRDefault="002816EE" w:rsidP="002816EE">
      <w:pPr>
        <w:pStyle w:val="a4"/>
        <w:jc w:val="both"/>
        <w:rPr>
          <w:sz w:val="28"/>
          <w:szCs w:val="28"/>
        </w:rPr>
      </w:pPr>
    </w:p>
    <w:p w:rsidR="002816EE" w:rsidRDefault="002816EE" w:rsidP="002816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816EE" w:rsidRDefault="002816EE" w:rsidP="002816EE">
      <w:pPr>
        <w:pStyle w:val="a4"/>
        <w:jc w:val="both"/>
        <w:rPr>
          <w:b/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1.Настоящий Порядок разработан в соответствии с Федеральным законом от 26 декабря 2008года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  <w:proofErr w:type="gramEnd"/>
    </w:p>
    <w:p w:rsidR="002816EE" w:rsidRDefault="002816EE" w:rsidP="002816EE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2.Настоящий Порядок  устанавливает процедуру проведения квалификационного экзамена для  граждан, претендующих на получение аттестации экспертов, привлекаемых Управлением к проведению мероприятий по контролю, а также для экспертов в целях их переаттестации либо в случае изменения, в том числе расширения, области экспертизы (далее - квалификационный экзамен).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3.За проведение квалификационного экзамена плата не взимается.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4.Квалификационный экзамен проводится аттестационной комиссией Управления лицензирования, государственной аккредитации, надзора и контроля в сфере образования (далее – Управление) 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(далее – аттестационная комиссия). </w:t>
      </w:r>
    </w:p>
    <w:p w:rsidR="002816EE" w:rsidRDefault="002816EE" w:rsidP="002816EE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2816EE" w:rsidRDefault="002816EE" w:rsidP="002816E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Процедура проведения квалификационного экзамена</w:t>
      </w:r>
    </w:p>
    <w:p w:rsidR="002816EE" w:rsidRDefault="002816EE" w:rsidP="002816E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2816EE" w:rsidRDefault="002816EE" w:rsidP="00F10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5.Основанием для проведения квалификационного экзамена в отношении гражданина, претендующего на получение аттестации эксперта, привлекаемого Управлением к проведению мероприятий по контролю, либо в отношении эксперта, ранее проходившего процедуру аттестации (далее – заявитель), является распорядительный акт Министерства образования, науки и молодежной политики Забайкальского края (далее – Министерство) о допуске к проведению квалификационного экзамена, принятый в </w:t>
      </w:r>
      <w:r>
        <w:rPr>
          <w:sz w:val="28"/>
          <w:szCs w:val="28"/>
        </w:rPr>
        <w:lastRenderedPageBreak/>
        <w:t>соответствии с результатами проверки представленных заявителем документов и</w:t>
      </w:r>
      <w:proofErr w:type="gramEnd"/>
      <w:r>
        <w:rPr>
          <w:sz w:val="28"/>
          <w:szCs w:val="28"/>
        </w:rPr>
        <w:t xml:space="preserve"> сведений.</w:t>
      </w:r>
    </w:p>
    <w:p w:rsidR="002816EE" w:rsidRDefault="002816EE" w:rsidP="00F10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6.В течение 5 рабочих дней со дня издания распорядительного акта Министерства о допуске к проведению квалификационного экзамена заявителю направляется уведомление (с указанием даты, времени и места проведения квалификационного экзамена)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федеральной</w:t>
      </w:r>
      <w:proofErr w:type="gramEnd"/>
      <w:r>
        <w:rPr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(функций)».</w:t>
      </w:r>
    </w:p>
    <w:p w:rsidR="002816EE" w:rsidRDefault="002816EE" w:rsidP="00F10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107A6">
        <w:rPr>
          <w:sz w:val="28"/>
          <w:szCs w:val="28"/>
        </w:rPr>
        <w:t>Решение о допуске к квалификационному экзамену принимается Управлением в срок, не превышающий 15 рабочих дней со дня поступления заявления об аттестации (о переаттестации).</w:t>
      </w:r>
    </w:p>
    <w:p w:rsidR="002816EE" w:rsidRDefault="002816EE" w:rsidP="00F10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2816EE" w:rsidRDefault="002816EE" w:rsidP="00F10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 xml:space="preserve">анения и передачи информации. Разговоры между заявителями в процессе проведения экзамена не допускаются. 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перечисленных в настоящем пункте запретов заявитель удаляется с экзамена, соответствующая запись вносится в протокол аттестационной комиссии. В этом случае заявитель считается не сдавшим квалификационный экзамен.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Квалификационный экзамен состоит из письменной и устной частей. 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Письменная часть включает в себя тестирование и письменное задание.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13.В ходе тестирования заявитель отвечает на 9 вопросов, содержащихся в экзаменационном билете</w:t>
      </w:r>
      <w:r>
        <w:rPr>
          <w:b/>
          <w:bCs/>
          <w:sz w:val="28"/>
          <w:szCs w:val="28"/>
        </w:rPr>
        <w:t xml:space="preserve">. 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14.Экзаменационный билет содержит вопросы, формируемые с учетом указанных заявителем видов экспертиз, выполняемых при проведении мероприятий по контролю. На подготовку ответов на вопросы, содержащиеся в экзаменационном билете, отводится не менее 50 минут.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15.Письменное задание предусматривает необходимость подготовки заявителем документа, составляемого экспертом в ходе проведения мер по контролю в отношении организации, осуществляющей образовательную деятельность, в соответствии с законодательством Российской Федерации.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Устная часть экзамена представляет собой собеседование, проводимое на основании результатов выполнения письменной части.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17.Результаты квалификационных экзаменов и решение по их результатам оформляются протоколом аттестационной комиссии.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основании протокола аттестационной комиссии Управления принимает одно из следующих решений: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об аттестации заявителя (эксперта), если по результатам квалификационного экзамена принято решение о его соответствии критериям аттестации;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об отказе в аттестации заявителя (эксперта), если по результатам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квалификационного экзамена принято решение о его несоответствии критериям аттестации либо если заявитель на квалификационный экзамен  не явился.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распорядительного акта Министерства об аттестации (отказе в</w:t>
      </w:r>
      <w:proofErr w:type="gramEnd"/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аттестации) в течение трех рабочих дней со дня принятия такого решения направляется (вручается) заявителю (эксперту)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 включая информационно-телекоммуникационную сеть «Интернет», в том   числе посредством Единого портала.</w:t>
      </w:r>
    </w:p>
    <w:p w:rsidR="002816EE" w:rsidRDefault="002816EE" w:rsidP="002816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16EE" w:rsidRDefault="002816EE" w:rsidP="002816EE">
      <w:pPr>
        <w:jc w:val="both"/>
      </w:pPr>
      <w:r>
        <w:rPr>
          <w:sz w:val="28"/>
          <w:szCs w:val="28"/>
        </w:rPr>
        <w:br w:type="textWrapping" w:clear="all"/>
      </w: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8B1E55" w:rsidRDefault="008B1E55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jc w:val="both"/>
        <w:rPr>
          <w:sz w:val="28"/>
          <w:szCs w:val="28"/>
        </w:rPr>
      </w:pPr>
    </w:p>
    <w:p w:rsidR="002816EE" w:rsidRDefault="002816EE" w:rsidP="002816EE">
      <w:pPr>
        <w:autoSpaceDE w:val="0"/>
        <w:autoSpaceDN w:val="0"/>
        <w:adjustRightInd w:val="0"/>
        <w:ind w:left="4680" w:hanging="7"/>
        <w:jc w:val="right"/>
        <w:outlineLvl w:val="0"/>
      </w:pPr>
      <w:r>
        <w:lastRenderedPageBreak/>
        <w:t>Приложение 2</w:t>
      </w:r>
    </w:p>
    <w:p w:rsidR="002816EE" w:rsidRDefault="008B1E55" w:rsidP="002816EE">
      <w:pPr>
        <w:autoSpaceDE w:val="0"/>
        <w:autoSpaceDN w:val="0"/>
        <w:adjustRightInd w:val="0"/>
        <w:ind w:left="4680" w:hanging="7"/>
        <w:outlineLvl w:val="0"/>
      </w:pPr>
      <w:r>
        <w:t>УТВЕРЖДЕН</w:t>
      </w:r>
    </w:p>
    <w:p w:rsidR="002816EE" w:rsidRDefault="00430E8A" w:rsidP="00430E8A">
      <w:pPr>
        <w:autoSpaceDE w:val="0"/>
        <w:autoSpaceDN w:val="0"/>
        <w:adjustRightInd w:val="0"/>
        <w:ind w:left="4673"/>
        <w:outlineLvl w:val="0"/>
      </w:pPr>
      <w:r>
        <w:t>П</w:t>
      </w:r>
      <w:r w:rsidR="002816EE">
        <w:t>риказом Министерства образования, науки и молодежной политики Забайкальского края  о</w:t>
      </w:r>
      <w:r>
        <w:t>т « 31 »  декабря 2014 г №  1095</w:t>
      </w:r>
    </w:p>
    <w:p w:rsidR="002816EE" w:rsidRDefault="002816EE" w:rsidP="002816EE">
      <w:pPr>
        <w:pStyle w:val="a4"/>
        <w:rPr>
          <w:b/>
          <w:sz w:val="28"/>
          <w:szCs w:val="28"/>
        </w:rPr>
      </w:pPr>
    </w:p>
    <w:p w:rsidR="002816EE" w:rsidRDefault="002816EE" w:rsidP="00281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аттестационной комиссии</w:t>
      </w:r>
    </w:p>
    <w:p w:rsidR="002816EE" w:rsidRDefault="002816EE" w:rsidP="00281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лицензирования, государственной аккредитации, надзора и контроля в сфере образования для проведения квалификационного экзамена при аттестации экспертов, привлекаемых к проведению мероприятий по контролю</w:t>
      </w:r>
    </w:p>
    <w:p w:rsidR="002816EE" w:rsidRDefault="002816EE" w:rsidP="002816EE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675"/>
        <w:gridCol w:w="4139"/>
        <w:gridCol w:w="2369"/>
        <w:gridCol w:w="2388"/>
      </w:tblGrid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членов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аттестационной</w:t>
            </w:r>
            <w:proofErr w:type="gramEnd"/>
          </w:p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Состав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Катанаев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 Иванович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лицензирования, государственной аккредитации, надзора и контроля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Гарлик</w:t>
            </w:r>
            <w:proofErr w:type="spellEnd"/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 Иванович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лицензирования, государственной аккредитации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Сушков 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Вячеслав Иванович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надзора и контроля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Капустина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Ирина Павловна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лицензирования, государственной аккредитации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Киргизова</w:t>
            </w:r>
            <w:proofErr w:type="spellEnd"/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Лариса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лицензирования, государственной аккредитации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Швец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Ирина Геннадьевна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надзора и контроля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аттестационной комиссии</w:t>
            </w:r>
          </w:p>
        </w:tc>
      </w:tr>
      <w:tr w:rsidR="002816EE" w:rsidTr="00281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Катревич </w:t>
            </w:r>
          </w:p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Сергеевна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надзора и контроля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EE" w:rsidRDefault="002816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аттестационной комиссии</w:t>
            </w:r>
          </w:p>
        </w:tc>
      </w:tr>
    </w:tbl>
    <w:p w:rsidR="002816EE" w:rsidRDefault="002816EE" w:rsidP="00C41D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706B" w:rsidRDefault="00FE706B" w:rsidP="00C41D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706B" w:rsidRDefault="00FE706B" w:rsidP="00C41D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6E0D" w:rsidRDefault="00B46E0D" w:rsidP="00B46E0D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95655" cy="8432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0D" w:rsidRDefault="00B46E0D" w:rsidP="00B46E0D">
      <w:pPr>
        <w:jc w:val="right"/>
        <w:rPr>
          <w:b/>
          <w:bCs/>
          <w:sz w:val="28"/>
          <w:szCs w:val="28"/>
        </w:rPr>
      </w:pPr>
    </w:p>
    <w:p w:rsidR="00B46E0D" w:rsidRDefault="00B46E0D" w:rsidP="00B46E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ОБРАЗОВАНИЯ,</w:t>
      </w:r>
    </w:p>
    <w:p w:rsidR="00B46E0D" w:rsidRDefault="00B46E0D" w:rsidP="00B46E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НАУКИ И МОЛОДЕЖНОЙ ПОЛИТИКИ</w:t>
      </w:r>
    </w:p>
    <w:p w:rsidR="00B46E0D" w:rsidRDefault="00B46E0D" w:rsidP="00B46E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ЗАБАЙКАЛЬСКОГО КРАЯ</w:t>
      </w:r>
    </w:p>
    <w:p w:rsidR="00B46E0D" w:rsidRDefault="00B46E0D" w:rsidP="00B46E0D">
      <w:pPr>
        <w:jc w:val="center"/>
      </w:pPr>
    </w:p>
    <w:p w:rsidR="00B46E0D" w:rsidRDefault="00B46E0D" w:rsidP="00B46E0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6E0D" w:rsidRDefault="00B46E0D" w:rsidP="00B46E0D">
      <w:pPr>
        <w:jc w:val="center"/>
      </w:pPr>
    </w:p>
    <w:p w:rsidR="00B46E0D" w:rsidRDefault="00B46E0D" w:rsidP="00B46E0D">
      <w:pPr>
        <w:jc w:val="center"/>
      </w:pPr>
    </w:p>
    <w:p w:rsidR="00B46E0D" w:rsidRDefault="00B46E0D" w:rsidP="00B46E0D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B46E0D" w:rsidRDefault="00B46E0D" w:rsidP="00B46E0D"/>
    <w:p w:rsidR="00B46E0D" w:rsidRDefault="00B46E0D" w:rsidP="00B46E0D"/>
    <w:tbl>
      <w:tblPr>
        <w:tblW w:w="9360" w:type="dxa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B46E0D" w:rsidTr="00B46E0D">
        <w:tc>
          <w:tcPr>
            <w:tcW w:w="4140" w:type="dxa"/>
            <w:vAlign w:val="center"/>
            <w:hideMark/>
          </w:tcPr>
          <w:p w:rsidR="00B46E0D" w:rsidRDefault="00B46E0D" w:rsidP="00DF7C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F7C16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DF7C16">
              <w:rPr>
                <w:sz w:val="28"/>
                <w:szCs w:val="28"/>
                <w:lang w:eastAsia="en-US"/>
              </w:rPr>
              <w:t xml:space="preserve">декабря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95BD7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B46E0D" w:rsidRDefault="00B46E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Align w:val="center"/>
            <w:hideMark/>
          </w:tcPr>
          <w:p w:rsidR="00B46E0D" w:rsidRDefault="00B46E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</w:t>
            </w:r>
            <w:r w:rsidR="00DF7C16">
              <w:rPr>
                <w:sz w:val="28"/>
                <w:szCs w:val="28"/>
                <w:lang w:eastAsia="en-US"/>
              </w:rPr>
              <w:t>1095</w:t>
            </w:r>
            <w:bookmarkStart w:id="0" w:name="_GoBack"/>
            <w:bookmarkEnd w:id="0"/>
          </w:p>
        </w:tc>
      </w:tr>
    </w:tbl>
    <w:p w:rsidR="00B46E0D" w:rsidRDefault="00B46E0D" w:rsidP="00B46E0D">
      <w:pPr>
        <w:autoSpaceDE w:val="0"/>
        <w:autoSpaceDN w:val="0"/>
        <w:adjustRightInd w:val="0"/>
        <w:ind w:firstLine="540"/>
        <w:jc w:val="both"/>
      </w:pPr>
    </w:p>
    <w:p w:rsidR="00B46E0D" w:rsidRDefault="00B46E0D" w:rsidP="00B46E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46E0D" w:rsidRDefault="00B46E0D" w:rsidP="00C507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постановления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C507A3" w:rsidRDefault="00C507A3" w:rsidP="00C507A3">
      <w:pPr>
        <w:jc w:val="both"/>
        <w:rPr>
          <w:b/>
          <w:sz w:val="28"/>
          <w:szCs w:val="28"/>
        </w:rPr>
      </w:pPr>
    </w:p>
    <w:p w:rsidR="00C507A3" w:rsidRDefault="00C507A3" w:rsidP="00C507A3">
      <w:pPr>
        <w:jc w:val="both"/>
        <w:rPr>
          <w:b/>
          <w:sz w:val="28"/>
          <w:szCs w:val="28"/>
        </w:rPr>
      </w:pP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аттестационной комиссии Управления лицензирования, государственной аккредитации, надзора и контроля в сфере образования (далее - Управление) для проведения квалификационного экзамена при аттестации экспертов, привлекаемых к проведению мероприятий по контролю (приложение 1).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аттестационной комиссии Управления для проведения квалификационного экзамена при аттестации экспертов, привлекаемых к проведению мероприятий по контролю (приложение 2).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проведения квалификационного экзамена при аттестации экспертов, привлекаемых к проведению мероприятий по контролю (приложение 3).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форму заявления об аттестации гражданина, претендующего на получение аттестации эксперта, привлекаемого к проведению мероприятий по контролю (приложение 4).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видов экспертиз, для проведения которых требуется привлечение экспертов  (приложение 5).  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критерии аттестации граждан, претендующих на получение аттестации эксперта, привлекаемого к проведению мероприятий по контролю (приложение 6).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правила формирования и ведения реестра аттестованных экспертов  (приложение 7).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Поручить отделу лицензирования, государственной аккредитации (</w:t>
      </w:r>
      <w:proofErr w:type="spellStart"/>
      <w:r>
        <w:rPr>
          <w:sz w:val="28"/>
          <w:szCs w:val="28"/>
        </w:rPr>
        <w:t>Гарлик</w:t>
      </w:r>
      <w:proofErr w:type="spellEnd"/>
      <w:r>
        <w:rPr>
          <w:sz w:val="28"/>
          <w:szCs w:val="28"/>
        </w:rPr>
        <w:t xml:space="preserve"> А.И.), отделу надзора и контроля в сфере образования (Сушков В.И.):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Обеспечение проверки соответствия граждан, претендующих на получение аттестации эксперта, привлекаемого к проведению мероприятий по контролю, критериям аттестации путем проверки представленных ими документов и сведений в срок, не превышающий 15 рабочих дней, а также путем организации проведения квалификационного экзамена.</w:t>
      </w:r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Размещение реестра аттестованных экспертов на официальном сайте Министерства образования, науки и молодежной политики Забайкальского края в сети «Интернет».</w:t>
      </w:r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Подготовку необходимых материалов для проведения квалификационного экзамена.</w:t>
      </w:r>
    </w:p>
    <w:p w:rsidR="00B46E0D" w:rsidRDefault="00B46E0D" w:rsidP="00C507A3">
      <w:pPr>
        <w:ind w:firstLine="72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8.4. О</w:t>
      </w:r>
      <w:r>
        <w:rPr>
          <w:kern w:val="28"/>
          <w:sz w:val="28"/>
          <w:szCs w:val="28"/>
        </w:rPr>
        <w:t>беспечение организационно-технического сопровождения аттестации экспертов, в том числе: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заявлений  граждан, претендующих на получение аттестации экспертов, привлекаемых к проведению мероприятий по контролю, и прилагаемых к ним документов, а также заявлений экспертов о прекращении аттестации;</w:t>
      </w:r>
    </w:p>
    <w:p w:rsidR="00B46E0D" w:rsidRDefault="00B46E0D" w:rsidP="00C5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указанных в  заявлении сведений и прилагаемых к ним документов; 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подготовку проектов писем о возврате заявления и прилагаемых документов без рассмотрения в течение 5 рабочих дней со дня поступления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портала, в случае несоблюдения заявителем установленной формы заявления об аттестации или</w:t>
      </w:r>
      <w:proofErr w:type="gramEnd"/>
      <w:r>
        <w:rPr>
          <w:sz w:val="28"/>
          <w:szCs w:val="28"/>
        </w:rPr>
        <w:t xml:space="preserve"> непредставления необходимых копий документов.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проектов приказов об отказе в аттестации заявителя - в случае несоответствия представленных заявителем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установленным требованиям и (или) несоответствия заявителя критериям аттестации; проектов приказов о допуске заявителя к проведению квалификационного экзамена;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подготовку проектов писем для уведомления заявителей о 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аттестации или о допуске к проведению квалификационного экзамена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портала;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направление заявителям уведомлений о месте, дате и времени проведения квалификационного экзамена;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приказов об аттестации заявителя, если по результатам квалификационного экзамена принято решение о его соответствии критериям аттестации; проектов приказов об отказе в аттестации заявителя, если по результатам квалификационного экзамена принято решение о его несоответствии критериям аттестации либо, если заявитель на квалификационный экзамен не явился;</w:t>
      </w:r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направление (вручение) копии приказа об аттестации (отказе в аттестации) в течение 3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портала;</w:t>
      </w:r>
      <w:proofErr w:type="gramEnd"/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внесение в течение 3 рабочих дней со дня принятия решения об аттестации сведений об аттестации эксперта в соответствующий реестр; </w:t>
      </w:r>
    </w:p>
    <w:p w:rsidR="00B46E0D" w:rsidRDefault="00B46E0D" w:rsidP="00C507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подготовку проектов приказов о прекращении действия аттестации экспертов с последующим направлением (вручением) экспертам копий приказов в течение 3 рабочих дней с даты их издания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  <w:proofErr w:type="gramEnd"/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Считать утратившими силу приказ Министерства образования, науки и молодежной политики Забайкальского края № 1301 от 03 декабря 2012года  «Об организации работ по аккредитации граждан и организаций, привлекаемых в качестве экспертов и экспертных организаций к проведению мероприятий по контролю (надзору) в сфере образования».</w:t>
      </w:r>
    </w:p>
    <w:p w:rsidR="00B46E0D" w:rsidRDefault="00B46E0D" w:rsidP="00C5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Управления </w:t>
      </w:r>
      <w:proofErr w:type="spellStart"/>
      <w:r>
        <w:rPr>
          <w:sz w:val="28"/>
          <w:szCs w:val="28"/>
        </w:rPr>
        <w:t>Катанаева</w:t>
      </w:r>
      <w:proofErr w:type="spellEnd"/>
      <w:r>
        <w:rPr>
          <w:sz w:val="28"/>
          <w:szCs w:val="28"/>
        </w:rPr>
        <w:t xml:space="preserve"> И.И.</w:t>
      </w:r>
    </w:p>
    <w:p w:rsidR="00B46E0D" w:rsidRDefault="00B46E0D" w:rsidP="00B46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46E0D" w:rsidRDefault="00B46E0D" w:rsidP="00B46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46E0D" w:rsidRDefault="00B46E0D" w:rsidP="00B46E0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А.Г.Чумилин</w:t>
      </w:r>
    </w:p>
    <w:p w:rsidR="00FE706B" w:rsidRDefault="00FE706B" w:rsidP="00C41D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E706B" w:rsidSect="00C507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48C"/>
    <w:multiLevelType w:val="hybridMultilevel"/>
    <w:tmpl w:val="BB483762"/>
    <w:lvl w:ilvl="0" w:tplc="5948B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17E0F"/>
    <w:multiLevelType w:val="hybridMultilevel"/>
    <w:tmpl w:val="5D24B2D0"/>
    <w:lvl w:ilvl="0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BAC71BB"/>
    <w:multiLevelType w:val="hybridMultilevel"/>
    <w:tmpl w:val="92902B28"/>
    <w:lvl w:ilvl="0" w:tplc="05F263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F65546E"/>
    <w:multiLevelType w:val="multilevel"/>
    <w:tmpl w:val="985459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BD31820"/>
    <w:multiLevelType w:val="hybridMultilevel"/>
    <w:tmpl w:val="3F0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6EE"/>
    <w:rsid w:val="0007622E"/>
    <w:rsid w:val="00154ACF"/>
    <w:rsid w:val="002816EE"/>
    <w:rsid w:val="00285D47"/>
    <w:rsid w:val="002A032D"/>
    <w:rsid w:val="003074BB"/>
    <w:rsid w:val="003447DF"/>
    <w:rsid w:val="00371885"/>
    <w:rsid w:val="003C0DAA"/>
    <w:rsid w:val="003C6CB2"/>
    <w:rsid w:val="003F7F98"/>
    <w:rsid w:val="00430E8A"/>
    <w:rsid w:val="0059512A"/>
    <w:rsid w:val="00695BD7"/>
    <w:rsid w:val="007F7E82"/>
    <w:rsid w:val="008B1E55"/>
    <w:rsid w:val="00907B10"/>
    <w:rsid w:val="0099509F"/>
    <w:rsid w:val="00B46E0D"/>
    <w:rsid w:val="00BB7AB9"/>
    <w:rsid w:val="00C05899"/>
    <w:rsid w:val="00C162D2"/>
    <w:rsid w:val="00C41D84"/>
    <w:rsid w:val="00C507A3"/>
    <w:rsid w:val="00DF7C16"/>
    <w:rsid w:val="00E551B0"/>
    <w:rsid w:val="00F107A6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E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816EE"/>
    <w:pPr>
      <w:ind w:left="720"/>
      <w:contextualSpacing/>
    </w:pPr>
  </w:style>
  <w:style w:type="table" w:styleId="a5">
    <w:name w:val="Table Grid"/>
    <w:basedOn w:val="a1"/>
    <w:uiPriority w:val="59"/>
    <w:rsid w:val="002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E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816EE"/>
    <w:pPr>
      <w:ind w:left="720"/>
      <w:contextualSpacing/>
    </w:pPr>
  </w:style>
  <w:style w:type="table" w:styleId="a5">
    <w:name w:val="Table Grid"/>
    <w:basedOn w:val="a1"/>
    <w:uiPriority w:val="59"/>
    <w:rsid w:val="00281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706B-CD6D-49EB-AD1C-1E1F887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Людмилка</cp:lastModifiedBy>
  <cp:revision>25</cp:revision>
  <cp:lastPrinted>2015-03-04T02:20:00Z</cp:lastPrinted>
  <dcterms:created xsi:type="dcterms:W3CDTF">2015-03-03T23:44:00Z</dcterms:created>
  <dcterms:modified xsi:type="dcterms:W3CDTF">2015-03-10T05:00:00Z</dcterms:modified>
</cp:coreProperties>
</file>