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1F" w:rsidRDefault="00111E1F" w:rsidP="00111E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МУНИЦИПАЛЬНОГО РАЙОНА</w:t>
      </w:r>
    </w:p>
    <w:p w:rsidR="00111E1F" w:rsidRPr="00604A8E" w:rsidRDefault="00111E1F" w:rsidP="00111E1F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111E1F" w:rsidRDefault="00111E1F" w:rsidP="00111E1F">
      <w:pPr>
        <w:rPr>
          <w:sz w:val="28"/>
        </w:rPr>
      </w:pPr>
    </w:p>
    <w:p w:rsidR="00586897" w:rsidRPr="00586897" w:rsidRDefault="00586897" w:rsidP="00111E1F">
      <w:pPr>
        <w:jc w:val="center"/>
        <w:rPr>
          <w:b/>
          <w:bCs/>
          <w:sz w:val="28"/>
          <w:szCs w:val="28"/>
        </w:rPr>
      </w:pPr>
      <w:r w:rsidRPr="00586897">
        <w:rPr>
          <w:b/>
          <w:bCs/>
          <w:sz w:val="28"/>
          <w:szCs w:val="28"/>
        </w:rPr>
        <w:t>РАСПОРЯЖЕНИЕ</w:t>
      </w:r>
    </w:p>
    <w:p w:rsidR="00111E1F" w:rsidRPr="00604A8E" w:rsidRDefault="00111E1F" w:rsidP="00111E1F">
      <w:pPr>
        <w:jc w:val="center"/>
        <w:rPr>
          <w:sz w:val="28"/>
          <w:szCs w:val="28"/>
        </w:rPr>
      </w:pPr>
      <w:r w:rsidRPr="00586897">
        <w:rPr>
          <w:bCs/>
          <w:sz w:val="28"/>
          <w:szCs w:val="28"/>
        </w:rPr>
        <w:t>пос</w:t>
      </w:r>
      <w:proofErr w:type="gramStart"/>
      <w:r w:rsidRPr="00586897">
        <w:rPr>
          <w:bCs/>
          <w:sz w:val="28"/>
          <w:szCs w:val="28"/>
        </w:rPr>
        <w:t>.О</w:t>
      </w:r>
      <w:proofErr w:type="gramEnd"/>
      <w:r w:rsidRPr="00586897">
        <w:rPr>
          <w:bCs/>
          <w:sz w:val="28"/>
          <w:szCs w:val="28"/>
        </w:rPr>
        <w:t>ловянная</w:t>
      </w:r>
    </w:p>
    <w:p w:rsidR="00111E1F" w:rsidRDefault="00111E1F" w:rsidP="00111E1F"/>
    <w:p w:rsidR="00111E1F" w:rsidRDefault="00111E1F" w:rsidP="00111E1F">
      <w:pPr>
        <w:rPr>
          <w:sz w:val="28"/>
        </w:rPr>
      </w:pPr>
      <w:r>
        <w:t xml:space="preserve">  </w:t>
      </w:r>
      <w:r>
        <w:rPr>
          <w:sz w:val="28"/>
        </w:rPr>
        <w:t>«_____» ___________  2012 год                                                            №______</w:t>
      </w:r>
    </w:p>
    <w:p w:rsidR="00111E1F" w:rsidRDefault="00111E1F" w:rsidP="00111E1F">
      <w:pPr>
        <w:rPr>
          <w:sz w:val="28"/>
        </w:rPr>
      </w:pPr>
    </w:p>
    <w:p w:rsidR="00B22240" w:rsidRDefault="00B22240" w:rsidP="00111E1F">
      <w:pPr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R="00B22240" w:rsidTr="00366BDC">
        <w:tc>
          <w:tcPr>
            <w:tcW w:w="5353" w:type="dxa"/>
          </w:tcPr>
          <w:p w:rsidR="00DE1B72" w:rsidRDefault="00B22240" w:rsidP="00DE1B72">
            <w:pPr>
              <w:pStyle w:val="a6"/>
              <w:rPr>
                <w:rFonts w:ascii="Times New Roman" w:hAnsi="Times New Roman"/>
                <w:sz w:val="28"/>
              </w:rPr>
            </w:pPr>
            <w:r w:rsidRPr="00DE1B72">
              <w:rPr>
                <w:rFonts w:ascii="Times New Roman" w:hAnsi="Times New Roman"/>
                <w:sz w:val="28"/>
              </w:rPr>
              <w:t>О</w:t>
            </w:r>
            <w:r w:rsidR="00DE1B72" w:rsidRPr="00DE1B72">
              <w:rPr>
                <w:rFonts w:ascii="Times New Roman" w:hAnsi="Times New Roman"/>
                <w:sz w:val="28"/>
              </w:rPr>
              <w:t>б утверждении Плана мероприятий</w:t>
            </w:r>
            <w:r w:rsidRPr="00DE1B72">
              <w:rPr>
                <w:rFonts w:ascii="Times New Roman" w:hAnsi="Times New Roman"/>
                <w:sz w:val="28"/>
              </w:rPr>
              <w:t xml:space="preserve"> </w:t>
            </w:r>
          </w:p>
          <w:p w:rsidR="00DE1B72" w:rsidRPr="00DE1B72" w:rsidRDefault="00DE1B72" w:rsidP="00DE1B7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1B72">
              <w:rPr>
                <w:rFonts w:ascii="Times New Roman" w:hAnsi="Times New Roman"/>
                <w:sz w:val="28"/>
              </w:rPr>
              <w:t xml:space="preserve">по </w:t>
            </w:r>
            <w:r w:rsidRPr="00DE1B72">
              <w:rPr>
                <w:rFonts w:ascii="Times New Roman" w:hAnsi="Times New Roman"/>
                <w:sz w:val="28"/>
                <w:szCs w:val="28"/>
              </w:rPr>
              <w:t xml:space="preserve">информированию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Pr="00DE1B72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«Оловяннинский район» </w:t>
            </w:r>
            <w:r w:rsidRPr="00DE1B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6897">
              <w:rPr>
                <w:rFonts w:ascii="Times New Roman" w:hAnsi="Times New Roman"/>
                <w:sz w:val="28"/>
                <w:szCs w:val="28"/>
              </w:rPr>
              <w:t>о требованиях</w:t>
            </w:r>
            <w:r w:rsidRPr="00DE1B72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Pr="00DE1B72">
              <w:rPr>
                <w:rFonts w:ascii="Times New Roman" w:hAnsi="Times New Roman"/>
                <w:sz w:val="28"/>
                <w:szCs w:val="28"/>
              </w:rPr>
              <w:t>2010 № 210-ФЗ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 организации предоставления</w:t>
            </w:r>
            <w:r w:rsidRPr="00374DBF">
              <w:rPr>
                <w:rFonts w:ascii="Times New Roman" w:hAnsi="Times New Roman"/>
                <w:sz w:val="28"/>
                <w:szCs w:val="28"/>
              </w:rPr>
              <w:t xml:space="preserve"> государственных и муниципальных услуг»</w:t>
            </w:r>
          </w:p>
          <w:p w:rsidR="00B22240" w:rsidRPr="00DE1B72" w:rsidRDefault="00B22240" w:rsidP="00DE1B72">
            <w:pPr>
              <w:jc w:val="both"/>
              <w:rPr>
                <w:sz w:val="28"/>
              </w:rPr>
            </w:pPr>
          </w:p>
        </w:tc>
        <w:tc>
          <w:tcPr>
            <w:tcW w:w="4217" w:type="dxa"/>
          </w:tcPr>
          <w:p w:rsidR="00B22240" w:rsidRDefault="00B22240" w:rsidP="00111E1F">
            <w:pPr>
              <w:rPr>
                <w:sz w:val="28"/>
              </w:rPr>
            </w:pPr>
          </w:p>
        </w:tc>
      </w:tr>
    </w:tbl>
    <w:p w:rsidR="00BC4127" w:rsidRPr="00374DBF" w:rsidRDefault="00BC4127" w:rsidP="00BC4127">
      <w:pPr>
        <w:ind w:right="5034"/>
        <w:rPr>
          <w:b/>
          <w:sz w:val="28"/>
          <w:szCs w:val="28"/>
        </w:rPr>
      </w:pPr>
    </w:p>
    <w:p w:rsidR="006C45B9" w:rsidRDefault="006C45B9" w:rsidP="006C45B9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BC4127" w:rsidRPr="00374DBF">
        <w:rPr>
          <w:sz w:val="28"/>
          <w:szCs w:val="28"/>
        </w:rPr>
        <w:t>В целях реализации положений Федерального закона от 27</w:t>
      </w:r>
      <w:r w:rsidR="00DE1B72">
        <w:rPr>
          <w:sz w:val="28"/>
          <w:szCs w:val="28"/>
        </w:rPr>
        <w:t xml:space="preserve"> июля </w:t>
      </w:r>
      <w:r w:rsidR="00BC4127" w:rsidRPr="00374DBF">
        <w:rPr>
          <w:sz w:val="28"/>
          <w:szCs w:val="28"/>
        </w:rPr>
        <w:t>2010 № 210-ФЗ «Об организации предоставления государственных и муниципальных услуг»</w:t>
      </w:r>
      <w:r w:rsidR="00BC4127">
        <w:rPr>
          <w:sz w:val="28"/>
          <w:szCs w:val="28"/>
        </w:rPr>
        <w:t xml:space="preserve"> и в соответствии с пунктом</w:t>
      </w:r>
      <w:r w:rsidR="00586897">
        <w:rPr>
          <w:sz w:val="28"/>
          <w:szCs w:val="28"/>
        </w:rPr>
        <w:t xml:space="preserve"> 3.4.1</w:t>
      </w:r>
      <w:r w:rsidR="00BC4127">
        <w:rPr>
          <w:sz w:val="28"/>
          <w:szCs w:val="28"/>
        </w:rPr>
        <w:t xml:space="preserve"> </w:t>
      </w:r>
      <w:r w:rsidR="00BC4127" w:rsidRPr="00374DBF">
        <w:rPr>
          <w:sz w:val="28"/>
          <w:szCs w:val="28"/>
        </w:rPr>
        <w:t>Плана мероприя</w:t>
      </w:r>
      <w:r w:rsidR="00BC4127">
        <w:rPr>
          <w:sz w:val="28"/>
          <w:szCs w:val="28"/>
        </w:rPr>
        <w:t xml:space="preserve">тий по </w:t>
      </w:r>
      <w:r w:rsidR="00BC4127" w:rsidRPr="00374DBF">
        <w:rPr>
          <w:sz w:val="28"/>
          <w:szCs w:val="28"/>
        </w:rPr>
        <w:t xml:space="preserve"> обеспечению перехода на межведомственное и межуровневое взаимодействие при предоставлении муниципальных услуг, ут</w:t>
      </w:r>
      <w:r w:rsidR="00BC4127">
        <w:rPr>
          <w:sz w:val="28"/>
          <w:szCs w:val="28"/>
        </w:rPr>
        <w:t xml:space="preserve">вержденного </w:t>
      </w:r>
      <w:r w:rsidR="00DE1B72">
        <w:rPr>
          <w:sz w:val="28"/>
          <w:szCs w:val="28"/>
        </w:rPr>
        <w:t xml:space="preserve">распоряжением </w:t>
      </w:r>
      <w:r w:rsidR="00BC4127">
        <w:rPr>
          <w:sz w:val="28"/>
          <w:szCs w:val="28"/>
        </w:rPr>
        <w:t xml:space="preserve">администрации района от </w:t>
      </w:r>
      <w:r w:rsidR="00DE1B72">
        <w:rPr>
          <w:sz w:val="28"/>
          <w:szCs w:val="28"/>
        </w:rPr>
        <w:t xml:space="preserve">29 декабря </w:t>
      </w:r>
      <w:r w:rsidR="00BC4127">
        <w:rPr>
          <w:sz w:val="28"/>
          <w:szCs w:val="28"/>
        </w:rPr>
        <w:t>2011 №</w:t>
      </w:r>
      <w:r w:rsidR="00DE1B72">
        <w:rPr>
          <w:sz w:val="28"/>
          <w:szCs w:val="28"/>
        </w:rPr>
        <w:t xml:space="preserve"> 1418</w:t>
      </w:r>
      <w:r w:rsidR="00BC4127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муниципального района «Оловяннинский район»</w:t>
      </w:r>
      <w:proofErr w:type="gramEnd"/>
    </w:p>
    <w:p w:rsidR="006C45B9" w:rsidRDefault="006C45B9" w:rsidP="006C45B9">
      <w:pPr>
        <w:pStyle w:val="a7"/>
        <w:rPr>
          <w:sz w:val="28"/>
        </w:rPr>
      </w:pPr>
      <w:r>
        <w:rPr>
          <w:b/>
          <w:sz w:val="28"/>
          <w:szCs w:val="28"/>
        </w:rPr>
        <w:t xml:space="preserve">Постановляет: </w:t>
      </w:r>
      <w:r>
        <w:rPr>
          <w:sz w:val="28"/>
        </w:rPr>
        <w:t xml:space="preserve">   </w:t>
      </w:r>
    </w:p>
    <w:p w:rsidR="00BC4127" w:rsidRPr="00DE1B72" w:rsidRDefault="006C45B9" w:rsidP="006C45B9">
      <w:pPr>
        <w:pStyle w:val="Standard"/>
        <w:tabs>
          <w:tab w:val="left" w:pos="993"/>
        </w:tabs>
        <w:suppressAutoHyphens w:val="0"/>
        <w:jc w:val="both"/>
        <w:rPr>
          <w:rFonts w:cs="Times New Roman"/>
          <w:kern w:val="0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     1.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 xml:space="preserve">Утвердить </w:t>
      </w:r>
      <w:r w:rsidR="00DE1B72">
        <w:rPr>
          <w:rFonts w:eastAsia="Times New Roman" w:cs="Times New Roman"/>
          <w:sz w:val="28"/>
          <w:szCs w:val="28"/>
          <w:lang w:val="ru-RU" w:eastAsia="ru-RU"/>
        </w:rPr>
        <w:t xml:space="preserve">прилагаемый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План мероприятий по информиров</w:t>
      </w:r>
      <w:r w:rsidR="00BC4127">
        <w:rPr>
          <w:rFonts w:eastAsia="Times New Roman" w:cs="Times New Roman"/>
          <w:sz w:val="28"/>
          <w:szCs w:val="28"/>
          <w:lang w:val="ru-RU" w:eastAsia="ru-RU"/>
        </w:rPr>
        <w:t xml:space="preserve">анию населения </w:t>
      </w:r>
      <w:r w:rsidR="00DE1B72">
        <w:rPr>
          <w:rFonts w:eastAsia="Times New Roman" w:cs="Times New Roman"/>
          <w:sz w:val="28"/>
          <w:szCs w:val="28"/>
          <w:lang w:val="ru-RU" w:eastAsia="ru-RU"/>
        </w:rPr>
        <w:t xml:space="preserve">муниципального </w:t>
      </w:r>
      <w:r w:rsidR="00BC4127">
        <w:rPr>
          <w:rFonts w:eastAsia="Times New Roman" w:cs="Times New Roman"/>
          <w:sz w:val="28"/>
          <w:szCs w:val="28"/>
          <w:lang w:val="ru-RU" w:eastAsia="ru-RU"/>
        </w:rPr>
        <w:t>района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DE1B72">
        <w:rPr>
          <w:rFonts w:eastAsia="Times New Roman" w:cs="Times New Roman"/>
          <w:sz w:val="28"/>
          <w:szCs w:val="28"/>
          <w:lang w:val="ru-RU" w:eastAsia="ru-RU"/>
        </w:rPr>
        <w:t xml:space="preserve">«Оловяннинский район» </w:t>
      </w:r>
      <w:r w:rsidR="00BC4127" w:rsidRPr="00586897">
        <w:rPr>
          <w:rFonts w:eastAsia="Times New Roman" w:cs="Times New Roman"/>
          <w:sz w:val="28"/>
          <w:szCs w:val="28"/>
          <w:lang w:val="ru-RU" w:eastAsia="ru-RU"/>
        </w:rPr>
        <w:t>о требованиях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Федерального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закона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от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27.07.2010 № 210-ФЗ «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Об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организации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предоставления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государственных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муниципальных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услуг</w:t>
      </w:r>
      <w:r w:rsidR="00BC4127" w:rsidRPr="00374DBF">
        <w:rPr>
          <w:rFonts w:eastAsia="Times New Roman" w:cs="Times New Roman"/>
          <w:sz w:val="28"/>
          <w:szCs w:val="28"/>
          <w:lang w:eastAsia="ru-RU"/>
        </w:rPr>
        <w:t>»</w:t>
      </w:r>
      <w:r w:rsidR="00BC4127" w:rsidRPr="00374DBF">
        <w:rPr>
          <w:rFonts w:eastAsia="Times New Roman" w:cs="Times New Roman"/>
          <w:sz w:val="28"/>
          <w:szCs w:val="28"/>
          <w:lang w:val="ru-RU" w:eastAsia="ru-RU"/>
        </w:rPr>
        <w:t>.</w:t>
      </w:r>
    </w:p>
    <w:p w:rsidR="006C45B9" w:rsidRDefault="006C45B9" w:rsidP="006C45B9">
      <w:pPr>
        <w:pStyle w:val="a7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     2. </w:t>
      </w:r>
      <w:r w:rsidR="00DE1B72">
        <w:rPr>
          <w:sz w:val="28"/>
          <w:szCs w:val="28"/>
          <w:lang w:eastAsia="ru-RU"/>
        </w:rPr>
        <w:t xml:space="preserve">Настоящее </w:t>
      </w:r>
      <w:r w:rsidR="00586897">
        <w:rPr>
          <w:sz w:val="28"/>
          <w:szCs w:val="28"/>
          <w:lang w:eastAsia="ru-RU"/>
        </w:rPr>
        <w:t xml:space="preserve"> распоряжение  </w:t>
      </w:r>
      <w:r w:rsidR="00DE1B72">
        <w:rPr>
          <w:sz w:val="28"/>
          <w:szCs w:val="28"/>
          <w:lang w:eastAsia="ru-RU"/>
        </w:rPr>
        <w:t xml:space="preserve">опубликовать на сайте </w:t>
      </w:r>
      <w:r>
        <w:rPr>
          <w:sz w:val="28"/>
          <w:szCs w:val="28"/>
          <w:lang w:eastAsia="ru-RU"/>
        </w:rPr>
        <w:t xml:space="preserve">муниципального района «Оловяннинский район» </w:t>
      </w:r>
      <w:r>
        <w:rPr>
          <w:sz w:val="28"/>
          <w:szCs w:val="28"/>
        </w:rPr>
        <w:t xml:space="preserve"> </w:t>
      </w:r>
      <w:hyperlink r:id="rId6" w:history="1"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</w:t>
        </w:r>
        <w:proofErr w:type="spellStart"/>
        <w:r>
          <w:rPr>
            <w:rStyle w:val="a5"/>
            <w:sz w:val="28"/>
            <w:szCs w:val="28"/>
            <w:lang w:val="en-US"/>
          </w:rPr>
          <w:t>olovyan</w:t>
        </w:r>
        <w:proofErr w:type="spellEnd"/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e</w:t>
        </w:r>
        <w:r>
          <w:rPr>
            <w:rStyle w:val="a5"/>
            <w:sz w:val="28"/>
            <w:szCs w:val="28"/>
          </w:rPr>
          <w:t>-</w:t>
        </w:r>
        <w:proofErr w:type="spellStart"/>
        <w:r>
          <w:rPr>
            <w:rStyle w:val="a5"/>
            <w:sz w:val="28"/>
            <w:szCs w:val="28"/>
            <w:lang w:val="en-US"/>
          </w:rPr>
          <w:t>zab</w:t>
        </w:r>
        <w:proofErr w:type="spellEnd"/>
        <w:r>
          <w:rPr>
            <w:rStyle w:val="a5"/>
            <w:sz w:val="28"/>
            <w:szCs w:val="28"/>
          </w:rPr>
          <w:t>.</w:t>
        </w:r>
        <w:proofErr w:type="spellStart"/>
        <w:r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333333"/>
          <w:sz w:val="28"/>
          <w:szCs w:val="28"/>
        </w:rPr>
        <w:t>.</w:t>
      </w:r>
    </w:p>
    <w:p w:rsidR="00BC4127" w:rsidRPr="00657185" w:rsidRDefault="006C45B9" w:rsidP="006C45B9">
      <w:pPr>
        <w:pStyle w:val="Standard"/>
        <w:tabs>
          <w:tab w:val="left" w:pos="993"/>
        </w:tabs>
        <w:suppressAutoHyphens w:val="0"/>
        <w:jc w:val="both"/>
        <w:rPr>
          <w:rFonts w:cs="Times New Roman"/>
          <w:kern w:val="0"/>
          <w:sz w:val="28"/>
          <w:szCs w:val="28"/>
        </w:rPr>
      </w:pPr>
      <w:r>
        <w:rPr>
          <w:rFonts w:cs="Times New Roman"/>
          <w:kern w:val="0"/>
          <w:sz w:val="28"/>
          <w:szCs w:val="28"/>
          <w:lang w:val="ru-RU"/>
        </w:rPr>
        <w:t xml:space="preserve">     3.</w:t>
      </w:r>
      <w:proofErr w:type="gramStart"/>
      <w:r w:rsidR="00BC4127" w:rsidRPr="00374DBF">
        <w:rPr>
          <w:rFonts w:cs="Times New Roman"/>
          <w:kern w:val="0"/>
          <w:sz w:val="28"/>
          <w:szCs w:val="28"/>
          <w:lang w:val="ru-RU"/>
        </w:rPr>
        <w:t>Контроль за</w:t>
      </w:r>
      <w:proofErr w:type="gramEnd"/>
      <w:r w:rsidR="00BC4127" w:rsidRPr="00374DBF">
        <w:rPr>
          <w:rFonts w:cs="Times New Roman"/>
          <w:kern w:val="0"/>
          <w:sz w:val="28"/>
          <w:szCs w:val="28"/>
          <w:lang w:val="ru-RU"/>
        </w:rPr>
        <w:t xml:space="preserve"> исполнением настоящего</w:t>
      </w:r>
      <w:r w:rsidR="00BC4127" w:rsidRPr="00374DBF">
        <w:rPr>
          <w:rFonts w:cs="Times New Roman"/>
          <w:kern w:val="0"/>
          <w:sz w:val="28"/>
          <w:szCs w:val="28"/>
        </w:rPr>
        <w:t xml:space="preserve"> </w:t>
      </w:r>
      <w:r w:rsidR="00366BDC">
        <w:rPr>
          <w:rFonts w:cs="Times New Roman"/>
          <w:kern w:val="0"/>
          <w:sz w:val="28"/>
          <w:szCs w:val="28"/>
          <w:lang w:val="ru-RU"/>
        </w:rPr>
        <w:t xml:space="preserve">распоряжения оставляю за собой. </w:t>
      </w:r>
      <w:r w:rsidR="00BC4127">
        <w:rPr>
          <w:rFonts w:cs="Times New Roman"/>
          <w:kern w:val="0"/>
          <w:sz w:val="28"/>
          <w:szCs w:val="28"/>
          <w:lang w:val="ru-RU"/>
        </w:rPr>
        <w:t xml:space="preserve"> </w:t>
      </w:r>
    </w:p>
    <w:p w:rsidR="00BC4127" w:rsidRDefault="00BC4127" w:rsidP="00BC4127">
      <w:pPr>
        <w:pStyle w:val="Standard"/>
        <w:tabs>
          <w:tab w:val="left" w:pos="993"/>
        </w:tabs>
        <w:suppressAutoHyphens w:val="0"/>
        <w:jc w:val="both"/>
        <w:rPr>
          <w:rFonts w:cs="Times New Roman"/>
          <w:kern w:val="0"/>
          <w:sz w:val="28"/>
          <w:szCs w:val="28"/>
          <w:lang w:val="ru-RU"/>
        </w:rPr>
      </w:pPr>
    </w:p>
    <w:p w:rsidR="00111E1F" w:rsidRDefault="00111E1F" w:rsidP="00111E1F">
      <w:pPr>
        <w:jc w:val="both"/>
        <w:rPr>
          <w:sz w:val="28"/>
        </w:rPr>
      </w:pPr>
    </w:p>
    <w:p w:rsidR="00111E1F" w:rsidRDefault="00513ADE" w:rsidP="00111E1F">
      <w:pPr>
        <w:jc w:val="both"/>
        <w:rPr>
          <w:sz w:val="28"/>
        </w:rPr>
      </w:pPr>
      <w:r>
        <w:rPr>
          <w:sz w:val="28"/>
        </w:rPr>
        <w:t xml:space="preserve">Руководитель </w:t>
      </w:r>
      <w:r w:rsidR="00111E1F">
        <w:rPr>
          <w:sz w:val="28"/>
        </w:rPr>
        <w:t xml:space="preserve"> администрации</w:t>
      </w:r>
    </w:p>
    <w:p w:rsidR="00111E1F" w:rsidRDefault="00111E1F" w:rsidP="00111E1F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111E1F" w:rsidRDefault="00111E1F" w:rsidP="00111E1F">
      <w:pPr>
        <w:jc w:val="both"/>
        <w:rPr>
          <w:sz w:val="28"/>
        </w:rPr>
      </w:pPr>
      <w:r>
        <w:rPr>
          <w:sz w:val="28"/>
        </w:rPr>
        <w:t>«Оловяннинский район»                                                                А.В. Антошкин</w:t>
      </w:r>
    </w:p>
    <w:p w:rsidR="00111E1F" w:rsidRDefault="00111E1F" w:rsidP="00111E1F">
      <w:pPr>
        <w:rPr>
          <w:sz w:val="28"/>
        </w:rPr>
      </w:pPr>
    </w:p>
    <w:p w:rsidR="00111E1F" w:rsidRDefault="00111E1F" w:rsidP="00111E1F">
      <w:pPr>
        <w:rPr>
          <w:sz w:val="28"/>
        </w:rPr>
      </w:pPr>
    </w:p>
    <w:p w:rsidR="006C45B9" w:rsidRDefault="006C45B9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111E1F" w:rsidRDefault="00111E1F" w:rsidP="00111E1F"/>
    <w:p w:rsidR="00513ADE" w:rsidRDefault="00513ADE"/>
    <w:p w:rsidR="00513ADE" w:rsidRDefault="00513ADE"/>
    <w:p w:rsidR="00B22240" w:rsidRDefault="00B22240">
      <w:pPr>
        <w:sectPr w:rsidR="00B22240" w:rsidSect="00B2224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110"/>
      </w:tblGrid>
      <w:tr w:rsidR="00513ADE" w:rsidTr="00586897">
        <w:tc>
          <w:tcPr>
            <w:tcW w:w="10740" w:type="dxa"/>
          </w:tcPr>
          <w:p w:rsidR="00513ADE" w:rsidRDefault="00513ADE" w:rsidP="00513ADE">
            <w:pPr>
              <w:jc w:val="right"/>
            </w:pPr>
          </w:p>
        </w:tc>
        <w:tc>
          <w:tcPr>
            <w:tcW w:w="4110" w:type="dxa"/>
          </w:tcPr>
          <w:p w:rsidR="00F710F3" w:rsidRDefault="00F710F3" w:rsidP="00B22240">
            <w:pPr>
              <w:jc w:val="center"/>
            </w:pPr>
            <w:r>
              <w:t>УТВЕРЖДЕН</w:t>
            </w:r>
          </w:p>
          <w:p w:rsidR="00F710F3" w:rsidRDefault="00366BDC" w:rsidP="00B22240">
            <w:pPr>
              <w:jc w:val="both"/>
            </w:pPr>
            <w:r>
              <w:t>распоряжением</w:t>
            </w:r>
            <w:r w:rsidR="006C45B9">
              <w:t xml:space="preserve"> администрации</w:t>
            </w:r>
            <w:r w:rsidR="00F710F3">
              <w:t xml:space="preserve"> </w:t>
            </w:r>
          </w:p>
          <w:p w:rsidR="00F710F3" w:rsidRDefault="00F710F3" w:rsidP="00B22240">
            <w:pPr>
              <w:jc w:val="both"/>
            </w:pPr>
            <w:r>
              <w:t xml:space="preserve">муниципального района </w:t>
            </w:r>
          </w:p>
          <w:p w:rsidR="00F710F3" w:rsidRDefault="00F710F3" w:rsidP="00B22240">
            <w:pPr>
              <w:jc w:val="both"/>
            </w:pPr>
            <w:r>
              <w:t xml:space="preserve"> «Оловяннинский район» </w:t>
            </w:r>
          </w:p>
          <w:p w:rsidR="00F710F3" w:rsidRDefault="00F710F3" w:rsidP="00B22240">
            <w:pPr>
              <w:jc w:val="both"/>
            </w:pPr>
            <w:r>
              <w:t>«___» _________2012 г. № ____</w:t>
            </w:r>
          </w:p>
          <w:p w:rsidR="00F710F3" w:rsidRDefault="00F710F3" w:rsidP="00B22240">
            <w:pPr>
              <w:jc w:val="both"/>
            </w:pPr>
          </w:p>
          <w:p w:rsidR="00513ADE" w:rsidRDefault="00513ADE" w:rsidP="00B22240">
            <w:pPr>
              <w:jc w:val="both"/>
            </w:pPr>
          </w:p>
        </w:tc>
      </w:tr>
    </w:tbl>
    <w:p w:rsidR="00513ADE" w:rsidRDefault="00513ADE" w:rsidP="00513ADE">
      <w:pPr>
        <w:jc w:val="right"/>
      </w:pPr>
    </w:p>
    <w:p w:rsidR="00F80655" w:rsidRDefault="00F80655" w:rsidP="00F8065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F80655" w:rsidRDefault="00F80655" w:rsidP="00F8065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мероприятий по информированию населения муниципального  района «Оловяннинский район» </w:t>
      </w:r>
    </w:p>
    <w:p w:rsidR="00F80655" w:rsidRDefault="00F80655" w:rsidP="00F8065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</w:t>
      </w:r>
      <w:r w:rsidR="00586897">
        <w:rPr>
          <w:rFonts w:ascii="Times New Roman" w:hAnsi="Times New Roman"/>
          <w:sz w:val="28"/>
          <w:szCs w:val="28"/>
        </w:rPr>
        <w:t xml:space="preserve">требованиях </w:t>
      </w:r>
      <w:r>
        <w:rPr>
          <w:rFonts w:ascii="Times New Roman" w:hAnsi="Times New Roman"/>
          <w:sz w:val="28"/>
          <w:szCs w:val="28"/>
        </w:rPr>
        <w:t xml:space="preserve">Федерального закона от 27.07.2010 № 210-ФЗ </w:t>
      </w:r>
    </w:p>
    <w:p w:rsidR="00F80655" w:rsidRDefault="00F80655" w:rsidP="00F80655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</w:p>
    <w:p w:rsidR="00F80655" w:rsidRDefault="00F80655" w:rsidP="00F80655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W w:w="53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4586"/>
        <w:gridCol w:w="3260"/>
        <w:gridCol w:w="4125"/>
        <w:gridCol w:w="3041"/>
      </w:tblGrid>
      <w:tr w:rsidR="00F80655" w:rsidTr="0060645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>
            <w:pPr>
              <w:pStyle w:val="Standard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п</w:t>
            </w:r>
            <w:proofErr w:type="spellEnd"/>
            <w:proofErr w:type="gramEnd"/>
            <w:r>
              <w:rPr>
                <w:rFonts w:cs="Times New Roman"/>
                <w:lang w:val="ru-RU"/>
              </w:rPr>
              <w:t>/</w:t>
            </w:r>
            <w:proofErr w:type="spellStart"/>
            <w:r>
              <w:rPr>
                <w:rFonts w:cs="Times New Roman"/>
                <w:lang w:val="ru-RU"/>
              </w:rPr>
              <w:t>п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>
            <w:pPr>
              <w:pStyle w:val="Standard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Наименование мероприятий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>
            <w:pPr>
              <w:pStyle w:val="Standard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Срок </w:t>
            </w:r>
          </w:p>
          <w:p w:rsidR="00F80655" w:rsidRDefault="00F80655">
            <w:pPr>
              <w:pStyle w:val="Standard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выполнения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>
            <w:pPr>
              <w:pStyle w:val="Standard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Ответственный </w:t>
            </w:r>
          </w:p>
          <w:p w:rsidR="00F80655" w:rsidRDefault="00F80655">
            <w:pPr>
              <w:pStyle w:val="Standard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Исполнитель /соисполнитель</w:t>
            </w:r>
            <w:r>
              <w:rPr>
                <w:rFonts w:cs="Times New Roman"/>
                <w:lang w:val="en-US"/>
              </w:rPr>
              <w:t>*</w:t>
            </w:r>
            <w:r>
              <w:rPr>
                <w:rFonts w:cs="Times New Roman"/>
                <w:lang w:val="ru-RU"/>
              </w:rPr>
              <w:t>/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>
            <w:pPr>
              <w:pStyle w:val="Standard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Ожидаемый</w:t>
            </w:r>
          </w:p>
          <w:p w:rsidR="00F80655" w:rsidRDefault="00F80655">
            <w:pPr>
              <w:pStyle w:val="Standard"/>
              <w:suppressAutoHyphens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</w:t>
            </w:r>
          </w:p>
        </w:tc>
      </w:tr>
      <w:tr w:rsidR="00F80655" w:rsidTr="0060645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F80655">
              <w:rPr>
                <w:rFonts w:cs="Times New Roman"/>
                <w:lang w:val="ru-RU"/>
              </w:rPr>
              <w:t>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eastAsia="Times New Roman" w:cs="Times New Roman"/>
                <w:lang w:val="ru-RU" w:eastAsia="ru-RU"/>
              </w:rPr>
              <w:t xml:space="preserve">Размещение информации </w:t>
            </w:r>
            <w:r>
              <w:rPr>
                <w:rFonts w:eastAsia="Times New Roman" w:cs="Times New Roman"/>
                <w:lang w:eastAsia="ru-RU"/>
              </w:rPr>
              <w:t xml:space="preserve">о </w:t>
            </w:r>
            <w:r>
              <w:rPr>
                <w:rFonts w:eastAsia="Times New Roman" w:cs="Times New Roman"/>
                <w:lang w:val="ru-RU" w:eastAsia="ru-RU"/>
              </w:rPr>
              <w:t>предоставлени</w:t>
            </w:r>
            <w:r w:rsidR="008D79FF">
              <w:rPr>
                <w:rFonts w:eastAsia="Times New Roman" w:cs="Times New Roman"/>
                <w:lang w:val="ru-RU" w:eastAsia="ru-RU"/>
              </w:rPr>
              <w:t xml:space="preserve">и </w:t>
            </w:r>
            <w:r>
              <w:rPr>
                <w:rFonts w:eastAsia="Times New Roman" w:cs="Times New Roman"/>
                <w:lang w:val="ru-RU" w:eastAsia="ru-RU"/>
              </w:rPr>
              <w:t xml:space="preserve"> муниципальных услуг</w:t>
            </w:r>
            <w:r w:rsidR="008D79FF">
              <w:rPr>
                <w:rFonts w:eastAsia="Times New Roman" w:cs="Times New Roman"/>
                <w:lang w:val="ru-RU" w:eastAsia="ru-RU"/>
              </w:rPr>
              <w:t xml:space="preserve">; </w:t>
            </w:r>
            <w:r>
              <w:rPr>
                <w:rFonts w:eastAsia="Times New Roman" w:cs="Times New Roman"/>
                <w:lang w:val="ru-RU" w:eastAsia="ru-RU"/>
              </w:rPr>
              <w:t>размещени</w:t>
            </w:r>
            <w:r w:rsidR="008D79FF">
              <w:rPr>
                <w:rFonts w:eastAsia="Times New Roman" w:cs="Times New Roman"/>
                <w:lang w:val="ru-RU" w:eastAsia="ru-RU"/>
              </w:rPr>
              <w:t xml:space="preserve">е </w:t>
            </w:r>
            <w:r>
              <w:rPr>
                <w:rFonts w:eastAsia="Times New Roman" w:cs="Times New Roman"/>
                <w:lang w:val="ru-RU" w:eastAsia="ru-RU"/>
              </w:rPr>
              <w:t xml:space="preserve"> административных регламентов предоставления муниципальных услуг</w:t>
            </w:r>
            <w:r>
              <w:rPr>
                <w:rFonts w:eastAsia="Times New Roman" w:cs="Times New Roman"/>
                <w:lang w:eastAsia="ru-RU"/>
              </w:rPr>
              <w:t xml:space="preserve">, </w:t>
            </w:r>
            <w:r>
              <w:rPr>
                <w:rFonts w:eastAsia="Times New Roman" w:cs="Times New Roman"/>
                <w:lang w:val="ru-RU" w:eastAsia="ru-RU"/>
              </w:rPr>
              <w:t>правовых актов, обеспечивающих реализацию Закона № 210-ФЗ</w:t>
            </w:r>
            <w:r w:rsidR="008D79FF">
              <w:rPr>
                <w:rFonts w:eastAsia="Times New Roman" w:cs="Times New Roman"/>
                <w:lang w:val="ru-RU" w:eastAsia="ru-RU"/>
              </w:rPr>
              <w:t xml:space="preserve">, на сайте муниципального района, </w:t>
            </w:r>
            <w:r>
              <w:rPr>
                <w:rFonts w:cs="Times New Roman"/>
                <w:lang w:val="ru-RU"/>
              </w:rPr>
              <w:t>Портале государственных и муниципальных услуг, информационных стендах, в районной газете</w:t>
            </w:r>
            <w:r w:rsidR="00B75ECD">
              <w:rPr>
                <w:rFonts w:cs="Times New Roman"/>
                <w:lang w:val="ru-RU"/>
              </w:rPr>
              <w:t>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Постоянно в ходе</w:t>
            </w:r>
            <w:r w:rsidR="00F80655">
              <w:rPr>
                <w:rFonts w:cs="Times New Roman"/>
                <w:lang w:val="ru-RU"/>
              </w:rPr>
              <w:t xml:space="preserve"> реализации требований Закона № 210-ФЗ, по мере утверждения правовых актов, административных регламентов предоставления муниципальных услуг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B5C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 Руководители с</w:t>
            </w:r>
            <w:r w:rsidRPr="00B75ECD">
              <w:rPr>
                <w:rFonts w:cs="Times New Roman"/>
                <w:lang w:val="ru-RU"/>
              </w:rPr>
              <w:t>труктурны</w:t>
            </w:r>
            <w:r>
              <w:rPr>
                <w:rFonts w:cs="Times New Roman"/>
                <w:lang w:val="ru-RU"/>
              </w:rPr>
              <w:t>х</w:t>
            </w:r>
            <w:r w:rsidRPr="00B75ECD">
              <w:rPr>
                <w:rFonts w:cs="Times New Roman"/>
                <w:lang w:val="ru-RU"/>
              </w:rPr>
              <w:t xml:space="preserve"> подразделени</w:t>
            </w:r>
            <w:r>
              <w:rPr>
                <w:rFonts w:cs="Times New Roman"/>
                <w:lang w:val="ru-RU"/>
              </w:rPr>
              <w:t xml:space="preserve">й </w:t>
            </w:r>
            <w:r w:rsidRPr="00B75ECD">
              <w:rPr>
                <w:rFonts w:cs="Times New Roman"/>
                <w:lang w:val="ru-RU"/>
              </w:rPr>
              <w:t xml:space="preserve"> администрации района</w:t>
            </w:r>
            <w:r>
              <w:rPr>
                <w:rFonts w:cs="Times New Roman"/>
                <w:lang w:val="ru-RU"/>
              </w:rPr>
              <w:t>:</w:t>
            </w:r>
          </w:p>
          <w:p w:rsidR="00826B5C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-управление делами,</w:t>
            </w:r>
          </w:p>
          <w:p w:rsidR="00826B5C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управлению имуществом,</w:t>
            </w:r>
          </w:p>
          <w:p w:rsidR="00826B5C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образованию,</w:t>
            </w:r>
          </w:p>
          <w:p w:rsidR="00826B5C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культуре, физической культуре и спорту,</w:t>
            </w:r>
          </w:p>
          <w:p w:rsidR="00826B5C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экономики,</w:t>
            </w:r>
          </w:p>
          <w:p w:rsidR="00826B5C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отдел торговли, защиты прав потребителей, цен и тарифов. </w:t>
            </w:r>
          </w:p>
          <w:p w:rsidR="00853B29" w:rsidRDefault="00826B5C" w:rsidP="00853B29">
            <w:pPr>
              <w:pStyle w:val="Standard"/>
              <w:suppressAutoHyphens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2 </w:t>
            </w:r>
            <w:r w:rsidR="00D71E6D">
              <w:rPr>
                <w:rFonts w:cs="Times New Roman"/>
                <w:lang w:val="ru-RU"/>
              </w:rPr>
              <w:t xml:space="preserve">. </w:t>
            </w:r>
            <w:r w:rsidR="00853B29">
              <w:rPr>
                <w:rFonts w:cs="Times New Roman"/>
                <w:lang w:val="ru-RU"/>
              </w:rPr>
              <w:t xml:space="preserve">Главы </w:t>
            </w:r>
            <w:r w:rsidR="008D79FF">
              <w:rPr>
                <w:rFonts w:cs="Times New Roman"/>
                <w:lang w:val="ru-RU"/>
              </w:rPr>
              <w:t>администраци</w:t>
            </w:r>
            <w:r w:rsidR="00853B29">
              <w:rPr>
                <w:rFonts w:cs="Times New Roman"/>
                <w:lang w:val="ru-RU"/>
              </w:rPr>
              <w:t>й</w:t>
            </w:r>
            <w:r w:rsidR="008D79FF">
              <w:rPr>
                <w:rFonts w:cs="Times New Roman"/>
                <w:lang w:val="ru-RU"/>
              </w:rPr>
              <w:t xml:space="preserve"> городских и сельских </w:t>
            </w:r>
            <w:r w:rsidR="00F80655">
              <w:rPr>
                <w:rFonts w:cs="Times New Roman"/>
                <w:lang w:val="ru-RU"/>
              </w:rPr>
              <w:t>поселений</w:t>
            </w:r>
            <w:r>
              <w:rPr>
                <w:rFonts w:cs="Times New Roman"/>
                <w:lang w:val="ru-RU"/>
              </w:rPr>
              <w:t>.</w:t>
            </w:r>
          </w:p>
          <w:p w:rsidR="00F80655" w:rsidRDefault="00F80655" w:rsidP="00853B29">
            <w:pPr>
              <w:pStyle w:val="Standard"/>
              <w:suppressAutoHyphens w:val="0"/>
              <w:rPr>
                <w:rFonts w:cs="Times New Roman"/>
                <w:lang w:val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 w:rsidP="00606454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Снижение количества </w:t>
            </w:r>
            <w:r w:rsidR="008D79FF">
              <w:rPr>
                <w:rFonts w:cs="Times New Roman"/>
                <w:lang w:val="ru-RU"/>
              </w:rPr>
              <w:t xml:space="preserve">посещений </w:t>
            </w:r>
            <w:r>
              <w:rPr>
                <w:rFonts w:cs="Times New Roman"/>
                <w:lang w:val="ru-RU"/>
              </w:rPr>
              <w:t>заявителя орган</w:t>
            </w:r>
            <w:r w:rsidR="00606454">
              <w:rPr>
                <w:rFonts w:cs="Times New Roman"/>
                <w:lang w:val="ru-RU"/>
              </w:rPr>
              <w:t>ов</w:t>
            </w:r>
            <w:r>
              <w:rPr>
                <w:rFonts w:cs="Times New Roman"/>
                <w:lang w:val="ru-RU"/>
              </w:rPr>
              <w:t xml:space="preserve"> местного самоуправления</w:t>
            </w:r>
            <w:r w:rsidR="008D79FF">
              <w:rPr>
                <w:rFonts w:cs="Times New Roman"/>
                <w:lang w:val="ru-RU"/>
              </w:rPr>
              <w:t>,</w:t>
            </w:r>
            <w:r>
              <w:rPr>
                <w:rFonts w:cs="Times New Roman"/>
                <w:lang w:val="ru-RU"/>
              </w:rPr>
              <w:t xml:space="preserve"> сокращение сроков исполнения административных процедур, повышение информированности граждан и организаций по вопросам оказания </w:t>
            </w:r>
            <w:r w:rsidR="00B75ECD">
              <w:rPr>
                <w:rFonts w:cs="Times New Roman"/>
                <w:lang w:val="ru-RU"/>
              </w:rPr>
              <w:t>муниципальных услуг</w:t>
            </w:r>
            <w:r>
              <w:rPr>
                <w:rFonts w:cs="Times New Roman"/>
                <w:lang w:val="ru-RU"/>
              </w:rPr>
              <w:t xml:space="preserve">, повышение качества предоставления муниципальных услуг </w:t>
            </w:r>
          </w:p>
        </w:tc>
      </w:tr>
      <w:tr w:rsidR="008D79FF" w:rsidTr="0060645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F" w:rsidRDefault="008D79FF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F" w:rsidRDefault="008D79FF" w:rsidP="00853B29">
            <w:pPr>
              <w:pStyle w:val="Standard"/>
              <w:suppressAutoHyphens w:val="0"/>
              <w:jc w:val="both"/>
              <w:rPr>
                <w:rFonts w:eastAsia="Times New Roman" w:cs="Times New Roman"/>
                <w:lang w:val="ru-RU" w:eastAsia="ru-RU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F" w:rsidRDefault="008D79FF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F" w:rsidRDefault="008D79FF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FF" w:rsidRDefault="008D79FF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</w:tr>
      <w:tr w:rsidR="00F80655" w:rsidTr="0060645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F80655">
              <w:rPr>
                <w:rFonts w:cs="Times New Roman"/>
                <w:lang w:val="ru-RU"/>
              </w:rPr>
              <w:t>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Прием </w:t>
            </w:r>
            <w:r w:rsidR="00B75ECD">
              <w:rPr>
                <w:rFonts w:cs="Times New Roman"/>
                <w:lang w:val="ru-RU"/>
              </w:rPr>
              <w:t>письменных и устных обращений</w:t>
            </w:r>
            <w:r>
              <w:rPr>
                <w:rFonts w:cs="Times New Roman"/>
                <w:lang w:val="ru-RU"/>
              </w:rPr>
              <w:t xml:space="preserve"> граждан и организаций по вопросам порядка пре</w:t>
            </w:r>
            <w:r w:rsidR="00B75ECD">
              <w:rPr>
                <w:rFonts w:cs="Times New Roman"/>
                <w:lang w:val="ru-RU"/>
              </w:rPr>
              <w:t xml:space="preserve">доставления муниципальных </w:t>
            </w:r>
            <w:r w:rsidR="00B75ECD">
              <w:rPr>
                <w:rFonts w:cs="Times New Roman"/>
                <w:lang w:val="ru-RU"/>
              </w:rPr>
              <w:lastRenderedPageBreak/>
              <w:t>услуг</w:t>
            </w:r>
            <w:r>
              <w:rPr>
                <w:rFonts w:cs="Times New Roman"/>
                <w:lang w:val="ru-RU"/>
              </w:rPr>
              <w:t>, требований Закона № 210-ФЗ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В течени</w:t>
            </w:r>
            <w:r w:rsidR="00B75ECD"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 xml:space="preserve"> всего периода реализации требований Закона № 210-ФЗ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B29" w:rsidRDefault="00826B5C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1. </w:t>
            </w:r>
            <w:r w:rsidR="00853B29">
              <w:rPr>
                <w:rFonts w:cs="Times New Roman"/>
                <w:lang w:val="ru-RU"/>
              </w:rPr>
              <w:t>Руководители с</w:t>
            </w:r>
            <w:r w:rsidR="00B75ECD" w:rsidRPr="00B75ECD">
              <w:rPr>
                <w:rFonts w:cs="Times New Roman"/>
                <w:lang w:val="ru-RU"/>
              </w:rPr>
              <w:t>труктурны</w:t>
            </w:r>
            <w:r w:rsidR="00853B29">
              <w:rPr>
                <w:rFonts w:cs="Times New Roman"/>
                <w:lang w:val="ru-RU"/>
              </w:rPr>
              <w:t>х</w:t>
            </w:r>
            <w:r w:rsidR="00B75ECD" w:rsidRPr="00B75ECD">
              <w:rPr>
                <w:rFonts w:cs="Times New Roman"/>
                <w:lang w:val="ru-RU"/>
              </w:rPr>
              <w:t xml:space="preserve"> подразделени</w:t>
            </w:r>
            <w:r w:rsidR="00853B29">
              <w:rPr>
                <w:rFonts w:cs="Times New Roman"/>
                <w:lang w:val="ru-RU"/>
              </w:rPr>
              <w:t xml:space="preserve">й </w:t>
            </w:r>
            <w:r w:rsidR="00B75ECD" w:rsidRPr="00B75ECD">
              <w:rPr>
                <w:rFonts w:cs="Times New Roman"/>
                <w:lang w:val="ru-RU"/>
              </w:rPr>
              <w:t xml:space="preserve"> администрации района</w:t>
            </w:r>
            <w:r w:rsidR="00853B29">
              <w:rPr>
                <w:rFonts w:cs="Times New Roman"/>
                <w:lang w:val="ru-RU"/>
              </w:rPr>
              <w:t>:</w:t>
            </w:r>
          </w:p>
          <w:p w:rsidR="00853B29" w:rsidRDefault="00853B29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-управление делами;</w:t>
            </w:r>
          </w:p>
          <w:p w:rsidR="00853B29" w:rsidRDefault="00853B29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управлению имуществом;</w:t>
            </w:r>
          </w:p>
          <w:p w:rsidR="00853B29" w:rsidRDefault="00853B29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образованию;</w:t>
            </w:r>
          </w:p>
          <w:p w:rsidR="00853B29" w:rsidRDefault="00853B29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культуре, физической культуре и спорту</w:t>
            </w:r>
          </w:p>
          <w:p w:rsidR="00853B29" w:rsidRDefault="00853B29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экономики;</w:t>
            </w:r>
          </w:p>
          <w:p w:rsidR="00826B5C" w:rsidRDefault="00853B29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="00826B5C">
              <w:rPr>
                <w:rFonts w:cs="Times New Roman"/>
                <w:lang w:val="ru-RU"/>
              </w:rPr>
              <w:t xml:space="preserve">отдел торговли, защиты прав потребителей, цен и тарифов. </w:t>
            </w:r>
          </w:p>
          <w:p w:rsidR="00F80655" w:rsidRDefault="00826B5C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2. </w:t>
            </w:r>
            <w:r w:rsidR="00853B29">
              <w:rPr>
                <w:rFonts w:cs="Times New Roman"/>
                <w:lang w:val="ru-RU"/>
              </w:rPr>
              <w:t>Главы</w:t>
            </w:r>
            <w:r w:rsidR="00B75ECD" w:rsidRPr="00B75ECD">
              <w:rPr>
                <w:rFonts w:cs="Times New Roman"/>
                <w:lang w:val="ru-RU"/>
              </w:rPr>
              <w:t xml:space="preserve"> администраци</w:t>
            </w:r>
            <w:r w:rsidR="00853B29">
              <w:rPr>
                <w:rFonts w:cs="Times New Roman"/>
                <w:lang w:val="ru-RU"/>
              </w:rPr>
              <w:t>й</w:t>
            </w:r>
            <w:r w:rsidR="00B75ECD" w:rsidRPr="00B75ECD">
              <w:rPr>
                <w:rFonts w:cs="Times New Roman"/>
                <w:lang w:val="ru-RU"/>
              </w:rPr>
              <w:t xml:space="preserve"> городских и сельских поселений</w:t>
            </w:r>
            <w:r w:rsidR="00853B29">
              <w:rPr>
                <w:rFonts w:cs="Times New Roman"/>
                <w:lang w:val="ru-RU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Повышение информированности граждан и организаций по </w:t>
            </w:r>
            <w:r>
              <w:rPr>
                <w:rFonts w:cs="Times New Roman"/>
                <w:lang w:val="ru-RU"/>
              </w:rPr>
              <w:lastRenderedPageBreak/>
              <w:t xml:space="preserve">вопросам оказания муниципальных услуг </w:t>
            </w:r>
          </w:p>
        </w:tc>
      </w:tr>
      <w:tr w:rsidR="00F80655" w:rsidTr="0060645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3</w:t>
            </w:r>
            <w:r w:rsidR="00F80655">
              <w:rPr>
                <w:rFonts w:cs="Times New Roman"/>
                <w:lang w:val="ru-RU"/>
              </w:rPr>
              <w:t>.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Прием и к</w:t>
            </w:r>
            <w:r w:rsidR="00F80655">
              <w:rPr>
                <w:rFonts w:cs="Times New Roman"/>
                <w:lang w:val="ru-RU"/>
              </w:rPr>
              <w:t xml:space="preserve">онсультирование </w:t>
            </w:r>
            <w:r>
              <w:rPr>
                <w:rFonts w:cs="Times New Roman"/>
                <w:lang w:val="ru-RU"/>
              </w:rPr>
              <w:t>граждан</w:t>
            </w:r>
            <w:r w:rsidR="00F80655">
              <w:rPr>
                <w:rFonts w:cs="Times New Roman"/>
                <w:lang w:val="ru-RU"/>
              </w:rPr>
              <w:t xml:space="preserve"> о порядке предоставления муниципальных услуг  при обращении в структурные подразделения администрации района и органы местного самоуправления, предоставляющие муниципальные услуги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 течени</w:t>
            </w:r>
            <w:r w:rsidR="00826B5C"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  <w:lang w:val="ru-RU"/>
              </w:rPr>
              <w:t xml:space="preserve"> всего периода реализации требований Закона № 210-ФЗ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6D" w:rsidRDefault="00826B5C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1. </w:t>
            </w:r>
            <w:r w:rsidR="00D71E6D">
              <w:rPr>
                <w:rFonts w:cs="Times New Roman"/>
                <w:lang w:val="ru-RU"/>
              </w:rPr>
              <w:t>Руководители с</w:t>
            </w:r>
            <w:r w:rsidR="00D71E6D" w:rsidRPr="00B75ECD">
              <w:rPr>
                <w:rFonts w:cs="Times New Roman"/>
                <w:lang w:val="ru-RU"/>
              </w:rPr>
              <w:t>труктурны</w:t>
            </w:r>
            <w:r w:rsidR="00D71E6D">
              <w:rPr>
                <w:rFonts w:cs="Times New Roman"/>
                <w:lang w:val="ru-RU"/>
              </w:rPr>
              <w:t>х</w:t>
            </w:r>
            <w:r w:rsidR="00D71E6D" w:rsidRPr="00B75ECD">
              <w:rPr>
                <w:rFonts w:cs="Times New Roman"/>
                <w:lang w:val="ru-RU"/>
              </w:rPr>
              <w:t xml:space="preserve"> подразделени</w:t>
            </w:r>
            <w:r w:rsidR="00D71E6D">
              <w:rPr>
                <w:rFonts w:cs="Times New Roman"/>
                <w:lang w:val="ru-RU"/>
              </w:rPr>
              <w:t xml:space="preserve">й </w:t>
            </w:r>
            <w:r w:rsidR="00D71E6D" w:rsidRPr="00B75ECD">
              <w:rPr>
                <w:rFonts w:cs="Times New Roman"/>
                <w:lang w:val="ru-RU"/>
              </w:rPr>
              <w:t xml:space="preserve"> администрации района</w:t>
            </w:r>
            <w:r w:rsidR="00D71E6D">
              <w:rPr>
                <w:rFonts w:cs="Times New Roman"/>
                <w:lang w:val="ru-RU"/>
              </w:rPr>
              <w:t>: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-управление делами;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управлению имуществом;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образованию;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культуре, физической культуре и спорту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экономики;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="00826B5C">
              <w:rPr>
                <w:rFonts w:cs="Times New Roman"/>
                <w:lang w:val="ru-RU"/>
              </w:rPr>
              <w:t>отдел торговли, защиты прав потребителей, цен и тарифов.</w:t>
            </w:r>
          </w:p>
          <w:p w:rsidR="00F80655" w:rsidRDefault="00826B5C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2. </w:t>
            </w:r>
            <w:r w:rsidR="00D71E6D">
              <w:rPr>
                <w:rFonts w:cs="Times New Roman"/>
                <w:lang w:val="ru-RU"/>
              </w:rPr>
              <w:t>Главы</w:t>
            </w:r>
            <w:r w:rsidR="00D71E6D" w:rsidRPr="00B75ECD">
              <w:rPr>
                <w:rFonts w:cs="Times New Roman"/>
                <w:lang w:val="ru-RU"/>
              </w:rPr>
              <w:t xml:space="preserve"> администраци</w:t>
            </w:r>
            <w:r w:rsidR="00D71E6D">
              <w:rPr>
                <w:rFonts w:cs="Times New Roman"/>
                <w:lang w:val="ru-RU"/>
              </w:rPr>
              <w:t>й</w:t>
            </w:r>
            <w:r w:rsidR="00D71E6D" w:rsidRPr="00B75ECD">
              <w:rPr>
                <w:rFonts w:cs="Times New Roman"/>
                <w:lang w:val="ru-RU"/>
              </w:rPr>
              <w:t xml:space="preserve"> городских и сельских поселений</w:t>
            </w:r>
            <w:r w:rsidR="00D71E6D">
              <w:rPr>
                <w:rFonts w:cs="Times New Roman"/>
                <w:lang w:val="ru-RU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655" w:rsidRDefault="00F80655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Повышение информированности граждан и организаций по вопросам оказания муниципальных услуг </w:t>
            </w:r>
          </w:p>
        </w:tc>
      </w:tr>
      <w:tr w:rsidR="00E54435" w:rsidTr="0060645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5" w:rsidRDefault="00E54435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</w:t>
            </w:r>
          </w:p>
          <w:p w:rsidR="00E54435" w:rsidRDefault="00E54435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5" w:rsidRDefault="00E54435" w:rsidP="00853B29">
            <w:pPr>
              <w:pStyle w:val="Standard"/>
              <w:suppressAutoHyphens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районной газете </w:t>
            </w:r>
            <w:r w:rsidRPr="00E54435">
              <w:t>организовать</w:t>
            </w:r>
            <w:r>
              <w:rPr>
                <w:lang w:val="ru-RU"/>
              </w:rPr>
              <w:t xml:space="preserve"> рубрику отзывов граждан </w:t>
            </w:r>
            <w:r w:rsidRPr="00E54435">
              <w:t xml:space="preserve">о </w:t>
            </w:r>
            <w:proofErr w:type="spellStart"/>
            <w:r w:rsidRPr="00E54435">
              <w:t>качеств</w:t>
            </w:r>
            <w:proofErr w:type="spellEnd"/>
            <w:r w:rsidR="00366BDC">
              <w:rPr>
                <w:lang w:val="ru-RU"/>
              </w:rPr>
              <w:t>е</w:t>
            </w:r>
            <w:r>
              <w:rPr>
                <w:lang w:val="ru-RU"/>
              </w:rPr>
              <w:t>, доступности</w:t>
            </w:r>
            <w:r w:rsidRPr="00E54435">
              <w:t xml:space="preserve"> </w:t>
            </w:r>
            <w:proofErr w:type="spellStart"/>
            <w:r w:rsidRPr="00E54435">
              <w:t>предоставления</w:t>
            </w:r>
            <w:proofErr w:type="spellEnd"/>
            <w:r w:rsidRPr="00E54435">
              <w:t xml:space="preserve"> </w:t>
            </w:r>
            <w:proofErr w:type="spellStart"/>
            <w:r w:rsidRPr="00E54435">
              <w:t>муниципальных</w:t>
            </w:r>
            <w:proofErr w:type="spellEnd"/>
            <w:r w:rsidRPr="00E54435">
              <w:t xml:space="preserve"> </w:t>
            </w:r>
            <w:proofErr w:type="spellStart"/>
            <w:r w:rsidRPr="00E54435">
              <w:t>услуг</w:t>
            </w:r>
            <w:proofErr w:type="spellEnd"/>
            <w:r>
              <w:rPr>
                <w:lang w:val="ru-RU"/>
              </w:rPr>
              <w:t>.</w:t>
            </w:r>
          </w:p>
          <w:p w:rsidR="00E54435" w:rsidRPr="00E54435" w:rsidRDefault="00E54435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 w:rsidRPr="00E54435">
              <w:t xml:space="preserve"> 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5" w:rsidRDefault="00826B5C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 течение</w:t>
            </w:r>
            <w:r w:rsidR="00E54435">
              <w:rPr>
                <w:rFonts w:cs="Times New Roman"/>
                <w:lang w:val="ru-RU"/>
              </w:rPr>
              <w:t xml:space="preserve"> всего периода реализации требований Закона № 210-ФЗ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1.Редакция газеты. 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 По отзывам и ответам на обращения граждан: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="00606454">
              <w:rPr>
                <w:rFonts w:cs="Times New Roman"/>
                <w:lang w:val="ru-RU"/>
              </w:rPr>
              <w:t>2.1.</w:t>
            </w:r>
            <w:r>
              <w:rPr>
                <w:rFonts w:cs="Times New Roman"/>
                <w:lang w:val="ru-RU"/>
              </w:rPr>
              <w:t>Руководители с</w:t>
            </w:r>
            <w:r w:rsidRPr="00B75ECD">
              <w:rPr>
                <w:rFonts w:cs="Times New Roman"/>
                <w:lang w:val="ru-RU"/>
              </w:rPr>
              <w:t>труктурны</w:t>
            </w:r>
            <w:r>
              <w:rPr>
                <w:rFonts w:cs="Times New Roman"/>
                <w:lang w:val="ru-RU"/>
              </w:rPr>
              <w:t>х</w:t>
            </w:r>
            <w:r w:rsidRPr="00B75ECD">
              <w:rPr>
                <w:rFonts w:cs="Times New Roman"/>
                <w:lang w:val="ru-RU"/>
              </w:rPr>
              <w:t xml:space="preserve"> подразделени</w:t>
            </w:r>
            <w:r>
              <w:rPr>
                <w:rFonts w:cs="Times New Roman"/>
                <w:lang w:val="ru-RU"/>
              </w:rPr>
              <w:t xml:space="preserve">й </w:t>
            </w:r>
            <w:r w:rsidRPr="00B75ECD">
              <w:rPr>
                <w:rFonts w:cs="Times New Roman"/>
                <w:lang w:val="ru-RU"/>
              </w:rPr>
              <w:t xml:space="preserve"> администрации района</w:t>
            </w:r>
            <w:r>
              <w:rPr>
                <w:rFonts w:cs="Times New Roman"/>
                <w:lang w:val="ru-RU"/>
              </w:rPr>
              <w:t>: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-управление делами;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-комитет по управлению </w:t>
            </w:r>
            <w:r>
              <w:rPr>
                <w:rFonts w:cs="Times New Roman"/>
                <w:lang w:val="ru-RU"/>
              </w:rPr>
              <w:lastRenderedPageBreak/>
              <w:t>имуществом;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образованию;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по культуре, физической культуре и спорту</w:t>
            </w:r>
          </w:p>
          <w:p w:rsidR="00D71E6D" w:rsidRDefault="00D71E6D" w:rsidP="00D71E6D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-комитет экономики;</w:t>
            </w:r>
          </w:p>
          <w:p w:rsidR="00826B5C" w:rsidRDefault="00D71E6D" w:rsidP="00826B5C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 </w:t>
            </w:r>
            <w:r w:rsidR="00826B5C">
              <w:rPr>
                <w:rFonts w:cs="Times New Roman"/>
                <w:lang w:val="ru-RU"/>
              </w:rPr>
              <w:t xml:space="preserve">отдел торговли, защиты прав потребителей, цен и тарифов. </w:t>
            </w:r>
          </w:p>
          <w:p w:rsidR="00E54435" w:rsidRDefault="00606454" w:rsidP="00606454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2.2</w:t>
            </w:r>
            <w:r w:rsidR="00826B5C">
              <w:rPr>
                <w:rFonts w:cs="Times New Roman"/>
                <w:lang w:val="ru-RU"/>
              </w:rPr>
              <w:t xml:space="preserve">. </w:t>
            </w:r>
            <w:r w:rsidR="00D71E6D">
              <w:rPr>
                <w:rFonts w:cs="Times New Roman"/>
                <w:lang w:val="ru-RU"/>
              </w:rPr>
              <w:t>Главы</w:t>
            </w:r>
            <w:r w:rsidR="00D71E6D" w:rsidRPr="00B75ECD">
              <w:rPr>
                <w:rFonts w:cs="Times New Roman"/>
                <w:lang w:val="ru-RU"/>
              </w:rPr>
              <w:t xml:space="preserve"> администраци</w:t>
            </w:r>
            <w:r w:rsidR="00D71E6D">
              <w:rPr>
                <w:rFonts w:cs="Times New Roman"/>
                <w:lang w:val="ru-RU"/>
              </w:rPr>
              <w:t>й</w:t>
            </w:r>
            <w:r w:rsidR="00D71E6D" w:rsidRPr="00B75ECD">
              <w:rPr>
                <w:rFonts w:cs="Times New Roman"/>
                <w:lang w:val="ru-RU"/>
              </w:rPr>
              <w:t xml:space="preserve"> городских и сельских поселений</w:t>
            </w:r>
            <w:r w:rsidR="00D71E6D">
              <w:rPr>
                <w:rFonts w:cs="Times New Roman"/>
                <w:lang w:val="ru-RU"/>
              </w:rPr>
              <w:t>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35" w:rsidRDefault="00366BDC" w:rsidP="00606454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Изучение и учет общественного мнения, необходимого для </w:t>
            </w:r>
            <w:r w:rsidR="00606454">
              <w:rPr>
                <w:rFonts w:cs="Times New Roman"/>
                <w:lang w:val="ru-RU"/>
              </w:rPr>
              <w:t xml:space="preserve">повышения </w:t>
            </w:r>
            <w:r>
              <w:rPr>
                <w:rFonts w:cs="Times New Roman"/>
                <w:lang w:val="ru-RU"/>
              </w:rPr>
              <w:t xml:space="preserve">качества предоставляемых услуг. </w:t>
            </w:r>
          </w:p>
        </w:tc>
      </w:tr>
      <w:tr w:rsidR="00B75ECD" w:rsidTr="0060645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</w:tr>
      <w:tr w:rsidR="00B75ECD" w:rsidTr="00606454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ECD" w:rsidRDefault="00B75ECD" w:rsidP="00853B29">
            <w:pPr>
              <w:pStyle w:val="Standard"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</w:tr>
    </w:tbl>
    <w:p w:rsidR="00F80655" w:rsidRDefault="00F80655" w:rsidP="00853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10F3" w:rsidRDefault="00B03D90" w:rsidP="00F710F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F710F3" w:rsidRPr="00F710F3" w:rsidRDefault="00F710F3" w:rsidP="00F710F3">
      <w:pPr>
        <w:jc w:val="center"/>
        <w:rPr>
          <w:sz w:val="28"/>
          <w:szCs w:val="28"/>
        </w:rPr>
      </w:pPr>
    </w:p>
    <w:sectPr w:rsidR="00F710F3" w:rsidRPr="00F710F3" w:rsidSect="00B222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321D"/>
    <w:multiLevelType w:val="hybridMultilevel"/>
    <w:tmpl w:val="7EE0DAD4"/>
    <w:lvl w:ilvl="0" w:tplc="8A685BF0">
      <w:start w:val="1"/>
      <w:numFmt w:val="decimal"/>
      <w:lvlText w:val="%1."/>
      <w:lvlJc w:val="left"/>
      <w:pPr>
        <w:ind w:left="1543" w:hanging="975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5464D"/>
    <w:multiLevelType w:val="hybridMultilevel"/>
    <w:tmpl w:val="CBB200DA"/>
    <w:lvl w:ilvl="0" w:tplc="0EA67966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6CF0C46"/>
    <w:multiLevelType w:val="hybridMultilevel"/>
    <w:tmpl w:val="32B6F2CE"/>
    <w:lvl w:ilvl="0" w:tplc="FEC22338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07647F1"/>
    <w:multiLevelType w:val="hybridMultilevel"/>
    <w:tmpl w:val="418C1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54151"/>
    <w:multiLevelType w:val="hybridMultilevel"/>
    <w:tmpl w:val="82C42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73FE4"/>
    <w:multiLevelType w:val="hybridMultilevel"/>
    <w:tmpl w:val="914A48D2"/>
    <w:lvl w:ilvl="0" w:tplc="0EA67966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4E01915"/>
    <w:multiLevelType w:val="hybridMultilevel"/>
    <w:tmpl w:val="23E0C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A0FD4"/>
    <w:multiLevelType w:val="hybridMultilevel"/>
    <w:tmpl w:val="BF468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E1F"/>
    <w:rsid w:val="00002877"/>
    <w:rsid w:val="00026E6D"/>
    <w:rsid w:val="000503FD"/>
    <w:rsid w:val="00097D8C"/>
    <w:rsid w:val="00111E1F"/>
    <w:rsid w:val="001B5CB8"/>
    <w:rsid w:val="001D45E3"/>
    <w:rsid w:val="002E216B"/>
    <w:rsid w:val="002E75F9"/>
    <w:rsid w:val="0034160A"/>
    <w:rsid w:val="00366BDC"/>
    <w:rsid w:val="00435C99"/>
    <w:rsid w:val="004810B4"/>
    <w:rsid w:val="00496715"/>
    <w:rsid w:val="004C117F"/>
    <w:rsid w:val="00513ADE"/>
    <w:rsid w:val="005357F2"/>
    <w:rsid w:val="0054263B"/>
    <w:rsid w:val="00586897"/>
    <w:rsid w:val="00606454"/>
    <w:rsid w:val="006C45B9"/>
    <w:rsid w:val="006D4A8A"/>
    <w:rsid w:val="007C1758"/>
    <w:rsid w:val="00826B5C"/>
    <w:rsid w:val="008437D3"/>
    <w:rsid w:val="00853B29"/>
    <w:rsid w:val="00877694"/>
    <w:rsid w:val="008C5D50"/>
    <w:rsid w:val="008C6AB3"/>
    <w:rsid w:val="008D79FF"/>
    <w:rsid w:val="009204FD"/>
    <w:rsid w:val="009F6AEC"/>
    <w:rsid w:val="00A17F36"/>
    <w:rsid w:val="00B03D90"/>
    <w:rsid w:val="00B22240"/>
    <w:rsid w:val="00B65C4D"/>
    <w:rsid w:val="00B75ECD"/>
    <w:rsid w:val="00BC13BB"/>
    <w:rsid w:val="00BC4127"/>
    <w:rsid w:val="00BE22E7"/>
    <w:rsid w:val="00C41B51"/>
    <w:rsid w:val="00CC3B82"/>
    <w:rsid w:val="00D71E6D"/>
    <w:rsid w:val="00DC3703"/>
    <w:rsid w:val="00DE1B72"/>
    <w:rsid w:val="00E37FEB"/>
    <w:rsid w:val="00E54435"/>
    <w:rsid w:val="00E54731"/>
    <w:rsid w:val="00E87121"/>
    <w:rsid w:val="00EB2ABA"/>
    <w:rsid w:val="00F710F3"/>
    <w:rsid w:val="00F80655"/>
    <w:rsid w:val="00FA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1E1F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1E1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DC3703"/>
    <w:pPr>
      <w:ind w:left="720"/>
      <w:contextualSpacing/>
    </w:pPr>
  </w:style>
  <w:style w:type="table" w:styleId="a4">
    <w:name w:val="Table Grid"/>
    <w:basedOn w:val="a1"/>
    <w:uiPriority w:val="59"/>
    <w:rsid w:val="00513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D4A8A"/>
    <w:rPr>
      <w:color w:val="0000FF"/>
      <w:u w:val="single"/>
    </w:rPr>
  </w:style>
  <w:style w:type="paragraph" w:customStyle="1" w:styleId="Standard">
    <w:name w:val="Standard"/>
    <w:rsid w:val="00BC41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C4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BC412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6C45B9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6C45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F806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ovyan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2B58-9A11-42C7-B3D2-A5BCD00D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8</cp:revision>
  <cp:lastPrinted>2012-03-28T06:21:00Z</cp:lastPrinted>
  <dcterms:created xsi:type="dcterms:W3CDTF">2012-03-26T12:14:00Z</dcterms:created>
  <dcterms:modified xsi:type="dcterms:W3CDTF">2012-04-06T01:40:00Z</dcterms:modified>
</cp:coreProperties>
</file>