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F70" w:rsidRDefault="00125F70" w:rsidP="00125F70">
      <w:pPr>
        <w:pStyle w:val="2"/>
        <w:rPr>
          <w:b/>
          <w:bCs/>
        </w:rPr>
      </w:pPr>
      <w:r>
        <w:rPr>
          <w:b/>
          <w:bCs/>
        </w:rPr>
        <w:t>СОВЕТ СЕЛЬСКОГО ПОСЕЛЕНИЯ «ТУРГИНСКОЕ»</w:t>
      </w:r>
    </w:p>
    <w:p w:rsidR="00125F70" w:rsidRDefault="00125F70" w:rsidP="00125F70">
      <w:pPr>
        <w:pStyle w:val="2"/>
        <w:rPr>
          <w:b/>
          <w:bCs/>
        </w:rPr>
      </w:pPr>
    </w:p>
    <w:p w:rsidR="00125F70" w:rsidRDefault="00125F70" w:rsidP="00125F70">
      <w:pPr>
        <w:pStyle w:val="2"/>
        <w:rPr>
          <w:b/>
          <w:bCs/>
        </w:rPr>
      </w:pPr>
    </w:p>
    <w:p w:rsidR="00125F70" w:rsidRDefault="00125F70" w:rsidP="00125F70">
      <w:pPr>
        <w:pStyle w:val="9"/>
        <w:rPr>
          <w:sz w:val="28"/>
        </w:rPr>
      </w:pPr>
      <w:r>
        <w:rPr>
          <w:sz w:val="28"/>
        </w:rPr>
        <w:t>РЕШЕНИЕ</w:t>
      </w:r>
    </w:p>
    <w:p w:rsidR="00125F70" w:rsidRDefault="00125F70" w:rsidP="00125F70">
      <w:pPr>
        <w:pStyle w:val="2"/>
        <w:rPr>
          <w:b/>
          <w:bCs/>
        </w:rPr>
      </w:pPr>
    </w:p>
    <w:p w:rsidR="00125F70" w:rsidRDefault="00125F70" w:rsidP="00125F70"/>
    <w:p w:rsidR="00125F70" w:rsidRDefault="00125F70" w:rsidP="00125F70">
      <w:pPr>
        <w:pStyle w:val="2"/>
        <w:rPr>
          <w:b/>
          <w:bCs/>
        </w:rPr>
      </w:pPr>
      <w:r>
        <w:rPr>
          <w:b/>
          <w:bCs/>
        </w:rPr>
        <w:t>с. Турга</w:t>
      </w:r>
    </w:p>
    <w:p w:rsidR="00125F70" w:rsidRDefault="00125F70" w:rsidP="00125F70">
      <w:pPr>
        <w:pStyle w:val="2"/>
        <w:rPr>
          <w:b/>
          <w:bCs/>
        </w:rPr>
      </w:pPr>
    </w:p>
    <w:p w:rsidR="00125F70" w:rsidRDefault="00125F70" w:rsidP="00125F70">
      <w:pPr>
        <w:rPr>
          <w:b/>
          <w:bCs/>
          <w:sz w:val="28"/>
        </w:rPr>
      </w:pPr>
    </w:p>
    <w:p w:rsidR="00125F70" w:rsidRDefault="00125F70" w:rsidP="00125F70">
      <w:pPr>
        <w:rPr>
          <w:b/>
          <w:bCs/>
          <w:sz w:val="28"/>
        </w:rPr>
      </w:pPr>
    </w:p>
    <w:p w:rsidR="00125F70" w:rsidRDefault="00125F70" w:rsidP="00125F70">
      <w:pPr>
        <w:rPr>
          <w:b/>
          <w:bCs/>
          <w:sz w:val="28"/>
        </w:rPr>
      </w:pPr>
      <w:r>
        <w:rPr>
          <w:b/>
          <w:bCs/>
          <w:sz w:val="28"/>
        </w:rPr>
        <w:t xml:space="preserve">«20» мая  2008 года                                                                                   № 19                                                                                      </w:t>
      </w:r>
    </w:p>
    <w:p w:rsidR="00125F70" w:rsidRDefault="00125F70" w:rsidP="00125F70">
      <w:pPr>
        <w:jc w:val="both"/>
        <w:rPr>
          <w:b/>
          <w:bCs/>
          <w:sz w:val="28"/>
        </w:rPr>
      </w:pPr>
    </w:p>
    <w:p w:rsidR="00125F70" w:rsidRDefault="00125F70" w:rsidP="00125F70">
      <w:pPr>
        <w:pStyle w:val="3"/>
        <w:ind w:left="315"/>
        <w:jc w:val="both"/>
      </w:pPr>
      <w:r>
        <w:t>Об утверждении планировочной структуры поселения.</w:t>
      </w:r>
    </w:p>
    <w:p w:rsidR="00125F70" w:rsidRDefault="00125F70" w:rsidP="00125F70">
      <w:pPr>
        <w:pStyle w:val="3"/>
        <w:ind w:left="315"/>
        <w:jc w:val="both"/>
      </w:pPr>
    </w:p>
    <w:p w:rsidR="00125F70" w:rsidRDefault="00125F70" w:rsidP="00125F70">
      <w:pPr>
        <w:pStyle w:val="3"/>
        <w:ind w:left="315"/>
        <w:jc w:val="both"/>
      </w:pPr>
      <w:r>
        <w:t>В соответствии со ст. 16 закона «Об административно-территориальном устройстве Читинской области» от 14 февраля 2007 г. № 902-ЗЧО, Уставом сельского поселения «Тургинское» Совет сельского поселения «Тургинское»</w:t>
      </w:r>
    </w:p>
    <w:p w:rsidR="00125F70" w:rsidRDefault="00125F70" w:rsidP="00125F70">
      <w:pPr>
        <w:pStyle w:val="3"/>
        <w:ind w:left="735"/>
        <w:jc w:val="both"/>
      </w:pPr>
    </w:p>
    <w:p w:rsidR="00125F70" w:rsidRDefault="00125F70" w:rsidP="00125F70">
      <w:pPr>
        <w:pStyle w:val="3"/>
        <w:ind w:left="735"/>
        <w:jc w:val="both"/>
      </w:pPr>
      <w:r>
        <w:t>РЕШИЛ:</w:t>
      </w:r>
    </w:p>
    <w:p w:rsidR="00125F70" w:rsidRDefault="00125F70" w:rsidP="00125F70">
      <w:pPr>
        <w:pStyle w:val="3"/>
        <w:jc w:val="both"/>
      </w:pPr>
      <w:r>
        <w:t xml:space="preserve">          1. Переименовать улицы села Турга</w:t>
      </w:r>
    </w:p>
    <w:p w:rsidR="00125F70" w:rsidRDefault="00125F70" w:rsidP="00125F70">
      <w:pPr>
        <w:pStyle w:val="3"/>
        <w:numPr>
          <w:ilvl w:val="2"/>
          <w:numId w:val="1"/>
        </w:numPr>
        <w:jc w:val="both"/>
      </w:pPr>
      <w:r>
        <w:t>Партизанская – в Партизанскую</w:t>
      </w:r>
    </w:p>
    <w:p w:rsidR="00125F70" w:rsidRDefault="00125F70" w:rsidP="00125F70">
      <w:pPr>
        <w:pStyle w:val="3"/>
        <w:numPr>
          <w:ilvl w:val="2"/>
          <w:numId w:val="1"/>
        </w:numPr>
        <w:jc w:val="both"/>
      </w:pPr>
      <w:r>
        <w:t>Комсомольская – в Комсомольскую</w:t>
      </w:r>
    </w:p>
    <w:p w:rsidR="00125F70" w:rsidRDefault="00125F70" w:rsidP="00125F70">
      <w:pPr>
        <w:pStyle w:val="3"/>
        <w:numPr>
          <w:ilvl w:val="2"/>
          <w:numId w:val="1"/>
        </w:numPr>
        <w:jc w:val="both"/>
      </w:pPr>
      <w:r>
        <w:t>Октябрьская – в Октябрьскую</w:t>
      </w:r>
    </w:p>
    <w:p w:rsidR="00125F70" w:rsidRDefault="00125F70" w:rsidP="00125F70">
      <w:pPr>
        <w:pStyle w:val="3"/>
        <w:numPr>
          <w:ilvl w:val="2"/>
          <w:numId w:val="1"/>
        </w:numPr>
        <w:jc w:val="both"/>
      </w:pPr>
      <w:r>
        <w:t>Молодежная – в Молодежную</w:t>
      </w:r>
    </w:p>
    <w:p w:rsidR="00125F70" w:rsidRDefault="00125F70" w:rsidP="00125F70">
      <w:pPr>
        <w:pStyle w:val="3"/>
        <w:numPr>
          <w:ilvl w:val="2"/>
          <w:numId w:val="1"/>
        </w:numPr>
        <w:jc w:val="both"/>
      </w:pPr>
      <w:proofErr w:type="gramStart"/>
      <w:r>
        <w:t>Переулок б</w:t>
      </w:r>
      <w:proofErr w:type="gramEnd"/>
      <w:r>
        <w:t>/имени – в микрорайон Луговой</w:t>
      </w:r>
    </w:p>
    <w:p w:rsidR="00125F70" w:rsidRDefault="00125F70" w:rsidP="00125F70">
      <w:pPr>
        <w:pStyle w:val="3"/>
        <w:ind w:left="900" w:hanging="900"/>
        <w:jc w:val="both"/>
      </w:pPr>
      <w:r>
        <w:t xml:space="preserve">          2. Настоящее Решение вступает в силу с момента его официального   опубликования (обнародования)</w:t>
      </w:r>
    </w:p>
    <w:p w:rsidR="00125F70" w:rsidRDefault="00125F70" w:rsidP="00125F70">
      <w:pPr>
        <w:pStyle w:val="a3"/>
      </w:pPr>
      <w:r>
        <w:t>3.Руководителям организаций, милиции, работникам паспортного   стола, школы, больницы принять для сведения поправки. Произвести необходимые изменения в документах.</w:t>
      </w:r>
    </w:p>
    <w:p w:rsidR="00125F70" w:rsidRDefault="00125F70" w:rsidP="00125F70">
      <w:pPr>
        <w:pStyle w:val="3"/>
        <w:ind w:left="900" w:hanging="900"/>
        <w:jc w:val="both"/>
      </w:pPr>
    </w:p>
    <w:p w:rsidR="00125F70" w:rsidRDefault="00125F70" w:rsidP="00125F70">
      <w:pPr>
        <w:pStyle w:val="3"/>
        <w:jc w:val="both"/>
      </w:pPr>
    </w:p>
    <w:p w:rsidR="00125F70" w:rsidRDefault="00125F70" w:rsidP="00125F70">
      <w:pPr>
        <w:pStyle w:val="3"/>
        <w:jc w:val="both"/>
      </w:pPr>
    </w:p>
    <w:p w:rsidR="00125F70" w:rsidRDefault="00125F70" w:rsidP="00125F70">
      <w:pPr>
        <w:pStyle w:val="3"/>
        <w:ind w:left="735"/>
        <w:jc w:val="both"/>
      </w:pPr>
      <w:r>
        <w:t xml:space="preserve">  </w:t>
      </w:r>
    </w:p>
    <w:p w:rsidR="00125F70" w:rsidRDefault="00125F70" w:rsidP="00125F70">
      <w:pPr>
        <w:pStyle w:val="3"/>
        <w:ind w:left="315"/>
        <w:jc w:val="both"/>
      </w:pPr>
    </w:p>
    <w:p w:rsidR="00125F70" w:rsidRDefault="00125F70" w:rsidP="00125F70">
      <w:pPr>
        <w:pStyle w:val="3"/>
        <w:ind w:left="315"/>
        <w:jc w:val="both"/>
      </w:pPr>
    </w:p>
    <w:p w:rsidR="00125F70" w:rsidRDefault="00125F70" w:rsidP="00125F70"/>
    <w:p w:rsidR="00125F70" w:rsidRDefault="00125F70" w:rsidP="00125F70"/>
    <w:p w:rsidR="00125F70" w:rsidRDefault="00125F70" w:rsidP="00125F70">
      <w:pPr>
        <w:rPr>
          <w:sz w:val="28"/>
        </w:rPr>
      </w:pPr>
      <w:r>
        <w:rPr>
          <w:sz w:val="28"/>
        </w:rPr>
        <w:t>Глава сельского поселения «Тургинское»:                                Н.И. Бутин</w:t>
      </w:r>
    </w:p>
    <w:p w:rsidR="00125F70" w:rsidRDefault="00125F70" w:rsidP="00125F70"/>
    <w:p w:rsidR="00125F70" w:rsidRDefault="00125F70" w:rsidP="00125F70"/>
    <w:p w:rsidR="00125F70" w:rsidRDefault="00125F70" w:rsidP="00125F70"/>
    <w:p w:rsidR="00125F70" w:rsidRDefault="00125F70" w:rsidP="00125F70"/>
    <w:p w:rsidR="00125F70" w:rsidRDefault="00125F70" w:rsidP="00125F70"/>
    <w:p w:rsidR="00000000" w:rsidRDefault="00125F7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5ED6"/>
    <w:multiLevelType w:val="hybridMultilevel"/>
    <w:tmpl w:val="F0048F0E"/>
    <w:lvl w:ilvl="0" w:tplc="1BAE2B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7D466CE">
      <w:start w:val="9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B9C66ABA">
      <w:start w:val="1"/>
      <w:numFmt w:val="decimal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25F70"/>
    <w:rsid w:val="0012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25F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125F7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5F70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25F7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Body Text 3"/>
    <w:basedOn w:val="a"/>
    <w:link w:val="30"/>
    <w:semiHidden/>
    <w:rsid w:val="00125F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semiHidden/>
    <w:rsid w:val="00125F7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lock Text"/>
    <w:basedOn w:val="a"/>
    <w:semiHidden/>
    <w:rsid w:val="00125F70"/>
    <w:pPr>
      <w:tabs>
        <w:tab w:val="left" w:pos="8931"/>
      </w:tabs>
      <w:spacing w:after="0" w:line="240" w:lineRule="auto"/>
      <w:ind w:left="851" w:right="42" w:hanging="851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2012-06-16T08:18:00Z</dcterms:created>
  <dcterms:modified xsi:type="dcterms:W3CDTF">2012-06-16T08:22:00Z</dcterms:modified>
</cp:coreProperties>
</file>