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8D" w:rsidRDefault="00E2108D" w:rsidP="00E2108D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E2108D" w:rsidRDefault="00E2108D" w:rsidP="00E2108D">
      <w:pPr>
        <w:pStyle w:val="2"/>
        <w:rPr>
          <w:b/>
          <w:bCs/>
        </w:rPr>
      </w:pPr>
    </w:p>
    <w:p w:rsidR="00E2108D" w:rsidRDefault="00E2108D" w:rsidP="00E2108D">
      <w:pPr>
        <w:pStyle w:val="2"/>
        <w:rPr>
          <w:b/>
          <w:bCs/>
        </w:rPr>
      </w:pPr>
    </w:p>
    <w:p w:rsidR="00E2108D" w:rsidRDefault="00E2108D" w:rsidP="00E2108D">
      <w:pPr>
        <w:pStyle w:val="9"/>
        <w:rPr>
          <w:sz w:val="28"/>
        </w:rPr>
      </w:pPr>
      <w:r>
        <w:rPr>
          <w:sz w:val="28"/>
        </w:rPr>
        <w:t>РЕШЕНИЕ</w:t>
      </w:r>
    </w:p>
    <w:p w:rsidR="00E2108D" w:rsidRDefault="00E2108D" w:rsidP="00E2108D">
      <w:pPr>
        <w:pStyle w:val="2"/>
        <w:rPr>
          <w:b/>
          <w:bCs/>
        </w:rPr>
      </w:pPr>
    </w:p>
    <w:p w:rsidR="00E2108D" w:rsidRDefault="00E2108D" w:rsidP="00E2108D"/>
    <w:p w:rsidR="00E2108D" w:rsidRDefault="00E2108D" w:rsidP="00E2108D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E2108D" w:rsidRDefault="00E2108D" w:rsidP="00E2108D">
      <w:pPr>
        <w:pStyle w:val="2"/>
        <w:rPr>
          <w:b/>
          <w:bCs/>
        </w:rPr>
      </w:pPr>
    </w:p>
    <w:p w:rsidR="00E2108D" w:rsidRDefault="00E2108D" w:rsidP="00E2108D">
      <w:pPr>
        <w:rPr>
          <w:b/>
          <w:bCs/>
          <w:sz w:val="28"/>
        </w:rPr>
      </w:pPr>
    </w:p>
    <w:p w:rsidR="00E2108D" w:rsidRDefault="00E2108D" w:rsidP="00E2108D">
      <w:pPr>
        <w:rPr>
          <w:b/>
          <w:bCs/>
          <w:sz w:val="28"/>
        </w:rPr>
      </w:pPr>
    </w:p>
    <w:p w:rsidR="00E2108D" w:rsidRDefault="00E2108D" w:rsidP="00E2108D">
      <w:pPr>
        <w:rPr>
          <w:b/>
          <w:bCs/>
          <w:sz w:val="28"/>
        </w:rPr>
      </w:pPr>
      <w:r>
        <w:rPr>
          <w:b/>
          <w:bCs/>
          <w:sz w:val="28"/>
        </w:rPr>
        <w:t xml:space="preserve">«16» января  2006 года                                                                                           № 3                                                                                     </w:t>
      </w:r>
    </w:p>
    <w:p w:rsidR="00E2108D" w:rsidRDefault="00E2108D" w:rsidP="00E2108D">
      <w:pPr>
        <w:jc w:val="both"/>
        <w:rPr>
          <w:b/>
          <w:bCs/>
          <w:sz w:val="28"/>
        </w:rPr>
      </w:pPr>
    </w:p>
    <w:p w:rsidR="00E2108D" w:rsidRDefault="00E2108D" w:rsidP="00E2108D">
      <w:pPr>
        <w:pStyle w:val="3"/>
        <w:ind w:left="315"/>
        <w:jc w:val="both"/>
      </w:pPr>
      <w:r>
        <w:t>Об утверждении Положения «О порядке назначения и проведения опроса граждан»</w:t>
      </w:r>
    </w:p>
    <w:p w:rsidR="00E2108D" w:rsidRDefault="00E2108D" w:rsidP="00E2108D">
      <w:pPr>
        <w:pStyle w:val="3"/>
        <w:ind w:left="315"/>
        <w:jc w:val="both"/>
      </w:pPr>
    </w:p>
    <w:p w:rsidR="00E2108D" w:rsidRDefault="00E2108D" w:rsidP="00E2108D">
      <w:pPr>
        <w:pStyle w:val="3"/>
        <w:jc w:val="both"/>
      </w:pPr>
      <w:r>
        <w:t xml:space="preserve">    Руководствуясь Федеральным законом  Российской Федерации «Об общих принципах организации местного самоуправления в Российской Федерации» от 06.10.2003 г. и ст. 20 Устава сельского поселения «Тургинское», Совет сельского поселения «Тургинское»:</w:t>
      </w: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  <w:r>
        <w:t>РЕШИЛ:</w:t>
      </w: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numPr>
          <w:ilvl w:val="0"/>
          <w:numId w:val="1"/>
        </w:numPr>
        <w:jc w:val="both"/>
      </w:pPr>
      <w:r>
        <w:t>Утвердить Положение «О порядке назначения и проведения опроса граждан в сельском поселении «Тургинское»</w:t>
      </w:r>
    </w:p>
    <w:p w:rsidR="00E2108D" w:rsidRDefault="00E2108D" w:rsidP="00E2108D">
      <w:pPr>
        <w:pStyle w:val="3"/>
        <w:numPr>
          <w:ilvl w:val="0"/>
          <w:numId w:val="1"/>
        </w:numPr>
        <w:jc w:val="both"/>
      </w:pPr>
      <w:r>
        <w:t xml:space="preserve">Настоящее решение вступает в силу на следующий день после официального опубликования (обнародования) </w:t>
      </w: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  <w:r>
        <w:t>Глава сельского поселения «Тургинское»:                           Н.И. Бутин</w:t>
      </w: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both"/>
      </w:pPr>
    </w:p>
    <w:p w:rsidR="00E2108D" w:rsidRDefault="00E2108D" w:rsidP="00E2108D">
      <w:pPr>
        <w:pStyle w:val="3"/>
        <w:jc w:val="right"/>
      </w:pPr>
      <w:r>
        <w:t xml:space="preserve">Приложение </w:t>
      </w:r>
      <w:proofErr w:type="gramStart"/>
      <w:r>
        <w:t>к</w:t>
      </w:r>
      <w:proofErr w:type="gramEnd"/>
      <w:r>
        <w:t xml:space="preserve"> </w:t>
      </w:r>
    </w:p>
    <w:p w:rsidR="00E2108D" w:rsidRDefault="00E2108D" w:rsidP="00E2108D">
      <w:pPr>
        <w:pStyle w:val="3"/>
        <w:jc w:val="right"/>
      </w:pPr>
      <w:r>
        <w:t xml:space="preserve">Решению Совета </w:t>
      </w:r>
    </w:p>
    <w:p w:rsidR="00E2108D" w:rsidRDefault="00E2108D" w:rsidP="00E2108D">
      <w:pPr>
        <w:pStyle w:val="3"/>
        <w:jc w:val="right"/>
      </w:pPr>
      <w:r>
        <w:t>сельского поселения «Тургинское»</w:t>
      </w:r>
    </w:p>
    <w:p w:rsidR="00E2108D" w:rsidRDefault="00E2108D" w:rsidP="00E2108D">
      <w:pPr>
        <w:pStyle w:val="3"/>
        <w:jc w:val="right"/>
      </w:pPr>
      <w:r>
        <w:t>№3 от 16 января 2006 г.</w:t>
      </w:r>
    </w:p>
    <w:p w:rsidR="00E2108D" w:rsidRDefault="00E2108D" w:rsidP="00E2108D">
      <w:pPr>
        <w:pStyle w:val="3"/>
        <w:jc w:val="right"/>
      </w:pPr>
    </w:p>
    <w:p w:rsidR="00E2108D" w:rsidRDefault="00E2108D" w:rsidP="00E2108D">
      <w:pPr>
        <w:pStyle w:val="3"/>
        <w:jc w:val="right"/>
      </w:pPr>
    </w:p>
    <w:p w:rsidR="00E2108D" w:rsidRDefault="00E2108D" w:rsidP="00E2108D">
      <w:pPr>
        <w:pStyle w:val="3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E2108D" w:rsidRDefault="00E2108D" w:rsidP="00E2108D">
      <w:pPr>
        <w:pStyle w:val="3"/>
        <w:jc w:val="center"/>
        <w:rPr>
          <w:b/>
          <w:bCs/>
        </w:rPr>
      </w:pPr>
      <w:r>
        <w:rPr>
          <w:b/>
          <w:bCs/>
        </w:rPr>
        <w:t>О порядке назначения и проведения опроса граждан в сельском поселении «Тургинское»</w:t>
      </w:r>
    </w:p>
    <w:p w:rsidR="00E2108D" w:rsidRDefault="00E2108D" w:rsidP="00E2108D">
      <w:pPr>
        <w:pStyle w:val="3"/>
        <w:jc w:val="center"/>
        <w:rPr>
          <w:b/>
          <w:bCs/>
        </w:rPr>
      </w:pPr>
    </w:p>
    <w:p w:rsidR="00E2108D" w:rsidRDefault="00E2108D" w:rsidP="00E2108D">
      <w:pPr>
        <w:pStyle w:val="3"/>
        <w:numPr>
          <w:ilvl w:val="0"/>
          <w:numId w:val="2"/>
        </w:numPr>
        <w:jc w:val="both"/>
      </w:pPr>
      <w:r>
        <w:t>Опрос граждан проводится на всей территории сельского поселения «Тургинское» или части его территории для выявления мнения населения и его учета при принятии решений Совета сельского поселения и должностными лицами администрации поселения «Тургинское», а также  органами Государственной власти. Результаты опроса носят рекомендательный характер.</w:t>
      </w:r>
    </w:p>
    <w:p w:rsidR="00E2108D" w:rsidRDefault="00E2108D" w:rsidP="00E2108D">
      <w:pPr>
        <w:pStyle w:val="3"/>
        <w:numPr>
          <w:ilvl w:val="0"/>
          <w:numId w:val="2"/>
        </w:numPr>
        <w:jc w:val="both"/>
      </w:pPr>
      <w:r>
        <w:t>В опросе граждан имеют право участвовать жители сельского поселения «Тургинское», обладающие избирательным правом.</w:t>
      </w:r>
    </w:p>
    <w:p w:rsidR="00E2108D" w:rsidRDefault="00E2108D" w:rsidP="00E2108D">
      <w:pPr>
        <w:pStyle w:val="3"/>
        <w:numPr>
          <w:ilvl w:val="0"/>
          <w:numId w:val="2"/>
        </w:numPr>
        <w:jc w:val="both"/>
      </w:pPr>
      <w:r>
        <w:t>Опрос граждан проводится по инициативе:</w:t>
      </w:r>
    </w:p>
    <w:p w:rsidR="00E2108D" w:rsidRDefault="00E2108D" w:rsidP="00E2108D">
      <w:pPr>
        <w:pStyle w:val="3"/>
        <w:numPr>
          <w:ilvl w:val="1"/>
          <w:numId w:val="2"/>
        </w:numPr>
      </w:pPr>
      <w:r>
        <w:t>Совета сельского поселения «Тургинское» или Главы сельского поселения  - по вопросам местного значения;</w:t>
      </w:r>
    </w:p>
    <w:p w:rsidR="00E2108D" w:rsidRDefault="00E2108D" w:rsidP="00E2108D">
      <w:pPr>
        <w:numPr>
          <w:ilvl w:val="1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Органов государственной власти субъектов Российской Федерации – для учета мнения граждан при принятии  решений об изменении целевого назначения земель муниципального образования для объектов регионального и межрегионального значения.</w:t>
      </w:r>
    </w:p>
    <w:p w:rsidR="00E2108D" w:rsidRDefault="00E2108D" w:rsidP="00E2108D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Порядок назначения и проведения опроса граждан определяется Уставом сельского поселения «Тургинское» и нормативными правовыми актами Совета сельского поселения «Тургинское».</w:t>
      </w:r>
    </w:p>
    <w:p w:rsidR="00E2108D" w:rsidRDefault="00E2108D" w:rsidP="00E2108D">
      <w:pPr>
        <w:ind w:left="360"/>
        <w:rPr>
          <w:sz w:val="28"/>
        </w:rPr>
      </w:pPr>
    </w:p>
    <w:p w:rsidR="00E2108D" w:rsidRDefault="00E2108D" w:rsidP="00E2108D">
      <w:pPr>
        <w:ind w:left="360"/>
        <w:rPr>
          <w:sz w:val="28"/>
        </w:rPr>
      </w:pPr>
    </w:p>
    <w:p w:rsidR="00E2108D" w:rsidRDefault="00E2108D" w:rsidP="00E2108D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  <w:t>__________________________</w:t>
      </w:r>
    </w:p>
    <w:p w:rsidR="00E2108D" w:rsidRDefault="00E2108D" w:rsidP="00E2108D"/>
    <w:p w:rsidR="00000000" w:rsidRDefault="0026474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07569"/>
    <w:multiLevelType w:val="hybridMultilevel"/>
    <w:tmpl w:val="4A249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825422"/>
    <w:multiLevelType w:val="hybridMultilevel"/>
    <w:tmpl w:val="57DE4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A865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2108D"/>
    <w:rsid w:val="00E2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210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E2108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108D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E2108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rsid w:val="00E210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E2108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40C93-F492-4DC1-9F00-E47F2C54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2012-06-16T08:34:00Z</dcterms:created>
  <dcterms:modified xsi:type="dcterms:W3CDTF">2012-06-16T08:36:00Z</dcterms:modified>
</cp:coreProperties>
</file>